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CC82" w14:textId="2A82A0EC" w:rsidR="00A6644E" w:rsidRPr="003347B3" w:rsidRDefault="00397AA0" w:rsidP="00397AA0">
      <w:pPr>
        <w:pStyle w:val="berschrift1"/>
        <w:rPr>
          <w:sz w:val="26"/>
          <w:szCs w:val="26"/>
        </w:rPr>
      </w:pPr>
      <w:r w:rsidRPr="003347B3">
        <w:rPr>
          <w:sz w:val="26"/>
          <w:szCs w:val="26"/>
        </w:rPr>
        <w:t xml:space="preserve">1. </w:t>
      </w:r>
      <w:r w:rsidR="00A6644E" w:rsidRPr="003347B3">
        <w:rPr>
          <w:sz w:val="26"/>
          <w:szCs w:val="26"/>
        </w:rPr>
        <w:t>Übersichtsraster Unte</w:t>
      </w:r>
      <w:r w:rsidR="00EB7546" w:rsidRPr="003347B3">
        <w:rPr>
          <w:sz w:val="26"/>
          <w:szCs w:val="26"/>
        </w:rPr>
        <w:t>rrichtsvorhaben Qualifikationsphase Q2</w:t>
      </w:r>
      <w:r w:rsidR="00334ACC" w:rsidRPr="003347B3">
        <w:rPr>
          <w:sz w:val="26"/>
          <w:szCs w:val="26"/>
        </w:rPr>
        <w:t xml:space="preserve">   Grundkurs</w:t>
      </w:r>
    </w:p>
    <w:p w14:paraId="57749781" w14:textId="77777777" w:rsidR="00A6644E" w:rsidRPr="003347B3" w:rsidRDefault="00A6644E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271"/>
      </w:tblGrid>
      <w:tr w:rsidR="00A6644E" w:rsidRPr="003347B3" w14:paraId="1CB870F4" w14:textId="77777777" w:rsidTr="0086691F">
        <w:tc>
          <w:tcPr>
            <w:tcW w:w="2405" w:type="dxa"/>
            <w:vAlign w:val="center"/>
          </w:tcPr>
          <w:p w14:paraId="2EE50881" w14:textId="77777777" w:rsidR="00A6644E" w:rsidRPr="003347B3" w:rsidRDefault="00A6644E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Thema: </w:t>
            </w:r>
          </w:p>
        </w:tc>
        <w:tc>
          <w:tcPr>
            <w:tcW w:w="8271" w:type="dxa"/>
          </w:tcPr>
          <w:p w14:paraId="23841222" w14:textId="7B5B5E3F" w:rsidR="00A6644E" w:rsidRPr="003347B3" w:rsidRDefault="00B72845" w:rsidP="000B54CA">
            <w:pPr>
              <w:rPr>
                <w:sz w:val="22"/>
                <w:szCs w:val="22"/>
              </w:rPr>
            </w:pPr>
            <w:r w:rsidRPr="003347B3">
              <w:rPr>
                <w:rStyle w:val="Fett"/>
                <w:sz w:val="22"/>
                <w:szCs w:val="22"/>
              </w:rPr>
              <w:t>Städte als komplexe Lebensräume zwischen Tradition und Fortschritt</w:t>
            </w:r>
          </w:p>
        </w:tc>
      </w:tr>
      <w:tr w:rsidR="00812F21" w:rsidRPr="003347B3" w14:paraId="4079F238" w14:textId="77777777" w:rsidTr="0086691F">
        <w:tc>
          <w:tcPr>
            <w:tcW w:w="2405" w:type="dxa"/>
            <w:vAlign w:val="center"/>
          </w:tcPr>
          <w:p w14:paraId="6AD208DF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Inhaltsfelder:</w:t>
            </w:r>
          </w:p>
        </w:tc>
        <w:tc>
          <w:tcPr>
            <w:tcW w:w="8271" w:type="dxa"/>
          </w:tcPr>
          <w:p w14:paraId="16AB30C0" w14:textId="2A2227A4" w:rsidR="00812F21" w:rsidRPr="003347B3" w:rsidRDefault="00B72845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IF 5 (Stadtentwicklung und Stadtstrukturen), IF 7 (Dienstleistungen in ihrer Bedeutung für Wirtschafts- und Beschäftigungsstrukturen)</w:t>
            </w:r>
          </w:p>
        </w:tc>
      </w:tr>
      <w:tr w:rsidR="00812F21" w:rsidRPr="003347B3" w14:paraId="5557B210" w14:textId="77777777" w:rsidTr="0086691F">
        <w:tc>
          <w:tcPr>
            <w:tcW w:w="2405" w:type="dxa"/>
            <w:vAlign w:val="center"/>
          </w:tcPr>
          <w:p w14:paraId="214E183A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Inhaltliche Schwerpunkte:</w:t>
            </w:r>
          </w:p>
        </w:tc>
        <w:tc>
          <w:tcPr>
            <w:tcW w:w="8271" w:type="dxa"/>
          </w:tcPr>
          <w:p w14:paraId="538CC9F4" w14:textId="77777777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Merkmale, innere Differenzierung und Wandel von Städten</w:t>
            </w:r>
          </w:p>
          <w:p w14:paraId="4C04204B" w14:textId="698137EA" w:rsidR="00812F21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Entwicklung von Wirtschafts- und Beschäftigungsstrukturen im Prozess der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Tertiärisierung</w:t>
            </w:r>
            <w:proofErr w:type="spellEnd"/>
          </w:p>
        </w:tc>
      </w:tr>
      <w:tr w:rsidR="00812F21" w:rsidRPr="003347B3" w14:paraId="44DAD479" w14:textId="77777777" w:rsidTr="0086691F">
        <w:tc>
          <w:tcPr>
            <w:tcW w:w="10676" w:type="dxa"/>
            <w:gridSpan w:val="2"/>
            <w:tcBorders>
              <w:bottom w:val="single" w:sz="4" w:space="0" w:color="auto"/>
            </w:tcBorders>
            <w:vAlign w:val="center"/>
          </w:tcPr>
          <w:p w14:paraId="1D54A40B" w14:textId="77777777" w:rsidR="00812F21" w:rsidRPr="003347B3" w:rsidRDefault="00741EEE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Konkretisierte </w:t>
            </w:r>
            <w:r w:rsidR="00812F21" w:rsidRPr="003347B3">
              <w:rPr>
                <w:b/>
                <w:sz w:val="22"/>
                <w:szCs w:val="22"/>
              </w:rPr>
              <w:t xml:space="preserve">Kompetenzen: </w:t>
            </w:r>
          </w:p>
          <w:p w14:paraId="20570155" w14:textId="532600CD" w:rsidR="00D139C4" w:rsidRPr="003347B3" w:rsidRDefault="00D139C4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812F21" w:rsidRPr="003347B3" w14:paraId="0D0554CF" w14:textId="77777777" w:rsidTr="0086691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60172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65F495F3" w14:textId="77777777" w:rsidR="00D221D8" w:rsidRPr="003347B3" w:rsidRDefault="00D221D8" w:rsidP="00D221D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gliedern städtische Räume nach genetischen, funktionalen und sozialen Merkmalen, </w:t>
            </w:r>
          </w:p>
          <w:p w14:paraId="73298961" w14:textId="77777777" w:rsidR="00D221D8" w:rsidRPr="003347B3" w:rsidRDefault="00D221D8" w:rsidP="00D221D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beschreiben die Genese städtischer Strukturen mit Bezug auf grundlegende Stadtentwicklungsmodelle,</w:t>
            </w:r>
          </w:p>
          <w:p w14:paraId="1B8842FB" w14:textId="77777777" w:rsidR="00D221D8" w:rsidRPr="003347B3" w:rsidRDefault="00D221D8" w:rsidP="00D221D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den Einfluss von Suburbanisierungs- und Segregationsprozessen auf gegenwärtige Stadtstrukturen,</w:t>
            </w:r>
          </w:p>
          <w:p w14:paraId="79B8AACA" w14:textId="77777777" w:rsidR="00D221D8" w:rsidRDefault="00D221D8" w:rsidP="006874B2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erklären die Entstehung tertiärwirtschaftlich geprägter städtischer Teilräume im Zusammenhang mit Nutzungskonkurrenzen, dem sektoralen Wandel und</w:t>
            </w:r>
            <w:r w:rsid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dem Miet- und Bodenpreisgefüge.</w:t>
            </w:r>
          </w:p>
          <w:p w14:paraId="5787BA5D" w14:textId="253F644E" w:rsidR="002C097D" w:rsidRPr="003347B3" w:rsidRDefault="002C097D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stellen Stadtumbaumaßnahmen als notwendige Anpassung auf sich verändernde soziale, ökonomische und ökologische Rahmenbedingungen dar.</w:t>
            </w:r>
          </w:p>
        </w:tc>
      </w:tr>
      <w:tr w:rsidR="00812F21" w:rsidRPr="003347B3" w14:paraId="5264EDBE" w14:textId="77777777" w:rsidTr="0086691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4691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60D7827C" w14:textId="77777777" w:rsidR="00C6150C" w:rsidRPr="002C097D" w:rsidRDefault="008D65C8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die Folgen von Suburbanisierungs- und Segregationsprozessen im Hinblick auf ökologische Aspekte und das</w:t>
            </w:r>
            <w:r w:rsid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Zusammenleben sozialer Gruppen.</w:t>
            </w:r>
          </w:p>
          <w:p w14:paraId="46B5C296" w14:textId="77777777" w:rsidR="002C097D" w:rsidRPr="003347B3" w:rsidRDefault="002C097D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erörtern Chancen und Risiken konkreter Maßnahmen zur Entwicklung städtischer Räume,</w:t>
            </w:r>
          </w:p>
          <w:p w14:paraId="45F6D1C7" w14:textId="77777777" w:rsidR="002C097D" w:rsidRPr="003347B3" w:rsidRDefault="002C097D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städtische Veränderungsprozesse als Herausforderung und Chance zukünftiger Stadtplanung auch unter Berücksichtigung der Bedürfnisse von Männern, Frauen und Kindern,</w:t>
            </w:r>
          </w:p>
          <w:p w14:paraId="28DA9E9A" w14:textId="77777777" w:rsidR="002C097D" w:rsidRPr="003347B3" w:rsidRDefault="002C097D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Maßnahmen für eine nachhaltige Stadtentwicklung im Spannungsfeld von Mobilität und Lebensqualität,</w:t>
            </w:r>
          </w:p>
          <w:p w14:paraId="1F9C8347" w14:textId="28F71497" w:rsidR="002C097D" w:rsidRPr="003347B3" w:rsidRDefault="002C097D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erörtern die Auswirkungen von Revitalisierungsmaßnahmen unter Aspekten nachhaltiger Stadtentwicklung.</w:t>
            </w:r>
          </w:p>
        </w:tc>
      </w:tr>
      <w:tr w:rsidR="00C20D5E" w:rsidRPr="003347B3" w14:paraId="0A7841D7" w14:textId="77777777" w:rsidTr="00C20D5E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911AA" w14:textId="3CB03D5F" w:rsidR="00C20D5E" w:rsidRPr="003347B3" w:rsidRDefault="00C20D5E" w:rsidP="00C20D5E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Fachschaftsspezifische Absprachen zur unterrichtlichen Sequenzgestaltung:</w:t>
            </w:r>
          </w:p>
          <w:p w14:paraId="25495CC2" w14:textId="7861C7AF" w:rsidR="002424F1" w:rsidRPr="003347B3" w:rsidRDefault="002C097D" w:rsidP="002C097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Leitbilder</w:t>
            </w:r>
            <w:r>
              <w:rPr>
                <w:sz w:val="22"/>
                <w:szCs w:val="22"/>
              </w:rPr>
              <w:t xml:space="preserve"> Stadtentwicklung </w:t>
            </w:r>
          </w:p>
        </w:tc>
      </w:tr>
      <w:tr w:rsidR="00741EEE" w:rsidRPr="003347B3" w14:paraId="413E1441" w14:textId="77777777" w:rsidTr="00741EEE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D6A34" w14:textId="77777777" w:rsidR="00741EEE" w:rsidRPr="003347B3" w:rsidRDefault="00741EEE" w:rsidP="00741EEE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Übergeordnete Kompetenzen</w:t>
            </w:r>
            <w:r w:rsidR="009A30D9" w:rsidRPr="003347B3">
              <w:rPr>
                <w:b/>
                <w:sz w:val="22"/>
                <w:szCs w:val="22"/>
              </w:rPr>
              <w:t>:</w:t>
            </w:r>
          </w:p>
          <w:p w14:paraId="1FCE1D13" w14:textId="21763B67" w:rsidR="00DD41AD" w:rsidRPr="003347B3" w:rsidRDefault="00DD41AD" w:rsidP="00741EEE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741EEE" w:rsidRPr="003347B3" w14:paraId="46791035" w14:textId="77777777" w:rsidTr="0086691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BB75" w14:textId="7B21E1BA" w:rsidR="00741EEE" w:rsidRPr="003347B3" w:rsidRDefault="00741EEE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347621F8" w14:textId="3E0B8CD9" w:rsidR="00846850" w:rsidRPr="003347B3" w:rsidRDefault="00DD41AD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sz w:val="22"/>
                <w:szCs w:val="22"/>
              </w:rPr>
              <w:t xml:space="preserve"> </w:t>
            </w:r>
            <w:r w:rsidR="00846850"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unterschiedliche Raumnutzungsansprüche und -konflikte sowie Ansätze zu deren Lösung (SK5),</w:t>
            </w:r>
          </w:p>
          <w:p w14:paraId="3301EFB3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ordnen Strukturen und Prozesse in räumliche Orientierungsraster auf lokaler, regionaler und globaler Maßstabsebene ein (SK6),</w:t>
            </w:r>
          </w:p>
          <w:p w14:paraId="6FD12B5A" w14:textId="111E437F" w:rsidR="00DD41AD" w:rsidRPr="003347B3" w:rsidRDefault="00846850" w:rsidP="00A6330E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systematisieren geographische Prozesse und Strukturen mittels eines differenzierten Fachbegriffsnetzes (SK7).</w:t>
            </w:r>
          </w:p>
        </w:tc>
      </w:tr>
      <w:tr w:rsidR="00741EEE" w:rsidRPr="003347B3" w14:paraId="509BC2E6" w14:textId="77777777" w:rsidTr="0086691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015B" w14:textId="56AE9D7F" w:rsidR="00741EEE" w:rsidRPr="003347B3" w:rsidRDefault="00741EEE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5C76B21C" w14:textId="41AE2121" w:rsidR="009D0112" w:rsidRPr="003347B3" w:rsidRDefault="00B6266C" w:rsidP="00A6330E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die Aussagekraft von unterschiedlichen Darstellungs- und Arbeitsmitteln sowie von Modellen zur Beantwortung von Fragen und prüfen ihre Relevanz für die Erschließung der räumliche</w:t>
            </w:r>
            <w:r w:rsidR="00A6330E">
              <w:rPr>
                <w:rFonts w:eastAsia="Times New Roman" w:cs="Times New Roman"/>
                <w:sz w:val="22"/>
                <w:szCs w:val="22"/>
                <w:lang w:eastAsia="de-DE"/>
              </w:rPr>
              <w:t>n Strukturen und Prozesse (UK5).</w:t>
            </w:r>
          </w:p>
        </w:tc>
      </w:tr>
      <w:tr w:rsidR="00812F21" w:rsidRPr="003347B3" w14:paraId="3552B473" w14:textId="77777777" w:rsidTr="0086691F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17FA6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Methodenkompetenz: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2BE3F49D" w14:textId="2F61F930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orientieren sich unmittelbar vor Ort und mittelbar mit Hilfe von physischen und thematischen Karten sowie digitalen Kartendiensten (MK1)</w:t>
            </w:r>
          </w:p>
          <w:p w14:paraId="632BE3FB" w14:textId="2B7D29E8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entnehmen Modellen allgemeingeographische Kernaussagen und vergleichen diese mit konkreten Raumbeispielen (MK4)</w:t>
            </w:r>
          </w:p>
          <w:p w14:paraId="25D5EFD3" w14:textId="12B72C31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recherchieren weitgehend selbstständig mittels geeigneter Suchstrategien in </w:t>
            </w: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lastRenderedPageBreak/>
              <w:t>Bibliotheken, im Internet und in internetbasierten Geoinformationsdiensten Informationen und werten diese fragebezogen aus (MK5)</w:t>
            </w:r>
          </w:p>
          <w:p w14:paraId="54149987" w14:textId="73B4295F" w:rsidR="009D0112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belegen schriftliche und mündliche Aussagen durch angemessene und korrekte Materialverweise und Materialzitate (MK7)</w:t>
            </w:r>
          </w:p>
        </w:tc>
      </w:tr>
      <w:tr w:rsidR="00812F21" w:rsidRPr="003347B3" w14:paraId="6F018D3B" w14:textId="77777777" w:rsidTr="0086691F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0E1628A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lastRenderedPageBreak/>
              <w:t>Handlungskompetenz:</w:t>
            </w:r>
          </w:p>
        </w:tc>
        <w:tc>
          <w:tcPr>
            <w:tcW w:w="8271" w:type="dxa"/>
            <w:tcBorders>
              <w:top w:val="single" w:sz="4" w:space="0" w:color="auto"/>
            </w:tcBorders>
          </w:tcPr>
          <w:p w14:paraId="391F5CDD" w14:textId="3C3685C8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planen und organisieren themenbezogen Elemente von Unterrichtsgängen und Exkursionen, führen diese durch und präsentieren die Ergebnisse fachspezifisch angemessen (HK3)</w:t>
            </w:r>
          </w:p>
          <w:p w14:paraId="63D1499A" w14:textId="26B745D2" w:rsidR="001C6C8F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präsentieren und simulieren Möglichkeiten der Einflussnahme auf raumbezogene und raumplanerische Prozesse im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Nahraum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(HK6)</w:t>
            </w:r>
          </w:p>
        </w:tc>
      </w:tr>
      <w:tr w:rsidR="00812F21" w:rsidRPr="003347B3" w14:paraId="36C9F8F9" w14:textId="77777777" w:rsidTr="0086691F"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29940D0B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</w:p>
        </w:tc>
        <w:tc>
          <w:tcPr>
            <w:tcW w:w="8271" w:type="dxa"/>
            <w:tcBorders>
              <w:left w:val="nil"/>
              <w:right w:val="nil"/>
            </w:tcBorders>
          </w:tcPr>
          <w:p w14:paraId="2FC5152C" w14:textId="77777777" w:rsidR="00812F21" w:rsidRPr="003347B3" w:rsidRDefault="00812F21">
            <w:pPr>
              <w:rPr>
                <w:sz w:val="22"/>
                <w:szCs w:val="22"/>
              </w:rPr>
            </w:pPr>
          </w:p>
        </w:tc>
      </w:tr>
      <w:tr w:rsidR="00812F21" w:rsidRPr="003347B3" w14:paraId="3CE55BC4" w14:textId="77777777" w:rsidTr="0086691F">
        <w:tc>
          <w:tcPr>
            <w:tcW w:w="2405" w:type="dxa"/>
            <w:vAlign w:val="center"/>
          </w:tcPr>
          <w:p w14:paraId="7D6146F0" w14:textId="77777777" w:rsidR="00812F21" w:rsidRPr="003347B3" w:rsidRDefault="00812F21" w:rsidP="0086691F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Zeitbedarf</w:t>
            </w:r>
          </w:p>
        </w:tc>
        <w:tc>
          <w:tcPr>
            <w:tcW w:w="8271" w:type="dxa"/>
          </w:tcPr>
          <w:p w14:paraId="17EB6744" w14:textId="2C2777B0" w:rsidR="00812F21" w:rsidRPr="003347B3" w:rsidRDefault="00B72845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ca. 16 Std.</w:t>
            </w:r>
          </w:p>
        </w:tc>
      </w:tr>
    </w:tbl>
    <w:p w14:paraId="35133F6B" w14:textId="77777777" w:rsidR="003E4269" w:rsidRPr="003347B3" w:rsidRDefault="003E4269">
      <w:pPr>
        <w:rPr>
          <w:sz w:val="22"/>
          <w:szCs w:val="22"/>
        </w:rPr>
      </w:pPr>
    </w:p>
    <w:p w14:paraId="6D4E70F7" w14:textId="77777777" w:rsidR="00EB7546" w:rsidRPr="003347B3" w:rsidRDefault="00EB7546">
      <w:pPr>
        <w:rPr>
          <w:sz w:val="22"/>
          <w:szCs w:val="22"/>
        </w:rPr>
      </w:pPr>
    </w:p>
    <w:p w14:paraId="75509E0D" w14:textId="77777777" w:rsidR="00EB7546" w:rsidRPr="003347B3" w:rsidRDefault="00EB7546">
      <w:pPr>
        <w:rPr>
          <w:sz w:val="22"/>
          <w:szCs w:val="22"/>
        </w:rPr>
      </w:pPr>
    </w:p>
    <w:p w14:paraId="30CC4F56" w14:textId="77777777" w:rsidR="00EB7546" w:rsidRPr="003347B3" w:rsidRDefault="00EB7546">
      <w:pPr>
        <w:rPr>
          <w:sz w:val="22"/>
          <w:szCs w:val="22"/>
        </w:rPr>
      </w:pPr>
    </w:p>
    <w:p w14:paraId="48DC2B9F" w14:textId="77777777" w:rsidR="00812F21" w:rsidRPr="003347B3" w:rsidRDefault="00812F21">
      <w:pPr>
        <w:rPr>
          <w:sz w:val="22"/>
          <w:szCs w:val="22"/>
        </w:rPr>
      </w:pPr>
    </w:p>
    <w:p w14:paraId="5B6222EE" w14:textId="77777777" w:rsidR="00812F21" w:rsidRPr="003347B3" w:rsidRDefault="00812F21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271"/>
      </w:tblGrid>
      <w:tr w:rsidR="00B72845" w:rsidRPr="003347B3" w14:paraId="5C284B6F" w14:textId="77777777" w:rsidTr="007A3CDB">
        <w:tc>
          <w:tcPr>
            <w:tcW w:w="2405" w:type="dxa"/>
            <w:vAlign w:val="center"/>
          </w:tcPr>
          <w:p w14:paraId="6EF19380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Thema: </w:t>
            </w:r>
          </w:p>
        </w:tc>
        <w:tc>
          <w:tcPr>
            <w:tcW w:w="8271" w:type="dxa"/>
          </w:tcPr>
          <w:p w14:paraId="44B48392" w14:textId="54E564CD" w:rsidR="00B72845" w:rsidRPr="003347B3" w:rsidRDefault="00B72845" w:rsidP="007A3CDB">
            <w:pPr>
              <w:rPr>
                <w:sz w:val="22"/>
                <w:szCs w:val="22"/>
              </w:rPr>
            </w:pPr>
            <w:proofErr w:type="spellStart"/>
            <w:r w:rsidRPr="003347B3">
              <w:rPr>
                <w:rStyle w:val="Fett"/>
                <w:sz w:val="22"/>
                <w:szCs w:val="22"/>
              </w:rPr>
              <w:t>Metropolisierung</w:t>
            </w:r>
            <w:proofErr w:type="spellEnd"/>
            <w:r w:rsidRPr="003347B3">
              <w:rPr>
                <w:rStyle w:val="Fett"/>
                <w:sz w:val="22"/>
                <w:szCs w:val="22"/>
              </w:rPr>
              <w:t xml:space="preserve"> und Marginalisierung – unvermeidliche Prozesse im Rahmen einer weltweiten Verstädterung</w:t>
            </w:r>
          </w:p>
        </w:tc>
      </w:tr>
      <w:tr w:rsidR="00B72845" w:rsidRPr="003347B3" w14:paraId="0FBEAB8F" w14:textId="77777777" w:rsidTr="007A3CDB">
        <w:tc>
          <w:tcPr>
            <w:tcW w:w="2405" w:type="dxa"/>
            <w:vAlign w:val="center"/>
          </w:tcPr>
          <w:p w14:paraId="10E2C189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Inhaltsfelder:</w:t>
            </w:r>
          </w:p>
        </w:tc>
        <w:tc>
          <w:tcPr>
            <w:tcW w:w="8271" w:type="dxa"/>
          </w:tcPr>
          <w:p w14:paraId="662760EF" w14:textId="4C8285E7" w:rsidR="00B72845" w:rsidRPr="003347B3" w:rsidRDefault="00B72845" w:rsidP="007A3CDB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IF 5 (Stadtentwicklung und Stadtstrukturen), IF 6 (Unterschiedliche sozioökonomische Entwicklungsstände von Räumen)</w:t>
            </w:r>
          </w:p>
        </w:tc>
      </w:tr>
      <w:tr w:rsidR="00B72845" w:rsidRPr="003347B3" w14:paraId="6B3649EF" w14:textId="77777777" w:rsidTr="007A3CDB">
        <w:tc>
          <w:tcPr>
            <w:tcW w:w="2405" w:type="dxa"/>
            <w:vAlign w:val="center"/>
          </w:tcPr>
          <w:p w14:paraId="20C854A8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Inhaltliche Schwerpunkte:</w:t>
            </w:r>
          </w:p>
        </w:tc>
        <w:tc>
          <w:tcPr>
            <w:tcW w:w="8271" w:type="dxa"/>
          </w:tcPr>
          <w:p w14:paraId="4064845A" w14:textId="237EF550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Metropolisierung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und Marginalisierung als Elemente eines weltweiten Verstädterungsprozesses </w:t>
            </w:r>
          </w:p>
        </w:tc>
      </w:tr>
      <w:tr w:rsidR="00B72845" w:rsidRPr="003347B3" w14:paraId="1905F666" w14:textId="77777777" w:rsidTr="007A3CDB">
        <w:tc>
          <w:tcPr>
            <w:tcW w:w="10676" w:type="dxa"/>
            <w:gridSpan w:val="2"/>
            <w:tcBorders>
              <w:bottom w:val="single" w:sz="4" w:space="0" w:color="auto"/>
            </w:tcBorders>
            <w:vAlign w:val="center"/>
          </w:tcPr>
          <w:p w14:paraId="1CBF3C7A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Konkretisierte Kompetenzen: </w:t>
            </w:r>
          </w:p>
          <w:p w14:paraId="6F7FE876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B72845" w:rsidRPr="003347B3" w14:paraId="370520E9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6087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09FCA97E" w14:textId="77777777" w:rsidR="00D221D8" w:rsidRPr="003347B3" w:rsidRDefault="00D221D8" w:rsidP="002465CA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erläutern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Metropolisierung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als Prozess der Konzentration von Bevölkerung, Wirtschaft und hochrangigen Funktionen,</w:t>
            </w:r>
          </w:p>
          <w:p w14:paraId="3CFEF4EE" w14:textId="77777777" w:rsidR="00D221D8" w:rsidRPr="003347B3" w:rsidRDefault="00D221D8" w:rsidP="002465CA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die Herausbildung von Megastädten als Ergebnis von Wanderungsbewegungen aufgrund von pull- und push-Faktoren,</w:t>
            </w:r>
          </w:p>
          <w:p w14:paraId="1C07241B" w14:textId="77777777" w:rsidR="00D221D8" w:rsidRPr="003347B3" w:rsidRDefault="00D221D8" w:rsidP="002465CA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stellen die räumliche und soziale Marginalisierung in Städten in Entwicklungs- und Schwellenländern dar,</w:t>
            </w:r>
          </w:p>
          <w:p w14:paraId="61CC4682" w14:textId="77777777" w:rsidR="002465CA" w:rsidRPr="003347B3" w:rsidRDefault="002465CA" w:rsidP="002465CA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sozioökonomische Disparitäten innerhalb und zwischen Ländern vor dem Hintergrund einer ungleichen Verteilung von Ressourcen und Infrastruktur sowie der politischen Verhältnisse,</w:t>
            </w:r>
          </w:p>
          <w:p w14:paraId="32E5DABC" w14:textId="332A7AD8" w:rsidR="00B72845" w:rsidRPr="003347B3" w:rsidRDefault="002465CA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sozioökonomische und räumliche Auswirkungen internationaler Migration</w:t>
            </w:r>
            <w:r w:rsid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auf Herkunfts- und Zielgebiete.</w:t>
            </w:r>
          </w:p>
        </w:tc>
      </w:tr>
      <w:tr w:rsidR="00B72845" w:rsidRPr="003347B3" w14:paraId="67928D6D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C507A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3D4D04F9" w14:textId="77777777" w:rsidR="008D65C8" w:rsidRPr="003347B3" w:rsidRDefault="008D65C8" w:rsidP="008D65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die Folgen von Suburbanisierungs- und Segregationsprozessen im Hinblick auf ökologische Aspekte und das Zusammenleben sozialer Gruppen,</w:t>
            </w:r>
          </w:p>
          <w:p w14:paraId="6B383D3F" w14:textId="5434EA74" w:rsidR="00B72845" w:rsidRPr="003347B3" w:rsidRDefault="008D65C8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erörtern die Problematik der zunehmenden ökologischen und sozialen Vulnerabilität städtischer Agglomerationen im Zusammenhang mit fortschreitender </w:t>
            </w:r>
            <w:proofErr w:type="spellStart"/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Metropo</w:t>
            </w:r>
            <w:r w:rsidR="00A6330E"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lisierung</w:t>
            </w:r>
            <w:proofErr w:type="spellEnd"/>
            <w:r w:rsidR="00A6330E"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- und Marginalisierung.</w:t>
            </w:r>
          </w:p>
        </w:tc>
      </w:tr>
      <w:tr w:rsidR="00B72845" w:rsidRPr="003347B3" w14:paraId="288D17B7" w14:textId="77777777" w:rsidTr="007A3CDB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86C08" w14:textId="77777777" w:rsidR="00B72845" w:rsidRDefault="00B72845" w:rsidP="007A3CDB">
            <w:pPr>
              <w:rPr>
                <w:b/>
                <w:sz w:val="22"/>
                <w:szCs w:val="22"/>
              </w:rPr>
            </w:pPr>
            <w:proofErr w:type="spellStart"/>
            <w:r w:rsidRPr="003347B3">
              <w:rPr>
                <w:b/>
                <w:sz w:val="22"/>
                <w:szCs w:val="22"/>
              </w:rPr>
              <w:t>Fachschaftsspezifische</w:t>
            </w:r>
            <w:proofErr w:type="spellEnd"/>
            <w:r w:rsidRPr="003347B3">
              <w:rPr>
                <w:b/>
                <w:sz w:val="22"/>
                <w:szCs w:val="22"/>
              </w:rPr>
              <w:t xml:space="preserve"> Absprachen zur unterrichtlichen Sequenzgestaltung:</w:t>
            </w:r>
          </w:p>
          <w:p w14:paraId="0D13404E" w14:textId="3ED41E31" w:rsidR="00A6330E" w:rsidRPr="00A6330E" w:rsidRDefault="00A6330E" w:rsidP="007A3CDB">
            <w:pPr>
              <w:rPr>
                <w:sz w:val="22"/>
                <w:szCs w:val="22"/>
              </w:rPr>
            </w:pPr>
            <w:r w:rsidRPr="00A6330E">
              <w:rPr>
                <w:sz w:val="22"/>
                <w:szCs w:val="22"/>
              </w:rPr>
              <w:t>- nordamerikanische Stadt</w:t>
            </w:r>
            <w:r>
              <w:rPr>
                <w:sz w:val="22"/>
                <w:szCs w:val="22"/>
              </w:rPr>
              <w:t xml:space="preserve"> (GK?)</w:t>
            </w:r>
          </w:p>
          <w:p w14:paraId="01655C28" w14:textId="1CAD48F2" w:rsidR="00B72845" w:rsidRPr="003347B3" w:rsidRDefault="00A6330E" w:rsidP="00A6330E">
            <w:pPr>
              <w:rPr>
                <w:sz w:val="22"/>
                <w:szCs w:val="22"/>
              </w:rPr>
            </w:pPr>
            <w:r w:rsidRPr="00A6330E">
              <w:rPr>
                <w:sz w:val="22"/>
                <w:szCs w:val="22"/>
              </w:rPr>
              <w:t>- lateinamerikanische Stadt (GK?)</w:t>
            </w:r>
          </w:p>
        </w:tc>
      </w:tr>
      <w:tr w:rsidR="00B72845" w:rsidRPr="003347B3" w14:paraId="20B54CCC" w14:textId="77777777" w:rsidTr="007A3CDB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38F43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Übergeordnete Kompetenzen:</w:t>
            </w:r>
          </w:p>
          <w:p w14:paraId="1A2BE322" w14:textId="77777777" w:rsidR="00B72845" w:rsidRPr="003347B3" w:rsidRDefault="00B72845" w:rsidP="007A3CDB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B72845" w:rsidRPr="003347B3" w14:paraId="514ED4B5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DF7C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74997764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erklären räumliche Entwicklungsprozesse als Ergebnis von naturgeographischen Grundlagen, wirt</w:t>
            </w: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>schaftlichen, demographischen, politischen und soziokulturellen Einflüssen (SK4),</w:t>
            </w:r>
          </w:p>
          <w:p w14:paraId="3E863E33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unterschiedliche Raumnutzungsansprüche und -konflikte sowie Ansätze zu deren Lösung (SK5),</w:t>
            </w:r>
          </w:p>
          <w:p w14:paraId="3F0D0292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lastRenderedPageBreak/>
              <w:t>ordnen Strukturen und Prozesse in räumliche Orientierungsraster auf lokaler, regionaler und globaler Maßstabsebene ein (SK6),</w:t>
            </w:r>
          </w:p>
          <w:p w14:paraId="213D8CCA" w14:textId="6A971311" w:rsidR="00B72845" w:rsidRPr="003347B3" w:rsidRDefault="00846850" w:rsidP="00A6330E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systematisieren geographische Prozesse und Strukturen mittels eines differenzierten Fachbegriffsnetzes (SK7).</w:t>
            </w:r>
          </w:p>
        </w:tc>
      </w:tr>
      <w:tr w:rsidR="00B72845" w:rsidRPr="003347B3" w14:paraId="3DBEA37E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30DDA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lastRenderedPageBreak/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74BF6536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beurteilen komplexere raumbezogene Sachverhalte, Problemstellungen und Maßnahmen nach fachlichen Kriterien (UK1),</w:t>
            </w:r>
          </w:p>
          <w:p w14:paraId="6D9AAD05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komplexere raumbezogene Sachverhalte, Problemlagen und Maßnahmen unter expliziter Benennung und Anwendung der zu Grunde gelegten Wertmaßstäbe bzw. Werte und Normen (UK2),</w:t>
            </w:r>
          </w:p>
          <w:p w14:paraId="61EC81F0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bewerten unter Bezugnahme auf explizit genannte Wertmaßstäbe bzw. Werte und Normen unterschiedliche Handlungsweisen sowie ihr eigenes Verhalten hinsichtlich der daraus resultierenden räumlichen Folgen (UK3), </w:t>
            </w:r>
          </w:p>
          <w:p w14:paraId="7C97DC58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die Aussagekraft von unterschiedlichen Darstellungs- und Arbeitsmitteln sowie von Modellen zur Beantwortung von Fragen und prüfen ihre Relevanz für die Erschließung der räumlichen Strukturen und Prozesse (UK5),</w:t>
            </w:r>
          </w:p>
          <w:p w14:paraId="68F77168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beurteilen mediale Präsentationen hinsichtlich ihrer Wirkungsabsicht sowie dahinter liegender Interessen und Möglichkeiten der Beeinflussung (UK7),</w:t>
            </w:r>
          </w:p>
          <w:p w14:paraId="1F7745D4" w14:textId="5895B56F" w:rsidR="00B72845" w:rsidRPr="003347B3" w:rsidRDefault="00B6266C" w:rsidP="00A6330E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eigene Arbeitsergebnisse kritisch mit Bezug auf die zugrunde gelegte Fragestellung, den Arbeitsweg und die benutzten Quellen (UK8).</w:t>
            </w:r>
          </w:p>
        </w:tc>
      </w:tr>
      <w:tr w:rsidR="00B72845" w:rsidRPr="003347B3" w14:paraId="199B116C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EB91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Methodenkompetenz: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15AC087C" w14:textId="77777777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identifizieren problemhaltige geographische Sachverhalte und entwickeln unter Nutzung des problemorientierten analytischen Wegs der Erkenntnisgewinnung entsprechende Fragestellungen und Hypothesen (MK2),</w:t>
            </w:r>
          </w:p>
          <w:p w14:paraId="03CE46B5" w14:textId="77777777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stellen geographische Sachverhalte mündlich und schriftlich unter Verwendung der Fachsprache problembezogen, sachlogisch strukturiert, aufgaben-,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operatoren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- und materialbezogen und differenziert dar (MK6),</w:t>
            </w:r>
          </w:p>
          <w:p w14:paraId="00640EDE" w14:textId="7C0BCDD7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belegen schriftliche und mündliche Aussagen durch angemessene und korrekte Materialve</w:t>
            </w:r>
            <w:r w:rsidR="00A6330E">
              <w:rPr>
                <w:rFonts w:eastAsia="Times New Roman" w:cs="Times New Roman"/>
                <w:sz w:val="22"/>
                <w:szCs w:val="22"/>
                <w:lang w:eastAsia="de-DE"/>
              </w:rPr>
              <w:t>rweise und Materialzitate (MK7).</w:t>
            </w:r>
          </w:p>
        </w:tc>
      </w:tr>
      <w:tr w:rsidR="00B72845" w:rsidRPr="003347B3" w14:paraId="30E27A5E" w14:textId="77777777" w:rsidTr="007A3CDB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CF82D9B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Handlungskompetenz:</w:t>
            </w:r>
          </w:p>
        </w:tc>
        <w:tc>
          <w:tcPr>
            <w:tcW w:w="8271" w:type="dxa"/>
            <w:tcBorders>
              <w:top w:val="single" w:sz="4" w:space="0" w:color="auto"/>
            </w:tcBorders>
          </w:tcPr>
          <w:p w14:paraId="162B72F2" w14:textId="77777777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vertreten argumentativ abgesichert in einer Simulation vorbereitete Rollen von Akteurinnen und Akteuren eines raumbezogenen Konfliktes und finden eine Kompromisslösung (HK4),</w:t>
            </w:r>
          </w:p>
          <w:p w14:paraId="07FA858F" w14:textId="0204DBB5" w:rsidR="00B72845" w:rsidRPr="003347B3" w:rsidRDefault="00B72845" w:rsidP="00A6330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entwickeln Lösungsansätze für komplexere raumbezogene Probleme (HK5).</w:t>
            </w:r>
          </w:p>
        </w:tc>
      </w:tr>
      <w:tr w:rsidR="00B72845" w:rsidRPr="003347B3" w14:paraId="7D6ED54B" w14:textId="77777777" w:rsidTr="007A3CDB"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7B7D438F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</w:p>
        </w:tc>
        <w:tc>
          <w:tcPr>
            <w:tcW w:w="8271" w:type="dxa"/>
            <w:tcBorders>
              <w:left w:val="nil"/>
              <w:right w:val="nil"/>
            </w:tcBorders>
          </w:tcPr>
          <w:p w14:paraId="0F95B5DF" w14:textId="77777777" w:rsidR="00B72845" w:rsidRPr="003347B3" w:rsidRDefault="00B72845" w:rsidP="007A3CDB">
            <w:pPr>
              <w:rPr>
                <w:sz w:val="22"/>
                <w:szCs w:val="22"/>
              </w:rPr>
            </w:pPr>
          </w:p>
        </w:tc>
      </w:tr>
      <w:tr w:rsidR="00B72845" w:rsidRPr="003347B3" w14:paraId="37736535" w14:textId="77777777" w:rsidTr="007A3CDB">
        <w:tc>
          <w:tcPr>
            <w:tcW w:w="2405" w:type="dxa"/>
            <w:vAlign w:val="center"/>
          </w:tcPr>
          <w:p w14:paraId="1FF9A1AC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Zeitbedarf</w:t>
            </w:r>
          </w:p>
        </w:tc>
        <w:tc>
          <w:tcPr>
            <w:tcW w:w="8271" w:type="dxa"/>
          </w:tcPr>
          <w:p w14:paraId="46BC0E0A" w14:textId="5454CD06" w:rsidR="00B72845" w:rsidRPr="003347B3" w:rsidRDefault="00B72845" w:rsidP="007A3CDB">
            <w:pPr>
              <w:rPr>
                <w:sz w:val="22"/>
                <w:szCs w:val="22"/>
              </w:rPr>
            </w:pPr>
            <w:r w:rsidRPr="003347B3">
              <w:rPr>
                <w:rStyle w:val="Fett"/>
                <w:sz w:val="22"/>
                <w:szCs w:val="22"/>
              </w:rPr>
              <w:t>Zeitbedarf</w:t>
            </w:r>
            <w:r w:rsidR="00A6330E">
              <w:rPr>
                <w:sz w:val="22"/>
                <w:szCs w:val="22"/>
              </w:rPr>
              <w:t>: ca. 10</w:t>
            </w:r>
            <w:r w:rsidRPr="003347B3">
              <w:rPr>
                <w:sz w:val="22"/>
                <w:szCs w:val="22"/>
              </w:rPr>
              <w:t xml:space="preserve"> Std.</w:t>
            </w:r>
          </w:p>
        </w:tc>
      </w:tr>
    </w:tbl>
    <w:p w14:paraId="6F56E822" w14:textId="77777777" w:rsidR="00CF6613" w:rsidRPr="003347B3" w:rsidRDefault="00CF6613">
      <w:pPr>
        <w:rPr>
          <w:sz w:val="22"/>
          <w:szCs w:val="22"/>
        </w:rPr>
      </w:pPr>
    </w:p>
    <w:p w14:paraId="465B13EF" w14:textId="77777777" w:rsidR="00CF6613" w:rsidRPr="003347B3" w:rsidRDefault="00CF6613">
      <w:pPr>
        <w:rPr>
          <w:sz w:val="22"/>
          <w:szCs w:val="22"/>
        </w:rPr>
      </w:pPr>
    </w:p>
    <w:p w14:paraId="09AE33CB" w14:textId="77777777" w:rsidR="00CF6613" w:rsidRPr="003347B3" w:rsidRDefault="00CF6613">
      <w:pPr>
        <w:rPr>
          <w:sz w:val="22"/>
          <w:szCs w:val="22"/>
        </w:rPr>
      </w:pPr>
    </w:p>
    <w:p w14:paraId="657CF708" w14:textId="77777777" w:rsidR="00CD6E36" w:rsidRPr="003347B3" w:rsidRDefault="00CD6E36">
      <w:pPr>
        <w:rPr>
          <w:sz w:val="22"/>
          <w:szCs w:val="22"/>
        </w:rPr>
      </w:pPr>
    </w:p>
    <w:p w14:paraId="061DCD25" w14:textId="77777777" w:rsidR="00CD6E36" w:rsidRPr="003347B3" w:rsidRDefault="00CD6E36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271"/>
      </w:tblGrid>
      <w:tr w:rsidR="00B72845" w:rsidRPr="003347B3" w14:paraId="1D116082" w14:textId="77777777" w:rsidTr="007A3CDB">
        <w:tc>
          <w:tcPr>
            <w:tcW w:w="2405" w:type="dxa"/>
            <w:vAlign w:val="center"/>
          </w:tcPr>
          <w:p w14:paraId="11BF9738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Thema: </w:t>
            </w:r>
          </w:p>
        </w:tc>
        <w:tc>
          <w:tcPr>
            <w:tcW w:w="8271" w:type="dxa"/>
          </w:tcPr>
          <w:p w14:paraId="7E18EB8C" w14:textId="65530D7A" w:rsidR="00B72845" w:rsidRPr="00A6330E" w:rsidRDefault="005F6F08" w:rsidP="007A3CDB">
            <w:pPr>
              <w:rPr>
                <w:sz w:val="22"/>
                <w:szCs w:val="22"/>
              </w:rPr>
            </w:pPr>
            <w:r w:rsidRPr="00A6330E">
              <w:rPr>
                <w:rStyle w:val="Fett"/>
                <w:sz w:val="22"/>
                <w:szCs w:val="22"/>
              </w:rPr>
              <w:t>Die Stadt als lebenswerter Raum für alle? – Probleme und Strategien einer zukunftsorientierten Stadtentwicklung</w:t>
            </w:r>
            <w:r w:rsidR="00EE4F79" w:rsidRPr="00A6330E">
              <w:rPr>
                <w:rStyle w:val="Fett"/>
                <w:sz w:val="22"/>
                <w:szCs w:val="22"/>
              </w:rPr>
              <w:t xml:space="preserve"> / Moderne Städte – ausschließlich Zentren des Dienstleistungssektors?</w:t>
            </w:r>
          </w:p>
        </w:tc>
      </w:tr>
      <w:tr w:rsidR="00B72845" w:rsidRPr="003347B3" w14:paraId="7AF9D93D" w14:textId="77777777" w:rsidTr="007A3CDB">
        <w:tc>
          <w:tcPr>
            <w:tcW w:w="2405" w:type="dxa"/>
            <w:vAlign w:val="center"/>
          </w:tcPr>
          <w:p w14:paraId="3EB01E70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Inhaltsfelder:</w:t>
            </w:r>
          </w:p>
        </w:tc>
        <w:tc>
          <w:tcPr>
            <w:tcW w:w="8271" w:type="dxa"/>
          </w:tcPr>
          <w:p w14:paraId="058C85E8" w14:textId="28AEEDEB" w:rsidR="00B72845" w:rsidRPr="00A6330E" w:rsidRDefault="005F6F08" w:rsidP="007A3CDB">
            <w:pPr>
              <w:rPr>
                <w:sz w:val="22"/>
                <w:szCs w:val="22"/>
              </w:rPr>
            </w:pPr>
            <w:r w:rsidRPr="00A6330E">
              <w:rPr>
                <w:sz w:val="22"/>
                <w:szCs w:val="22"/>
              </w:rPr>
              <w:t>IF 5 (Stadtentwicklung und Stadtstrukturen)</w:t>
            </w:r>
            <w:r w:rsidR="00EE4F79" w:rsidRPr="00A6330E">
              <w:rPr>
                <w:sz w:val="22"/>
                <w:szCs w:val="22"/>
              </w:rPr>
              <w:t xml:space="preserve"> / IF 7 (Dienstleistungen in ihrer Bedeutung für Wirtschafts- und Beschäftigungsstrukturen)</w:t>
            </w:r>
          </w:p>
        </w:tc>
      </w:tr>
      <w:tr w:rsidR="00B72845" w:rsidRPr="003347B3" w14:paraId="476663BD" w14:textId="77777777" w:rsidTr="007A3CDB">
        <w:tc>
          <w:tcPr>
            <w:tcW w:w="2405" w:type="dxa"/>
            <w:vAlign w:val="center"/>
          </w:tcPr>
          <w:p w14:paraId="5E0FEFB2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Inhaltliche Schwerpunkte:</w:t>
            </w:r>
          </w:p>
        </w:tc>
        <w:tc>
          <w:tcPr>
            <w:tcW w:w="8271" w:type="dxa"/>
          </w:tcPr>
          <w:p w14:paraId="173E7C38" w14:textId="77777777" w:rsidR="005F6F08" w:rsidRPr="003347B3" w:rsidRDefault="005F6F08" w:rsidP="005F6F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Merkmale, innere Differenzierung und Wandel von Städten</w:t>
            </w:r>
          </w:p>
          <w:p w14:paraId="246B674B" w14:textId="6FB5AAC3" w:rsidR="00B72845" w:rsidRPr="003347B3" w:rsidRDefault="005F6F08" w:rsidP="005F6F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Demographischer und sozialer Wandel als Herausforderung für zukunftsorientierte Stadtentwicklung</w:t>
            </w:r>
          </w:p>
        </w:tc>
      </w:tr>
      <w:tr w:rsidR="00B72845" w:rsidRPr="003347B3" w14:paraId="593613E9" w14:textId="77777777" w:rsidTr="007A3CDB">
        <w:tc>
          <w:tcPr>
            <w:tcW w:w="10676" w:type="dxa"/>
            <w:gridSpan w:val="2"/>
            <w:tcBorders>
              <w:bottom w:val="single" w:sz="4" w:space="0" w:color="auto"/>
            </w:tcBorders>
            <w:vAlign w:val="center"/>
          </w:tcPr>
          <w:p w14:paraId="3E0D2C0B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 xml:space="preserve">Konkretisierte Kompetenzen: </w:t>
            </w:r>
          </w:p>
          <w:p w14:paraId="1A5F686E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B72845" w:rsidRPr="003347B3" w14:paraId="54219DD7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A438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6C086B07" w14:textId="77777777" w:rsidR="00D221D8" w:rsidRPr="003347B3" w:rsidRDefault="00D221D8" w:rsidP="00D221D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erklären die Entstehung tertiärwirtschaftlich geprägter städtischer Teilräume im Zusammenhang mit Nutzungskonkurrenzen, dem sektoralen Wandel und dem Miet- und Bodenpreisgefüge,</w:t>
            </w:r>
          </w:p>
          <w:p w14:paraId="73552D9A" w14:textId="77777777" w:rsidR="00D221D8" w:rsidRPr="003347B3" w:rsidRDefault="00D221D8" w:rsidP="00D221D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lastRenderedPageBreak/>
              <w:t>stellen Stadtumbaumaßnahmen als notwendige Anpassung auf sich verändernde soziale, ökonomische und ökologische Rahmenbedingungen dar.</w:t>
            </w:r>
          </w:p>
          <w:p w14:paraId="35F6B244" w14:textId="25225DB9" w:rsidR="00B72845" w:rsidRPr="003347B3" w:rsidRDefault="00EE4F79" w:rsidP="00A6330E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erklären die Herausbildung von Global Cities zu </w:t>
            </w:r>
            <w:proofErr w:type="spellStart"/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höchstrangigen</w:t>
            </w:r>
            <w:proofErr w:type="spellEnd"/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Dienstleistungszentren als Ergebnis der </w:t>
            </w:r>
            <w:r w:rsidR="00A6330E"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globalen Wirtschaftsentwicklung.</w:t>
            </w:r>
          </w:p>
        </w:tc>
      </w:tr>
      <w:tr w:rsidR="00B72845" w:rsidRPr="003347B3" w14:paraId="3B206CE1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115B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lastRenderedPageBreak/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0A463A63" w14:textId="77777777" w:rsidR="008D65C8" w:rsidRPr="003347B3" w:rsidRDefault="008D65C8" w:rsidP="008D65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erörtern Chancen und Risiken konkreter Maßnahmen zur Entwicklung städtischer Räume,</w:t>
            </w:r>
          </w:p>
          <w:p w14:paraId="3CEDF2C1" w14:textId="59FDD238" w:rsidR="008D65C8" w:rsidRPr="003347B3" w:rsidRDefault="008D65C8" w:rsidP="008D65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städtische Veränderungsprozesse als Herausforderung und Chance zukünftiger Stadtplanung</w:t>
            </w:r>
            <w:r w:rsidR="00EE4F79"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</w:t>
            </w: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auch unter Berücksichtigung der Bedürfnisse von Männern, Frauen und Kindern,</w:t>
            </w:r>
          </w:p>
          <w:p w14:paraId="0F86AD1C" w14:textId="77777777" w:rsidR="008D65C8" w:rsidRPr="003347B3" w:rsidRDefault="008D65C8" w:rsidP="008D65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Maßnahmen für eine nachhaltige Stadtentwicklung im Spannungsfeld von Mobilität und Lebensqualität,</w:t>
            </w:r>
          </w:p>
          <w:p w14:paraId="3CABBA3A" w14:textId="77777777" w:rsidR="008D65C8" w:rsidRPr="003347B3" w:rsidRDefault="008D65C8" w:rsidP="008D65C8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erörtern die Auswirkungen von Revitalisierungsmaßnahmen unter Aspekten nachhaltiger Stadtentwicklung.</w:t>
            </w:r>
          </w:p>
          <w:p w14:paraId="4C84640E" w14:textId="77777777" w:rsidR="00D62E63" w:rsidRPr="00A6330E" w:rsidRDefault="00D62E63" w:rsidP="00D62E63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erörtern raumstrukturelle Folgen, die sich durch die Aufspaltung des tertiären Sektors in Hoch- und Niedriglohnbereiche ergeben sowie die damit verbundenen Konsequenzen für Arbeitnehmer und Arbeitnehmerinnen,</w:t>
            </w:r>
          </w:p>
          <w:p w14:paraId="0DFF4847" w14:textId="77777777" w:rsidR="00D62E63" w:rsidRPr="00A6330E" w:rsidRDefault="00D62E63" w:rsidP="00D62E63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erörtern Folgen des überproportionalen Bedeutungszuwachses von Global Cities,</w:t>
            </w:r>
          </w:p>
          <w:p w14:paraId="2BF39824" w14:textId="79205CD6" w:rsidR="00B72845" w:rsidRPr="003347B3" w:rsidRDefault="00D62E63" w:rsidP="00A6330E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bewerten die Bedeutung einer leistungsfähigen Infrastruktur für Un</w:t>
            </w:r>
            <w:r w:rsidR="00A6330E" w:rsidRPr="00A6330E">
              <w:rPr>
                <w:rFonts w:eastAsia="Times New Roman" w:cs="Times New Roman"/>
                <w:sz w:val="22"/>
                <w:szCs w:val="22"/>
                <w:lang w:eastAsia="de-DE"/>
              </w:rPr>
              <w:t>ternehmen des tertiären Sektors.</w:t>
            </w:r>
          </w:p>
        </w:tc>
      </w:tr>
      <w:tr w:rsidR="00B72845" w:rsidRPr="003347B3" w14:paraId="28762B05" w14:textId="77777777" w:rsidTr="007A3CDB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B85F" w14:textId="0DE6E069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proofErr w:type="spellStart"/>
            <w:r w:rsidRPr="003347B3">
              <w:rPr>
                <w:b/>
                <w:sz w:val="22"/>
                <w:szCs w:val="22"/>
              </w:rPr>
              <w:t>Fachschaftsspezifische</w:t>
            </w:r>
            <w:proofErr w:type="spellEnd"/>
            <w:r w:rsidRPr="003347B3">
              <w:rPr>
                <w:b/>
                <w:sz w:val="22"/>
                <w:szCs w:val="22"/>
              </w:rPr>
              <w:t xml:space="preserve"> Absprachen zur unterrichtlichen Sequenzgestaltung:</w:t>
            </w:r>
          </w:p>
          <w:p w14:paraId="500293A4" w14:textId="77777777" w:rsidR="00B72845" w:rsidRDefault="002C097D" w:rsidP="002C097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Leitbilder Stadtentwicklung (s. Sequenz 1)</w:t>
            </w:r>
          </w:p>
          <w:p w14:paraId="29DDA811" w14:textId="1475C5A8" w:rsidR="002C097D" w:rsidRDefault="002C097D" w:rsidP="002C097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übergeordnete raumplanerische Betrachtung</w:t>
            </w:r>
          </w:p>
          <w:p w14:paraId="5196FD09" w14:textId="052C67D8" w:rsidR="002C097D" w:rsidRPr="003347B3" w:rsidRDefault="002C097D" w:rsidP="002C097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Kooperation mit der Stadt Velbert (LK)</w:t>
            </w:r>
          </w:p>
        </w:tc>
      </w:tr>
      <w:tr w:rsidR="00B72845" w:rsidRPr="003347B3" w14:paraId="71D8007F" w14:textId="77777777" w:rsidTr="007A3CDB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D361B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Übergeordnete Kompetenzen:</w:t>
            </w:r>
          </w:p>
          <w:p w14:paraId="0AF19B1B" w14:textId="77777777" w:rsidR="00B72845" w:rsidRPr="003347B3" w:rsidRDefault="00B72845" w:rsidP="007A3CDB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>Die Schülerinnen und Schüler...</w:t>
            </w:r>
          </w:p>
        </w:tc>
      </w:tr>
      <w:tr w:rsidR="00B72845" w:rsidRPr="003347B3" w14:paraId="2DE5A576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EFFE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0DD521ED" w14:textId="1B8E1F61" w:rsidR="00846850" w:rsidRPr="002C097D" w:rsidRDefault="00B72845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2C097D">
              <w:rPr>
                <w:sz w:val="22"/>
                <w:szCs w:val="22"/>
              </w:rPr>
              <w:t xml:space="preserve"> </w:t>
            </w:r>
            <w:r w:rsidR="00846850" w:rsidRPr="002C097D">
              <w:rPr>
                <w:rFonts w:eastAsia="Times New Roman" w:cs="Times New Roman"/>
                <w:sz w:val="22"/>
                <w:szCs w:val="22"/>
                <w:lang w:eastAsia="de-DE"/>
              </w:rPr>
              <w:t>erläutern humangeographische Strukturen von Räumen unterschiedlicher Maßstabsebenen sowie unterschiedlichen Entwicklungsstandes und damit zusammen</w:t>
            </w:r>
            <w:r w:rsidR="00846850" w:rsidRPr="002C097D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>hängende Disparitäten und Ver</w:t>
            </w:r>
            <w:r w:rsidR="00846850" w:rsidRPr="002C097D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 xml:space="preserve">flechtungen (SK3), </w:t>
            </w:r>
          </w:p>
          <w:p w14:paraId="44832C55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erklären räumliche Entwicklungsprozesse als Ergebnis von naturgeographischen Grundlagen, wirt</w:t>
            </w: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>schaftlichen, demographischen, politischen und soziokulturellen Einflüssen (SK4),</w:t>
            </w:r>
          </w:p>
          <w:p w14:paraId="77488B4C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erläutern unterschiedliche Raumnutzungsansprüche und -konflikte sowie Ansätze zu deren Lösung (SK5),</w:t>
            </w:r>
          </w:p>
          <w:p w14:paraId="3514DB52" w14:textId="77777777" w:rsidR="00846850" w:rsidRPr="003347B3" w:rsidRDefault="00846850" w:rsidP="00846850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ordnen Strukturen und Prozesse in räumliche Orientierungsraster auf lokaler, regionaler und globaler Maßstabsebene ein (SK6),</w:t>
            </w:r>
          </w:p>
          <w:p w14:paraId="0DDE8D76" w14:textId="13988A96" w:rsidR="00B72845" w:rsidRPr="003347B3" w:rsidRDefault="00846850" w:rsidP="002C097D">
            <w:pPr>
              <w:numPr>
                <w:ilvl w:val="1"/>
                <w:numId w:val="29"/>
              </w:numPr>
              <w:tabs>
                <w:tab w:val="clear" w:pos="144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systematisieren geographische Prozesse und Strukturen mittels eines differenzierten Fachbegriffsnetzes (SK7).</w:t>
            </w:r>
          </w:p>
        </w:tc>
      </w:tr>
      <w:tr w:rsidR="00B72845" w:rsidRPr="003347B3" w14:paraId="03CC4FB2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95F2E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749F22FF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beurteilen komplexere raumbezogene Sachverhalte, Problemstellungen und Maßnahmen nach fachlichen Kriterien (UK1),</w:t>
            </w:r>
          </w:p>
          <w:p w14:paraId="180E944A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komplexere raumbezogene Sachverhalte, Problemlagen und Maßnahmen unter expliziter Benennung und Anwendung der zu Grunde gelegten Wertmaßstäbe bzw. Werte und Normen (UK2),</w:t>
            </w:r>
          </w:p>
          <w:p w14:paraId="025B93E8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bewerten unter Bezugnahme auf explizit genannte Wertmaßstäbe bzw. Werte und Normen unterschiedliche Handlungsweisen sowie ihr eigenes Verhalten hinsichtlich der daraus resultierenden räumlichen Folgen (UK3), </w:t>
            </w:r>
          </w:p>
          <w:p w14:paraId="0E45E787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unterschiedliche Raumwahrnehmungen hinsichtlich ihrer Ursachen und setzen sie zur eigenen Wahrnehmung in Beziehung (UK4),</w:t>
            </w:r>
          </w:p>
          <w:p w14:paraId="2ACFDB05" w14:textId="77777777" w:rsidR="00B6266C" w:rsidRPr="003347B3" w:rsidRDefault="00B6266C" w:rsidP="00B6266C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bewerten die Aussagekraft von unterschiedlichen Darstellungs- und Arbeitsmitteln sowie von Modellen zur Beantwortung von Fragen und prüfen ihre Relevanz für die Erschließung der räumlichen Strukturen und Prozesse (UK5),</w:t>
            </w:r>
          </w:p>
          <w:p w14:paraId="28955435" w14:textId="5E094A0C" w:rsidR="00B72845" w:rsidRPr="003347B3" w:rsidRDefault="00B6266C" w:rsidP="002C097D">
            <w:pPr>
              <w:numPr>
                <w:ilvl w:val="1"/>
                <w:numId w:val="31"/>
              </w:numPr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bewerten eigene Arbeitsergebnisse kritisch mit Bezug auf die zugrunde gelegte </w:t>
            </w: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lastRenderedPageBreak/>
              <w:t>Fragestellung, den Arbeitsweg und die benutzten Quellen (UK8).</w:t>
            </w:r>
          </w:p>
        </w:tc>
      </w:tr>
      <w:tr w:rsidR="00B72845" w:rsidRPr="003347B3" w14:paraId="722008B0" w14:textId="77777777" w:rsidTr="007A3CDB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1C5B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lastRenderedPageBreak/>
              <w:t>Methodenkompetenz: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482E17E0" w14:textId="77777777" w:rsidR="005F6F08" w:rsidRPr="003347B3" w:rsidRDefault="005F6F08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orientieren sich unmittelbar vor Ort und mittelbar mit Hilfe von physischen und thematischen Karten sowie digitalen Kartendiensten (MK1),</w:t>
            </w:r>
          </w:p>
          <w:p w14:paraId="2B56D5BA" w14:textId="77777777" w:rsidR="005F6F08" w:rsidRPr="003347B3" w:rsidRDefault="005F6F08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recherchieren weitgehend selbstständig mittels geeigneter Suchstrategien in Bibliotheken, im Internet und in internetbasierten Geoinformationsdiensten Informationen und werten diese fragebezogen aus (MK5),</w:t>
            </w:r>
          </w:p>
          <w:p w14:paraId="440D5EBB" w14:textId="4FF8082B" w:rsidR="00D62E63" w:rsidRPr="003347B3" w:rsidRDefault="00D62E63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stellen geographische Sachverhalte mündlich und schriftlich unter Verwendung der Fachsprache problembezogen, sachlogisch strukturiert, aufgaben-,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operatoren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- und materialbezogen und differenziert dar (MK6),</w:t>
            </w:r>
          </w:p>
          <w:p w14:paraId="14BEADD9" w14:textId="77B0CB6C" w:rsidR="00B72845" w:rsidRPr="003347B3" w:rsidRDefault="005F6F08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stellen komplexe geographische Informationen graphisch dar (Kartenskizzen, Diagramme, Fließsch</w:t>
            </w:r>
            <w:r w:rsidR="002C097D">
              <w:rPr>
                <w:rFonts w:eastAsia="Times New Roman" w:cs="Times New Roman"/>
                <w:sz w:val="22"/>
                <w:szCs w:val="22"/>
                <w:lang w:eastAsia="de-DE"/>
              </w:rPr>
              <w:t>emata/ Wirkungsgeflechte) (MK8).</w:t>
            </w:r>
          </w:p>
        </w:tc>
      </w:tr>
      <w:tr w:rsidR="00B72845" w:rsidRPr="003347B3" w14:paraId="1B2B22B3" w14:textId="77777777" w:rsidTr="007A3CDB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51FA443E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Handlungskompetenz:</w:t>
            </w:r>
          </w:p>
        </w:tc>
        <w:tc>
          <w:tcPr>
            <w:tcW w:w="8271" w:type="dxa"/>
            <w:tcBorders>
              <w:top w:val="single" w:sz="4" w:space="0" w:color="auto"/>
            </w:tcBorders>
          </w:tcPr>
          <w:p w14:paraId="3CE1A899" w14:textId="77777777" w:rsidR="005F6F08" w:rsidRPr="003347B3" w:rsidRDefault="005F6F08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präsentieren Arbeitsergebnisse zu komplexen raumbezogenen Sachverhalten im Unterricht sach-, problem- und adressatenbezogen sowie fachsprachlich angemessen (HK1),</w:t>
            </w:r>
          </w:p>
          <w:p w14:paraId="0918E58E" w14:textId="54DE8276" w:rsidR="00B72845" w:rsidRPr="003347B3" w:rsidRDefault="005F6F08" w:rsidP="002C09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präsentieren und simulieren Möglichkeiten der Einflussnahme auf raumbezogene und raumplanerische Prozesse im </w:t>
            </w:r>
            <w:proofErr w:type="spellStart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>Nahraum</w:t>
            </w:r>
            <w:proofErr w:type="spellEnd"/>
            <w:r w:rsidRPr="003347B3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(HK6).</w:t>
            </w:r>
          </w:p>
        </w:tc>
      </w:tr>
      <w:tr w:rsidR="00B72845" w:rsidRPr="003347B3" w14:paraId="0D5E6E92" w14:textId="77777777" w:rsidTr="007A3CDB"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60DEE3A6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</w:p>
        </w:tc>
        <w:tc>
          <w:tcPr>
            <w:tcW w:w="8271" w:type="dxa"/>
            <w:tcBorders>
              <w:left w:val="nil"/>
              <w:right w:val="nil"/>
            </w:tcBorders>
          </w:tcPr>
          <w:p w14:paraId="61D0411A" w14:textId="77777777" w:rsidR="00B72845" w:rsidRPr="003347B3" w:rsidRDefault="00B72845" w:rsidP="007A3CDB">
            <w:pPr>
              <w:rPr>
                <w:sz w:val="22"/>
                <w:szCs w:val="22"/>
              </w:rPr>
            </w:pPr>
          </w:p>
        </w:tc>
      </w:tr>
      <w:tr w:rsidR="00B72845" w:rsidRPr="003347B3" w14:paraId="72058293" w14:textId="77777777" w:rsidTr="007A3CDB">
        <w:tc>
          <w:tcPr>
            <w:tcW w:w="2405" w:type="dxa"/>
            <w:vAlign w:val="center"/>
          </w:tcPr>
          <w:p w14:paraId="7AC48EA2" w14:textId="77777777" w:rsidR="00B72845" w:rsidRPr="003347B3" w:rsidRDefault="00B72845" w:rsidP="007A3CDB">
            <w:pPr>
              <w:rPr>
                <w:b/>
                <w:sz w:val="22"/>
                <w:szCs w:val="22"/>
              </w:rPr>
            </w:pPr>
            <w:r w:rsidRPr="003347B3">
              <w:rPr>
                <w:b/>
                <w:sz w:val="22"/>
                <w:szCs w:val="22"/>
              </w:rPr>
              <w:t>Zeitbedarf</w:t>
            </w:r>
          </w:p>
        </w:tc>
        <w:tc>
          <w:tcPr>
            <w:tcW w:w="8271" w:type="dxa"/>
          </w:tcPr>
          <w:p w14:paraId="61A0D483" w14:textId="36567E71" w:rsidR="00B72845" w:rsidRPr="003347B3" w:rsidRDefault="005F6F08" w:rsidP="002C097D">
            <w:pPr>
              <w:rPr>
                <w:sz w:val="22"/>
                <w:szCs w:val="22"/>
              </w:rPr>
            </w:pPr>
            <w:r w:rsidRPr="003347B3">
              <w:rPr>
                <w:sz w:val="22"/>
                <w:szCs w:val="22"/>
              </w:rPr>
              <w:t xml:space="preserve">ca. </w:t>
            </w:r>
            <w:r w:rsidR="002C097D">
              <w:rPr>
                <w:sz w:val="22"/>
                <w:szCs w:val="22"/>
              </w:rPr>
              <w:t xml:space="preserve">6 </w:t>
            </w:r>
            <w:r w:rsidRPr="003347B3">
              <w:rPr>
                <w:sz w:val="22"/>
                <w:szCs w:val="22"/>
              </w:rPr>
              <w:t>Std.</w:t>
            </w:r>
            <w:r w:rsidR="001F724E" w:rsidRPr="003347B3">
              <w:rPr>
                <w:sz w:val="22"/>
                <w:szCs w:val="22"/>
              </w:rPr>
              <w:t xml:space="preserve"> </w:t>
            </w:r>
          </w:p>
        </w:tc>
      </w:tr>
    </w:tbl>
    <w:p w14:paraId="4053B2BF" w14:textId="77777777" w:rsidR="00CD6E36" w:rsidRPr="003347B3" w:rsidRDefault="00CD6E36">
      <w:pPr>
        <w:rPr>
          <w:sz w:val="22"/>
          <w:szCs w:val="22"/>
        </w:rPr>
      </w:pPr>
    </w:p>
    <w:p w14:paraId="59C71D21" w14:textId="77777777" w:rsidR="005F6F08" w:rsidRPr="003347B3" w:rsidRDefault="005F6F08">
      <w:pPr>
        <w:rPr>
          <w:sz w:val="22"/>
          <w:szCs w:val="22"/>
        </w:rPr>
      </w:pPr>
    </w:p>
    <w:p w14:paraId="500FF5CF" w14:textId="77777777" w:rsidR="003264C2" w:rsidRPr="008A7D65" w:rsidRDefault="003264C2" w:rsidP="003264C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271"/>
      </w:tblGrid>
      <w:tr w:rsidR="003264C2" w:rsidRPr="008A7D65" w14:paraId="46E356A5" w14:textId="77777777" w:rsidTr="0059401E">
        <w:tc>
          <w:tcPr>
            <w:tcW w:w="2405" w:type="dxa"/>
            <w:vAlign w:val="center"/>
          </w:tcPr>
          <w:p w14:paraId="0F55F8C5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 xml:space="preserve">Thema: </w:t>
            </w:r>
          </w:p>
        </w:tc>
        <w:tc>
          <w:tcPr>
            <w:tcW w:w="8271" w:type="dxa"/>
          </w:tcPr>
          <w:p w14:paraId="703546A0" w14:textId="77777777" w:rsidR="003264C2" w:rsidRPr="00B95180" w:rsidRDefault="003264C2" w:rsidP="0059401E">
            <w:pPr>
              <w:rPr>
                <w:sz w:val="22"/>
                <w:szCs w:val="22"/>
              </w:rPr>
            </w:pPr>
            <w:r w:rsidRPr="00B95180">
              <w:rPr>
                <w:b/>
                <w:bCs/>
                <w:sz w:val="22"/>
                <w:szCs w:val="22"/>
              </w:rPr>
              <w:t>Förderung von Wirtschaftszonen – notwendig im globalen Wettbewerb der Industrieregionen?</w:t>
            </w:r>
          </w:p>
        </w:tc>
      </w:tr>
      <w:tr w:rsidR="003264C2" w:rsidRPr="008A7D65" w14:paraId="33485F48" w14:textId="77777777" w:rsidTr="0059401E">
        <w:tc>
          <w:tcPr>
            <w:tcW w:w="2405" w:type="dxa"/>
            <w:vAlign w:val="center"/>
          </w:tcPr>
          <w:p w14:paraId="1A7FCEC9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Inhaltsfelder:</w:t>
            </w:r>
          </w:p>
        </w:tc>
        <w:tc>
          <w:tcPr>
            <w:tcW w:w="8271" w:type="dxa"/>
          </w:tcPr>
          <w:p w14:paraId="342CBC81" w14:textId="77777777" w:rsidR="003264C2" w:rsidRPr="00B95180" w:rsidRDefault="003264C2" w:rsidP="0059401E">
            <w:pPr>
              <w:rPr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>IF 4 (Bedeutungswandel von Standortfaktoren), IF 7 (Dienstleistungen in ihrer Bedeutung für Wirtschafts- und Beschäftigungsstrukturen)</w:t>
            </w:r>
          </w:p>
        </w:tc>
      </w:tr>
      <w:tr w:rsidR="003264C2" w:rsidRPr="008A7D65" w14:paraId="51B596FA" w14:textId="77777777" w:rsidTr="0059401E">
        <w:tc>
          <w:tcPr>
            <w:tcW w:w="2405" w:type="dxa"/>
            <w:vAlign w:val="center"/>
          </w:tcPr>
          <w:p w14:paraId="7A7C0C64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Inhaltliche Schwerpunkte:</w:t>
            </w:r>
          </w:p>
        </w:tc>
        <w:tc>
          <w:tcPr>
            <w:tcW w:w="8271" w:type="dxa"/>
          </w:tcPr>
          <w:p w14:paraId="03F46439" w14:textId="77777777" w:rsidR="003264C2" w:rsidRPr="00B95180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>Herausbildung von Wachstumsregionen</w:t>
            </w:r>
          </w:p>
        </w:tc>
      </w:tr>
      <w:tr w:rsidR="003264C2" w:rsidRPr="008A7D65" w14:paraId="4CBEDB7F" w14:textId="77777777" w:rsidTr="0059401E">
        <w:tc>
          <w:tcPr>
            <w:tcW w:w="10676" w:type="dxa"/>
            <w:gridSpan w:val="2"/>
            <w:tcBorders>
              <w:bottom w:val="single" w:sz="4" w:space="0" w:color="auto"/>
            </w:tcBorders>
            <w:vAlign w:val="center"/>
          </w:tcPr>
          <w:p w14:paraId="3E6DDE78" w14:textId="77777777" w:rsidR="003264C2" w:rsidRPr="00B95180" w:rsidRDefault="003264C2" w:rsidP="0059401E">
            <w:pPr>
              <w:rPr>
                <w:b/>
                <w:sz w:val="22"/>
                <w:szCs w:val="22"/>
              </w:rPr>
            </w:pPr>
            <w:r w:rsidRPr="00B95180">
              <w:rPr>
                <w:b/>
                <w:sz w:val="22"/>
                <w:szCs w:val="22"/>
              </w:rPr>
              <w:t xml:space="preserve">Konkretisierte Kompetenzen: </w:t>
            </w:r>
          </w:p>
          <w:p w14:paraId="17FC7FC8" w14:textId="77777777" w:rsidR="003264C2" w:rsidRPr="00B95180" w:rsidRDefault="003264C2" w:rsidP="0059401E">
            <w:pPr>
              <w:rPr>
                <w:b/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>Die Schülerinnen und Schüler...</w:t>
            </w:r>
          </w:p>
        </w:tc>
      </w:tr>
      <w:tr w:rsidR="003264C2" w:rsidRPr="008A7D65" w14:paraId="785CE756" w14:textId="77777777" w:rsidTr="0059401E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767AF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3E518887" w14:textId="77777777" w:rsidR="003264C2" w:rsidRPr="00B95180" w:rsidRDefault="003264C2" w:rsidP="0059401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B95180">
              <w:rPr>
                <w:rFonts w:eastAsia="Times New Roman" w:cs="Times New Roman"/>
                <w:sz w:val="22"/>
                <w:szCs w:val="22"/>
                <w:lang w:eastAsia="de-DE"/>
              </w:rPr>
              <w:t>analysieren Wachstumsregionen mit Hilfe wirtschaftlicher Indikatoren,</w:t>
            </w:r>
          </w:p>
          <w:p w14:paraId="58EF88B8" w14:textId="77777777" w:rsidR="003264C2" w:rsidRPr="00B95180" w:rsidRDefault="003264C2" w:rsidP="0059401E">
            <w:pPr>
              <w:numPr>
                <w:ilvl w:val="0"/>
                <w:numId w:val="1"/>
              </w:numPr>
              <w:spacing w:before="100" w:beforeAutospacing="1" w:after="100" w:afterAutospacing="1"/>
              <w:ind w:left="289" w:hanging="426"/>
              <w:rPr>
                <w:sz w:val="22"/>
                <w:szCs w:val="22"/>
              </w:rPr>
            </w:pPr>
            <w:r w:rsidRPr="00B95180">
              <w:rPr>
                <w:rFonts w:eastAsia="Times New Roman" w:cs="Times New Roman"/>
                <w:sz w:val="22"/>
                <w:szCs w:val="22"/>
                <w:lang w:eastAsia="de-DE"/>
              </w:rPr>
              <w:t>erläutern die Veränderung von lokalen und globalen Standortgefügen aufgrund der Einrichtung von Sonderwirtschafts-, Freihandels- und wirtschaftlichen Integrationszonen.</w:t>
            </w:r>
          </w:p>
        </w:tc>
      </w:tr>
      <w:tr w:rsidR="003264C2" w:rsidRPr="008A7D65" w14:paraId="6432C2FF" w14:textId="77777777" w:rsidTr="0059401E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3CF0C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3BCABC20" w14:textId="77777777" w:rsidR="003264C2" w:rsidRPr="00B95180" w:rsidRDefault="003264C2" w:rsidP="003264C2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B95180">
              <w:rPr>
                <w:rFonts w:eastAsia="Times New Roman" w:cs="Times New Roman"/>
                <w:sz w:val="22"/>
                <w:szCs w:val="22"/>
                <w:lang w:eastAsia="de-DE"/>
              </w:rPr>
              <w:t>erörtern konkrete Maßnahmen zur Entwicklung von Wirtschaftsräumen,</w:t>
            </w:r>
          </w:p>
          <w:p w14:paraId="6B9FFD60" w14:textId="77777777" w:rsidR="003264C2" w:rsidRPr="00B95180" w:rsidRDefault="003264C2" w:rsidP="003264C2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B95180">
              <w:rPr>
                <w:rFonts w:eastAsia="Times New Roman" w:cs="Times New Roman"/>
                <w:sz w:val="22"/>
                <w:szCs w:val="22"/>
                <w:lang w:eastAsia="de-DE"/>
              </w:rPr>
              <w:t>beurteilen die Bedeutung von Wachstumsregionen für die Entwicklung eines Landes aus wirtschaftlicher, technologischer und gesellschaftlicher Perspektive,</w:t>
            </w:r>
          </w:p>
          <w:p w14:paraId="73C83F56" w14:textId="77777777" w:rsidR="003264C2" w:rsidRPr="00B95180" w:rsidRDefault="003264C2" w:rsidP="003264C2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/>
              <w:ind w:left="289"/>
              <w:rPr>
                <w:sz w:val="22"/>
                <w:szCs w:val="22"/>
              </w:rPr>
            </w:pPr>
            <w:r w:rsidRPr="00B95180">
              <w:rPr>
                <w:rFonts w:eastAsia="Times New Roman" w:cs="Times New Roman"/>
                <w:sz w:val="22"/>
                <w:szCs w:val="22"/>
                <w:lang w:eastAsia="de-DE"/>
              </w:rPr>
              <w:t>erörtern Chancen und Risiken, die sich in ökonomischer, ökologischer und sozialer Hinsicht aus der Einrichtung von Sonderwirtschafts-, Freihandels- und wirtschaftlichen Integrationszonen ergeben.</w:t>
            </w:r>
          </w:p>
        </w:tc>
      </w:tr>
      <w:tr w:rsidR="003264C2" w:rsidRPr="008A7D65" w14:paraId="41D91616" w14:textId="77777777" w:rsidTr="0059401E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9B1D" w14:textId="77777777" w:rsidR="003264C2" w:rsidRPr="00B95180" w:rsidRDefault="003264C2" w:rsidP="0059401E">
            <w:pPr>
              <w:rPr>
                <w:b/>
                <w:sz w:val="22"/>
                <w:szCs w:val="22"/>
              </w:rPr>
            </w:pPr>
            <w:proofErr w:type="spellStart"/>
            <w:r w:rsidRPr="00B95180">
              <w:rPr>
                <w:b/>
                <w:sz w:val="22"/>
                <w:szCs w:val="22"/>
              </w:rPr>
              <w:t>Fachschaftsspezifische</w:t>
            </w:r>
            <w:proofErr w:type="spellEnd"/>
            <w:r w:rsidRPr="00B95180">
              <w:rPr>
                <w:b/>
                <w:sz w:val="22"/>
                <w:szCs w:val="22"/>
              </w:rPr>
              <w:t xml:space="preserve"> Absprachen zur unterrichtlichen Sequenzgestaltung:</w:t>
            </w:r>
          </w:p>
          <w:p w14:paraId="769E5F47" w14:textId="77777777" w:rsidR="003264C2" w:rsidRPr="00B95180" w:rsidRDefault="003264C2" w:rsidP="0059401E">
            <w:pPr>
              <w:pStyle w:val="Listenabsatz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>Tausch in die Q2.2:</w:t>
            </w:r>
          </w:p>
          <w:p w14:paraId="34BA2C64" w14:textId="77777777" w:rsidR="003264C2" w:rsidRPr="00B95180" w:rsidRDefault="003264C2" w:rsidP="0059401E">
            <w:pPr>
              <w:pStyle w:val="Listenabsatz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 xml:space="preserve"> Raumplanung führt zu Sonderwirtschaftszonen; Wirtschaftsbündnisse</w:t>
            </w:r>
          </w:p>
          <w:p w14:paraId="6545CD12" w14:textId="77777777" w:rsidR="003264C2" w:rsidRPr="00B95180" w:rsidRDefault="003264C2" w:rsidP="0059401E">
            <w:pPr>
              <w:pStyle w:val="Listenabsatz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95180">
              <w:rPr>
                <w:sz w:val="22"/>
                <w:szCs w:val="22"/>
              </w:rPr>
              <w:t xml:space="preserve">Transformationsprozesse </w:t>
            </w:r>
          </w:p>
        </w:tc>
      </w:tr>
      <w:tr w:rsidR="003264C2" w:rsidRPr="008A7D65" w14:paraId="060AFBB7" w14:textId="77777777" w:rsidTr="0059401E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2F12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Übergeordnete Kompetenzen:</w:t>
            </w:r>
          </w:p>
          <w:p w14:paraId="39E7A0A7" w14:textId="77777777" w:rsidR="003264C2" w:rsidRPr="008A7D65" w:rsidRDefault="003264C2" w:rsidP="0059401E">
            <w:pPr>
              <w:rPr>
                <w:sz w:val="22"/>
                <w:szCs w:val="22"/>
              </w:rPr>
            </w:pPr>
            <w:r w:rsidRPr="008A7D65">
              <w:rPr>
                <w:sz w:val="22"/>
                <w:szCs w:val="22"/>
              </w:rPr>
              <w:t>Die Schülerinnen und Schüler...</w:t>
            </w:r>
          </w:p>
        </w:tc>
      </w:tr>
      <w:tr w:rsidR="003264C2" w:rsidRPr="008A7D65" w14:paraId="13B4F25D" w14:textId="77777777" w:rsidTr="0059401E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552C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Sachkompetenz: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0D3B73F2" w14:textId="77777777" w:rsidR="003264C2" w:rsidRPr="008A7D65" w:rsidRDefault="003264C2" w:rsidP="003264C2">
            <w:pPr>
              <w:numPr>
                <w:ilvl w:val="1"/>
                <w:numId w:val="32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erläutern humangeographische Strukturen von Räumen unterschiedlicher Maßstabsebenen sowie unterschiedlichen Entwicklungsstandes und damit zusammen</w:t>
            </w: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>hängende Disparitäten und Ver</w:t>
            </w: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softHyphen/>
              <w:t xml:space="preserve">flechtungen (SK3), </w:t>
            </w:r>
          </w:p>
          <w:p w14:paraId="3CDBC13D" w14:textId="77777777" w:rsidR="003264C2" w:rsidRPr="008A7D65" w:rsidRDefault="003264C2" w:rsidP="003264C2">
            <w:pPr>
              <w:numPr>
                <w:ilvl w:val="1"/>
                <w:numId w:val="32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erläutern unterschiedliche Raumnutzungsansprüche und -konflikte sowie Ansätze zu deren Lösung (SK5),</w:t>
            </w:r>
          </w:p>
          <w:p w14:paraId="55910F16" w14:textId="77777777" w:rsidR="003264C2" w:rsidRPr="008A7D65" w:rsidRDefault="003264C2" w:rsidP="003264C2">
            <w:pPr>
              <w:numPr>
                <w:ilvl w:val="1"/>
                <w:numId w:val="32"/>
              </w:numPr>
              <w:spacing w:before="100" w:beforeAutospacing="1" w:after="100" w:afterAutospacing="1"/>
              <w:ind w:left="289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ordnen Strukturen und Prozesse in räumliche Orientierungsraster auf lokaler, </w:t>
            </w: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lastRenderedPageBreak/>
              <w:t>regionaler und globaler Maßstabsebene ein (SK6)</w:t>
            </w:r>
          </w:p>
          <w:p w14:paraId="38FC953C" w14:textId="77777777" w:rsidR="003264C2" w:rsidRPr="008A7D65" w:rsidRDefault="003264C2" w:rsidP="003264C2">
            <w:pPr>
              <w:pStyle w:val="Listenabsatz"/>
              <w:numPr>
                <w:ilvl w:val="0"/>
                <w:numId w:val="32"/>
              </w:numPr>
              <w:ind w:left="284"/>
              <w:rPr>
                <w:sz w:val="22"/>
                <w:szCs w:val="22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systematisieren geographische Prozesse und Strukturen mittels eines differenzierten Fachbegriffsnetzes (SK7)</w:t>
            </w:r>
          </w:p>
          <w:p w14:paraId="4CF5FB42" w14:textId="77777777" w:rsidR="003264C2" w:rsidRPr="008A7D65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</w:p>
        </w:tc>
      </w:tr>
      <w:tr w:rsidR="003264C2" w:rsidRPr="008A7D65" w14:paraId="6456324B" w14:textId="77777777" w:rsidTr="0059401E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9608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lastRenderedPageBreak/>
              <w:t>Urteilskompetenz: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070265E2" w14:textId="77777777" w:rsidR="003264C2" w:rsidRPr="008A7D65" w:rsidRDefault="003264C2" w:rsidP="003264C2">
            <w:pPr>
              <w:numPr>
                <w:ilvl w:val="1"/>
                <w:numId w:val="33"/>
              </w:numPr>
              <w:tabs>
                <w:tab w:val="clear" w:pos="1440"/>
              </w:tabs>
              <w:spacing w:before="100" w:beforeAutospacing="1" w:after="100" w:afterAutospacing="1"/>
              <w:ind w:left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beurteilen komplexere raumbezogene Sachverhalte, Problemstellungen und Maßnahmen nach fachlichen Kriterien (UK1),</w:t>
            </w:r>
          </w:p>
          <w:p w14:paraId="020B52B1" w14:textId="77777777" w:rsidR="003264C2" w:rsidRPr="008A7D65" w:rsidRDefault="003264C2" w:rsidP="003264C2">
            <w:pPr>
              <w:numPr>
                <w:ilvl w:val="1"/>
                <w:numId w:val="33"/>
              </w:numPr>
              <w:tabs>
                <w:tab w:val="clear" w:pos="1440"/>
              </w:tabs>
              <w:spacing w:before="100" w:beforeAutospacing="1" w:after="100" w:afterAutospacing="1"/>
              <w:ind w:left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bewerten komplexere raumbezogene Sachverhalte, Problemlagen und Maßnahmen unter expliziter Benennung und Anwendung der zu Grunde gelegten Wertmaßstäbe bzw. Werte und Normen (UK2),</w:t>
            </w:r>
          </w:p>
          <w:p w14:paraId="076FFDA3" w14:textId="77777777" w:rsidR="003264C2" w:rsidRPr="008A7D65" w:rsidRDefault="003264C2" w:rsidP="003264C2">
            <w:pPr>
              <w:numPr>
                <w:ilvl w:val="1"/>
                <w:numId w:val="33"/>
              </w:numPr>
              <w:tabs>
                <w:tab w:val="clear" w:pos="1440"/>
              </w:tabs>
              <w:spacing w:before="100" w:beforeAutospacing="1" w:after="100" w:afterAutospacing="1"/>
              <w:ind w:left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bewerten unter Bezugnahme auf explizit genannte Wertmaßstäbe bzw. Werte und Normen unterschiedliche Handlungsweisen sowie ihr eigenes Verhalten hinsichtlich der daraus resultierenden räumlichen Folgen (UK3), </w:t>
            </w:r>
          </w:p>
          <w:p w14:paraId="6E620592" w14:textId="77777777" w:rsidR="003264C2" w:rsidRPr="008A7D65" w:rsidRDefault="003264C2" w:rsidP="003264C2">
            <w:pPr>
              <w:numPr>
                <w:ilvl w:val="1"/>
                <w:numId w:val="33"/>
              </w:numPr>
              <w:tabs>
                <w:tab w:val="clear" w:pos="1440"/>
              </w:tabs>
              <w:spacing w:before="100" w:beforeAutospacing="1" w:after="100" w:afterAutospacing="1"/>
              <w:ind w:left="284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bewerten unterschiedliche Raumwahrnehmungen hinsichtlich ihrer Ursachen und setzen sie zur eigenen Wahrnehmung in Beziehung (UK4),</w:t>
            </w:r>
          </w:p>
          <w:p w14:paraId="417C9B14" w14:textId="77777777" w:rsidR="003264C2" w:rsidRPr="008A7D65" w:rsidRDefault="003264C2" w:rsidP="003264C2">
            <w:pPr>
              <w:numPr>
                <w:ilvl w:val="1"/>
                <w:numId w:val="33"/>
              </w:numPr>
              <w:tabs>
                <w:tab w:val="clear" w:pos="1440"/>
              </w:tabs>
              <w:spacing w:before="100" w:beforeAutospacing="1" w:after="100" w:afterAutospacing="1"/>
              <w:ind w:left="284"/>
              <w:rPr>
                <w:sz w:val="22"/>
                <w:szCs w:val="22"/>
              </w:rPr>
            </w:pPr>
            <w:r w:rsidRPr="008A7D65">
              <w:rPr>
                <w:rFonts w:eastAsia="Times New Roman" w:cs="Times New Roman"/>
                <w:sz w:val="22"/>
                <w:szCs w:val="22"/>
                <w:lang w:eastAsia="de-DE"/>
              </w:rPr>
              <w:t>bewerten eigene Arbeitsergebnisse kritisch mit Bezug auf die zugrunde gelegte Fragestellung, den Arbeitsweg und die benutzten Quellen (UK8).</w:t>
            </w:r>
          </w:p>
        </w:tc>
      </w:tr>
      <w:tr w:rsidR="003264C2" w:rsidRPr="008A7D65" w14:paraId="1A407547" w14:textId="77777777" w:rsidTr="0059401E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53E4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Methodenkompetenz:</w:t>
            </w:r>
          </w:p>
        </w:tc>
        <w:tc>
          <w:tcPr>
            <w:tcW w:w="8271" w:type="dxa"/>
            <w:tcBorders>
              <w:top w:val="single" w:sz="4" w:space="0" w:color="auto"/>
              <w:bottom w:val="single" w:sz="4" w:space="0" w:color="auto"/>
            </w:tcBorders>
          </w:tcPr>
          <w:p w14:paraId="41A33A34" w14:textId="77777777" w:rsidR="003264C2" w:rsidRPr="008A7D65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  <w:r w:rsidRPr="008A7D65">
              <w:rPr>
                <w:sz w:val="22"/>
                <w:szCs w:val="22"/>
              </w:rPr>
              <w:t>analysieren auch komplexere Darstellungs- und Arbeitsmittel (Karte, Bild, Film, statistische Angaben, Graphiken und Text) in Materialzusammenstellungen, um raumbezogene Hypothesen zu überprüfen (MK3),</w:t>
            </w:r>
          </w:p>
          <w:p w14:paraId="2DFCB7B5" w14:textId="77777777" w:rsidR="003264C2" w:rsidRPr="008A7D65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  <w:r w:rsidRPr="008A7D65">
              <w:rPr>
                <w:sz w:val="22"/>
                <w:szCs w:val="22"/>
              </w:rPr>
              <w:t>recherchieren weitgehend selbstständig mittels geeigneter Suchstrategien in Bibliotheken, im Internet und in internetbasierten Geoinformationsdiensten Informationen und werten diese fragebezogen aus (MK5),</w:t>
            </w:r>
          </w:p>
          <w:p w14:paraId="532053EC" w14:textId="77777777" w:rsidR="003264C2" w:rsidRPr="008A7D65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  <w:r w:rsidRPr="008A7D65">
              <w:rPr>
                <w:sz w:val="22"/>
                <w:szCs w:val="22"/>
              </w:rPr>
              <w:t xml:space="preserve">stellen geographische Sachverhalte mündlich und schriftlich unter Verwendung der Fachsprache problembezogen, sachlogisch strukturiert, aufgaben-, </w:t>
            </w:r>
            <w:proofErr w:type="spellStart"/>
            <w:r w:rsidRPr="008A7D65">
              <w:rPr>
                <w:sz w:val="22"/>
                <w:szCs w:val="22"/>
              </w:rPr>
              <w:t>operatoren</w:t>
            </w:r>
            <w:proofErr w:type="spellEnd"/>
            <w:r w:rsidRPr="008A7D65">
              <w:rPr>
                <w:sz w:val="22"/>
                <w:szCs w:val="22"/>
              </w:rPr>
              <w:t>- und materialbezogen und differenziert dar (MK6)</w:t>
            </w:r>
          </w:p>
        </w:tc>
      </w:tr>
      <w:tr w:rsidR="003264C2" w:rsidRPr="008A7D65" w14:paraId="61CDD9E8" w14:textId="77777777" w:rsidTr="0059401E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5DFF7E4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Handlungskompetenz:</w:t>
            </w:r>
          </w:p>
        </w:tc>
        <w:tc>
          <w:tcPr>
            <w:tcW w:w="8271" w:type="dxa"/>
            <w:tcBorders>
              <w:top w:val="single" w:sz="4" w:space="0" w:color="auto"/>
            </w:tcBorders>
          </w:tcPr>
          <w:p w14:paraId="6C35AA29" w14:textId="77777777" w:rsidR="003264C2" w:rsidRPr="008A7D65" w:rsidRDefault="003264C2" w:rsidP="0059401E">
            <w:pPr>
              <w:pStyle w:val="Listenabsatz"/>
              <w:numPr>
                <w:ilvl w:val="0"/>
                <w:numId w:val="1"/>
              </w:numPr>
              <w:ind w:left="289" w:hanging="284"/>
              <w:rPr>
                <w:sz w:val="22"/>
                <w:szCs w:val="22"/>
              </w:rPr>
            </w:pPr>
            <w:r w:rsidRPr="008A7D65">
              <w:rPr>
                <w:sz w:val="22"/>
                <w:szCs w:val="22"/>
              </w:rPr>
              <w:t>entwickeln Lösungsansätze für komplexere raumbezogene Probleme (HK5).</w:t>
            </w:r>
          </w:p>
        </w:tc>
      </w:tr>
      <w:tr w:rsidR="003264C2" w:rsidRPr="008A7D65" w14:paraId="6B288D4A" w14:textId="77777777" w:rsidTr="0059401E"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312D9297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</w:p>
        </w:tc>
        <w:tc>
          <w:tcPr>
            <w:tcW w:w="8271" w:type="dxa"/>
            <w:tcBorders>
              <w:left w:val="nil"/>
              <w:right w:val="nil"/>
            </w:tcBorders>
          </w:tcPr>
          <w:p w14:paraId="3C5D879E" w14:textId="77777777" w:rsidR="003264C2" w:rsidRPr="008A7D65" w:rsidRDefault="003264C2" w:rsidP="0059401E">
            <w:pPr>
              <w:rPr>
                <w:sz w:val="22"/>
                <w:szCs w:val="22"/>
              </w:rPr>
            </w:pPr>
          </w:p>
        </w:tc>
      </w:tr>
      <w:tr w:rsidR="003264C2" w:rsidRPr="008A7D65" w14:paraId="2AD21169" w14:textId="77777777" w:rsidTr="0059401E">
        <w:tc>
          <w:tcPr>
            <w:tcW w:w="2405" w:type="dxa"/>
            <w:vAlign w:val="center"/>
          </w:tcPr>
          <w:p w14:paraId="0DC1485F" w14:textId="77777777" w:rsidR="003264C2" w:rsidRPr="008A7D65" w:rsidRDefault="003264C2" w:rsidP="0059401E">
            <w:pPr>
              <w:rPr>
                <w:b/>
                <w:sz w:val="22"/>
                <w:szCs w:val="22"/>
              </w:rPr>
            </w:pPr>
            <w:r w:rsidRPr="008A7D65">
              <w:rPr>
                <w:b/>
                <w:sz w:val="22"/>
                <w:szCs w:val="22"/>
              </w:rPr>
              <w:t>Zeitbedarf</w:t>
            </w:r>
          </w:p>
        </w:tc>
        <w:tc>
          <w:tcPr>
            <w:tcW w:w="8271" w:type="dxa"/>
          </w:tcPr>
          <w:p w14:paraId="4B021AFC" w14:textId="77777777" w:rsidR="003264C2" w:rsidRPr="008A7D65" w:rsidRDefault="003264C2" w:rsidP="00594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6</w:t>
            </w:r>
            <w:r w:rsidRPr="008A7D65">
              <w:rPr>
                <w:sz w:val="22"/>
                <w:szCs w:val="22"/>
              </w:rPr>
              <w:t xml:space="preserve"> Std.</w:t>
            </w:r>
          </w:p>
        </w:tc>
      </w:tr>
    </w:tbl>
    <w:p w14:paraId="57F2B725" w14:textId="77777777" w:rsidR="003264C2" w:rsidRPr="008A7D65" w:rsidRDefault="003264C2" w:rsidP="003264C2">
      <w:pPr>
        <w:rPr>
          <w:sz w:val="22"/>
          <w:szCs w:val="22"/>
        </w:rPr>
      </w:pPr>
    </w:p>
    <w:p w14:paraId="1568E3A8" w14:textId="77777777" w:rsidR="003264C2" w:rsidRPr="008A7D65" w:rsidRDefault="003264C2" w:rsidP="003264C2">
      <w:pPr>
        <w:rPr>
          <w:sz w:val="22"/>
          <w:szCs w:val="22"/>
        </w:rPr>
      </w:pPr>
      <w:bookmarkStart w:id="0" w:name="_GoBack"/>
      <w:bookmarkEnd w:id="0"/>
    </w:p>
    <w:sectPr w:rsidR="003264C2" w:rsidRPr="008A7D65" w:rsidSect="00A6644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4F3"/>
    <w:multiLevelType w:val="multilevel"/>
    <w:tmpl w:val="4F0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96A26"/>
    <w:multiLevelType w:val="multilevel"/>
    <w:tmpl w:val="E7FC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875FB"/>
    <w:multiLevelType w:val="multilevel"/>
    <w:tmpl w:val="D10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A2A90"/>
    <w:multiLevelType w:val="multilevel"/>
    <w:tmpl w:val="00B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20B4A"/>
    <w:multiLevelType w:val="multilevel"/>
    <w:tmpl w:val="AB00C15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F4"/>
    <w:multiLevelType w:val="hybridMultilevel"/>
    <w:tmpl w:val="D5140B2C"/>
    <w:lvl w:ilvl="0" w:tplc="0D3E49BA">
      <w:start w:val="5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3B26BA"/>
    <w:multiLevelType w:val="multilevel"/>
    <w:tmpl w:val="A93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17631"/>
    <w:multiLevelType w:val="multilevel"/>
    <w:tmpl w:val="0F08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A64E6"/>
    <w:multiLevelType w:val="multilevel"/>
    <w:tmpl w:val="4C2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066A3"/>
    <w:multiLevelType w:val="multilevel"/>
    <w:tmpl w:val="A324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87AA4"/>
    <w:multiLevelType w:val="multilevel"/>
    <w:tmpl w:val="8E5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56B46"/>
    <w:multiLevelType w:val="multilevel"/>
    <w:tmpl w:val="7A7C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63E09"/>
    <w:multiLevelType w:val="multilevel"/>
    <w:tmpl w:val="347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A07A2"/>
    <w:multiLevelType w:val="multilevel"/>
    <w:tmpl w:val="242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E7A82"/>
    <w:multiLevelType w:val="multilevel"/>
    <w:tmpl w:val="573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10DD7"/>
    <w:multiLevelType w:val="hybridMultilevel"/>
    <w:tmpl w:val="3B42B712"/>
    <w:lvl w:ilvl="0" w:tplc="0D3E49BA">
      <w:start w:val="5"/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D3E49BA">
      <w:start w:val="5"/>
      <w:numFmt w:val="bullet"/>
      <w:lvlText w:val="-"/>
      <w:lvlJc w:val="left"/>
      <w:pPr>
        <w:ind w:left="150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0CF7744"/>
    <w:multiLevelType w:val="multilevel"/>
    <w:tmpl w:val="8A5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97CE5"/>
    <w:multiLevelType w:val="hybridMultilevel"/>
    <w:tmpl w:val="6F0232B4"/>
    <w:lvl w:ilvl="0" w:tplc="A87C0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927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3A7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E8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5EB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4C8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EE0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187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847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54AF2"/>
    <w:multiLevelType w:val="multilevel"/>
    <w:tmpl w:val="ECC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2608D"/>
    <w:multiLevelType w:val="multilevel"/>
    <w:tmpl w:val="A86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1D7EC5"/>
    <w:multiLevelType w:val="multilevel"/>
    <w:tmpl w:val="5266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F7029"/>
    <w:multiLevelType w:val="multilevel"/>
    <w:tmpl w:val="4EF2F2E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F377F"/>
    <w:multiLevelType w:val="multilevel"/>
    <w:tmpl w:val="9F0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66F58"/>
    <w:multiLevelType w:val="multilevel"/>
    <w:tmpl w:val="C322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061D5"/>
    <w:multiLevelType w:val="hybridMultilevel"/>
    <w:tmpl w:val="0E041F6A"/>
    <w:lvl w:ilvl="0" w:tplc="890AE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B2B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622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86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70A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0A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066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B87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18B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25AED"/>
    <w:multiLevelType w:val="multilevel"/>
    <w:tmpl w:val="F86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54E40"/>
    <w:multiLevelType w:val="multilevel"/>
    <w:tmpl w:val="5EE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23D67"/>
    <w:multiLevelType w:val="multilevel"/>
    <w:tmpl w:val="AB8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46752"/>
    <w:multiLevelType w:val="multilevel"/>
    <w:tmpl w:val="247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237FC"/>
    <w:multiLevelType w:val="multilevel"/>
    <w:tmpl w:val="DC3212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1122CD"/>
    <w:multiLevelType w:val="multilevel"/>
    <w:tmpl w:val="79E84F1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802DCB"/>
    <w:multiLevelType w:val="hybridMultilevel"/>
    <w:tmpl w:val="E8A48C1E"/>
    <w:lvl w:ilvl="0" w:tplc="0D3E49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D3E49BA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26878"/>
    <w:multiLevelType w:val="multilevel"/>
    <w:tmpl w:val="208A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73305B"/>
    <w:multiLevelType w:val="multilevel"/>
    <w:tmpl w:val="9070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26"/>
  </w:num>
  <w:num w:numId="5">
    <w:abstractNumId w:val="3"/>
  </w:num>
  <w:num w:numId="6">
    <w:abstractNumId w:val="32"/>
  </w:num>
  <w:num w:numId="7">
    <w:abstractNumId w:val="27"/>
  </w:num>
  <w:num w:numId="8">
    <w:abstractNumId w:val="13"/>
  </w:num>
  <w:num w:numId="9">
    <w:abstractNumId w:val="0"/>
  </w:num>
  <w:num w:numId="10">
    <w:abstractNumId w:val="16"/>
  </w:num>
  <w:num w:numId="11">
    <w:abstractNumId w:val="2"/>
  </w:num>
  <w:num w:numId="12">
    <w:abstractNumId w:val="18"/>
  </w:num>
  <w:num w:numId="13">
    <w:abstractNumId w:val="25"/>
  </w:num>
  <w:num w:numId="14">
    <w:abstractNumId w:val="11"/>
  </w:num>
  <w:num w:numId="15">
    <w:abstractNumId w:val="19"/>
  </w:num>
  <w:num w:numId="16">
    <w:abstractNumId w:val="22"/>
  </w:num>
  <w:num w:numId="17">
    <w:abstractNumId w:val="9"/>
  </w:num>
  <w:num w:numId="18">
    <w:abstractNumId w:val="6"/>
  </w:num>
  <w:num w:numId="19">
    <w:abstractNumId w:val="29"/>
  </w:num>
  <w:num w:numId="20">
    <w:abstractNumId w:val="1"/>
  </w:num>
  <w:num w:numId="21">
    <w:abstractNumId w:val="7"/>
  </w:num>
  <w:num w:numId="22">
    <w:abstractNumId w:val="8"/>
  </w:num>
  <w:num w:numId="23">
    <w:abstractNumId w:val="10"/>
  </w:num>
  <w:num w:numId="24">
    <w:abstractNumId w:val="30"/>
  </w:num>
  <w:num w:numId="25">
    <w:abstractNumId w:val="23"/>
  </w:num>
  <w:num w:numId="26">
    <w:abstractNumId w:val="33"/>
  </w:num>
  <w:num w:numId="27">
    <w:abstractNumId w:val="4"/>
  </w:num>
  <w:num w:numId="28">
    <w:abstractNumId w:val="12"/>
  </w:num>
  <w:num w:numId="29">
    <w:abstractNumId w:val="20"/>
  </w:num>
  <w:num w:numId="30">
    <w:abstractNumId w:val="28"/>
  </w:num>
  <w:num w:numId="31">
    <w:abstractNumId w:val="15"/>
  </w:num>
  <w:num w:numId="32">
    <w:abstractNumId w:val="31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6D"/>
    <w:rsid w:val="0003377F"/>
    <w:rsid w:val="00054EAE"/>
    <w:rsid w:val="000B54CA"/>
    <w:rsid w:val="001058A8"/>
    <w:rsid w:val="001A6C30"/>
    <w:rsid w:val="001C6C8F"/>
    <w:rsid w:val="001D3FB5"/>
    <w:rsid w:val="001F724E"/>
    <w:rsid w:val="002424F1"/>
    <w:rsid w:val="002465CA"/>
    <w:rsid w:val="002528FF"/>
    <w:rsid w:val="002C097D"/>
    <w:rsid w:val="003264C2"/>
    <w:rsid w:val="003347B3"/>
    <w:rsid w:val="00334ACC"/>
    <w:rsid w:val="00344A4C"/>
    <w:rsid w:val="003972A6"/>
    <w:rsid w:val="00397AA0"/>
    <w:rsid w:val="003E4269"/>
    <w:rsid w:val="00406E45"/>
    <w:rsid w:val="00554EFB"/>
    <w:rsid w:val="005601A9"/>
    <w:rsid w:val="00570D2A"/>
    <w:rsid w:val="005E7A24"/>
    <w:rsid w:val="005F6F08"/>
    <w:rsid w:val="00626316"/>
    <w:rsid w:val="006874B2"/>
    <w:rsid w:val="00694536"/>
    <w:rsid w:val="006B0AE2"/>
    <w:rsid w:val="006C378D"/>
    <w:rsid w:val="00741EEE"/>
    <w:rsid w:val="007776D9"/>
    <w:rsid w:val="00780A58"/>
    <w:rsid w:val="007A4464"/>
    <w:rsid w:val="007D2E78"/>
    <w:rsid w:val="007E6FED"/>
    <w:rsid w:val="00812F21"/>
    <w:rsid w:val="0082747A"/>
    <w:rsid w:val="00846850"/>
    <w:rsid w:val="0086691F"/>
    <w:rsid w:val="00884152"/>
    <w:rsid w:val="00887566"/>
    <w:rsid w:val="008947FA"/>
    <w:rsid w:val="008A5CFF"/>
    <w:rsid w:val="008B1FCA"/>
    <w:rsid w:val="008B552C"/>
    <w:rsid w:val="008D5870"/>
    <w:rsid w:val="008D65C8"/>
    <w:rsid w:val="009A30D9"/>
    <w:rsid w:val="009C62A3"/>
    <w:rsid w:val="009D0112"/>
    <w:rsid w:val="00A6330E"/>
    <w:rsid w:val="00A6644E"/>
    <w:rsid w:val="00A74511"/>
    <w:rsid w:val="00A955EB"/>
    <w:rsid w:val="00AB073A"/>
    <w:rsid w:val="00AE5A5C"/>
    <w:rsid w:val="00B21412"/>
    <w:rsid w:val="00B6266C"/>
    <w:rsid w:val="00B72845"/>
    <w:rsid w:val="00B84EFF"/>
    <w:rsid w:val="00B86F94"/>
    <w:rsid w:val="00BB0293"/>
    <w:rsid w:val="00BC120F"/>
    <w:rsid w:val="00BF1294"/>
    <w:rsid w:val="00C00A1F"/>
    <w:rsid w:val="00C01B59"/>
    <w:rsid w:val="00C0320D"/>
    <w:rsid w:val="00C15C03"/>
    <w:rsid w:val="00C20D5E"/>
    <w:rsid w:val="00C6150C"/>
    <w:rsid w:val="00C75DCB"/>
    <w:rsid w:val="00C8332E"/>
    <w:rsid w:val="00CA7388"/>
    <w:rsid w:val="00CB3D14"/>
    <w:rsid w:val="00CD6E36"/>
    <w:rsid w:val="00CF6613"/>
    <w:rsid w:val="00D139C4"/>
    <w:rsid w:val="00D221D8"/>
    <w:rsid w:val="00D40391"/>
    <w:rsid w:val="00D62E63"/>
    <w:rsid w:val="00D92D7E"/>
    <w:rsid w:val="00DC4BEA"/>
    <w:rsid w:val="00DD41AD"/>
    <w:rsid w:val="00DE356D"/>
    <w:rsid w:val="00E245FF"/>
    <w:rsid w:val="00E314DA"/>
    <w:rsid w:val="00E35303"/>
    <w:rsid w:val="00E95400"/>
    <w:rsid w:val="00EB7546"/>
    <w:rsid w:val="00EE4F79"/>
    <w:rsid w:val="00F353E1"/>
    <w:rsid w:val="00F51981"/>
    <w:rsid w:val="00F93EEB"/>
    <w:rsid w:val="00FE453C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61D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464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AA0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12F21"/>
    <w:pPr>
      <w:ind w:left="720"/>
      <w:contextualSpacing/>
    </w:pPr>
  </w:style>
  <w:style w:type="paragraph" w:customStyle="1" w:styleId="Default">
    <w:name w:val="Default"/>
    <w:rsid w:val="00CA73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Fett">
    <w:name w:val="Strong"/>
    <w:uiPriority w:val="22"/>
    <w:qFormat/>
    <w:rsid w:val="00CF661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7A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7E6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4464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7AA0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12F21"/>
    <w:pPr>
      <w:ind w:left="720"/>
      <w:contextualSpacing/>
    </w:pPr>
  </w:style>
  <w:style w:type="paragraph" w:customStyle="1" w:styleId="Default">
    <w:name w:val="Default"/>
    <w:rsid w:val="00CA73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Fett">
    <w:name w:val="Strong"/>
    <w:uiPriority w:val="22"/>
    <w:qFormat/>
    <w:rsid w:val="00CF661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7A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7E6F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2177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Stuhlmann</dc:creator>
  <cp:lastModifiedBy>AIN</cp:lastModifiedBy>
  <cp:revision>2</cp:revision>
  <dcterms:created xsi:type="dcterms:W3CDTF">2014-12-09T13:17:00Z</dcterms:created>
  <dcterms:modified xsi:type="dcterms:W3CDTF">2014-12-09T13:17:00Z</dcterms:modified>
</cp:coreProperties>
</file>