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9804" w14:textId="12A50F9B" w:rsidR="00A8531B" w:rsidRPr="00A8531B" w:rsidRDefault="003F54ED" w:rsidP="00A8531B">
      <w:pPr>
        <w:pStyle w:val="Titel"/>
        <w:rPr>
          <w:sz w:val="36"/>
          <w:szCs w:val="36"/>
        </w:rPr>
      </w:pPr>
      <w:r>
        <w:rPr>
          <w:noProof/>
          <w:sz w:val="36"/>
          <w:szCs w:val="36"/>
        </w:rPr>
        <w:drawing>
          <wp:anchor distT="0" distB="0" distL="114300" distR="114300" simplePos="0" relativeHeight="251658239" behindDoc="1" locked="0" layoutInCell="1" allowOverlap="1" wp14:anchorId="0DE3C472" wp14:editId="27920559">
            <wp:simplePos x="0" y="0"/>
            <wp:positionH relativeFrom="column">
              <wp:posOffset>930910</wp:posOffset>
            </wp:positionH>
            <wp:positionV relativeFrom="paragraph">
              <wp:posOffset>-4420870</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7" cstate="print">
                      <a:alphaModFix amt="92000"/>
                      <a:extLst>
                        <a:ext uri="{28A0092B-C50C-407E-A947-70E740481C1C}">
                          <a14:useLocalDpi xmlns:a14="http://schemas.microsoft.com/office/drawing/2010/main" val="0"/>
                        </a:ext>
                      </a:extLst>
                    </a:blip>
                    <a:stretch>
                      <a:fillRect/>
                    </a:stretch>
                  </pic:blipFill>
                  <pic:spPr>
                    <a:xfrm>
                      <a:off x="0" y="0"/>
                      <a:ext cx="6575780" cy="6418385"/>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r w:rsidR="00D84828">
        <w:rPr>
          <w:noProof/>
          <w:sz w:val="36"/>
          <w:szCs w:val="36"/>
        </w:rPr>
        <mc:AlternateContent>
          <mc:Choice Requires="wps">
            <w:drawing>
              <wp:anchor distT="0" distB="0" distL="114300" distR="114300" simplePos="0" relativeHeight="251657214" behindDoc="1" locked="0" layoutInCell="1" allowOverlap="1" wp14:anchorId="2AAE507F"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486A" id="Rechteck 21" o:spid="_x0000_s1026"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" fillcolor="#f1f1f3 [3212]" strokecolor="#ece7da [3204]" strokeweight="1pt"/>
            </w:pict>
          </mc:Fallback>
        </mc:AlternateContent>
      </w:r>
      <w:r w:rsidR="00A8531B" w:rsidRPr="00A8531B">
        <w:rPr>
          <w:sz w:val="36"/>
          <w:szCs w:val="36"/>
        </w:rPr>
        <w:t>Schulinternes Cu</w:t>
      </w:r>
      <w:r w:rsidR="000B68C4">
        <w:rPr>
          <w:sz w:val="36"/>
          <w:szCs w:val="36"/>
        </w:rPr>
        <w:t>r</w:t>
      </w:r>
      <w:r w:rsidR="00A8531B" w:rsidRPr="00A8531B">
        <w:rPr>
          <w:sz w:val="36"/>
          <w:szCs w:val="36"/>
        </w:rPr>
        <w:t>riculum für die Sekundarstufe 1</w:t>
      </w:r>
      <w:r w:rsidR="001A30A2">
        <w:rPr>
          <w:sz w:val="36"/>
          <w:szCs w:val="36"/>
        </w:rPr>
        <w:t xml:space="preserve"> un</w:t>
      </w:r>
      <w:r w:rsidR="001506F1">
        <w:rPr>
          <w:sz w:val="36"/>
          <w:szCs w:val="36"/>
        </w:rPr>
        <w:t>d</w:t>
      </w:r>
      <w:r w:rsidR="001A30A2">
        <w:rPr>
          <w:sz w:val="36"/>
          <w:szCs w:val="36"/>
        </w:rPr>
        <w:t xml:space="preserve"> 2 </w:t>
      </w:r>
    </w:p>
    <w:p w14:paraId="0AEF98DB" w14:textId="77777777" w:rsidR="00156A32" w:rsidRPr="00A8531B" w:rsidRDefault="00A8531B" w:rsidP="00A8531B">
      <w:pPr>
        <w:pStyle w:val="Titel"/>
        <w:rPr>
          <w:sz w:val="36"/>
          <w:szCs w:val="36"/>
        </w:rPr>
      </w:pPr>
      <w:r w:rsidRPr="00A8531B">
        <w:rPr>
          <w:sz w:val="36"/>
          <w:szCs w:val="36"/>
        </w:rPr>
        <w:t>Geschwister-Scholl-Gymnasium Velbert</w:t>
      </w:r>
    </w:p>
    <w:p w14:paraId="672A6659" w14:textId="77777777" w:rsidR="00A8531B" w:rsidRDefault="00A8531B" w:rsidP="00603413"/>
    <w:p w14:paraId="0A37501D" w14:textId="77777777" w:rsidR="00A8531B" w:rsidRDefault="00A8531B" w:rsidP="00603413"/>
    <w:p w14:paraId="7D07BDE7" w14:textId="4BA47901" w:rsidR="00A8531B" w:rsidRDefault="00A8531B" w:rsidP="00603413"/>
    <w:p w14:paraId="5DAB6C7B" w14:textId="77777777" w:rsidR="00A8531B" w:rsidRDefault="00A8531B" w:rsidP="00603413"/>
    <w:p w14:paraId="02EB378F" w14:textId="77777777" w:rsidR="00A8531B" w:rsidRDefault="00A8531B" w:rsidP="00603413"/>
    <w:p w14:paraId="6A05A809" w14:textId="77777777" w:rsidR="00A8531B" w:rsidRDefault="00A8531B" w:rsidP="00603413"/>
    <w:p w14:paraId="5A39BBE3" w14:textId="77777777" w:rsidR="00A8531B" w:rsidRDefault="00A8531B" w:rsidP="00603413"/>
    <w:p w14:paraId="41C8F396" w14:textId="77777777" w:rsidR="00A8531B" w:rsidRDefault="00A8531B" w:rsidP="00603413"/>
    <w:p w14:paraId="72A3D3EC" w14:textId="77777777" w:rsidR="00A8531B" w:rsidRDefault="00A8531B" w:rsidP="00603413"/>
    <w:p w14:paraId="0D0B940D" w14:textId="77777777" w:rsidR="00A8531B" w:rsidRDefault="00A8531B" w:rsidP="00603413"/>
    <w:p w14:paraId="0E27B00A" w14:textId="77777777" w:rsidR="00A8531B" w:rsidRDefault="00A8531B" w:rsidP="00603413"/>
    <w:p w14:paraId="60061E4C" w14:textId="77777777" w:rsidR="00A8531B" w:rsidRDefault="00A8531B" w:rsidP="00603413"/>
    <w:p w14:paraId="44EAFD9C" w14:textId="77777777" w:rsidR="00A8531B" w:rsidRDefault="00A8531B" w:rsidP="00603413"/>
    <w:p w14:paraId="4B94D5A5" w14:textId="77777777" w:rsidR="00A8531B" w:rsidRDefault="00A8531B" w:rsidP="00603413"/>
    <w:p w14:paraId="3DEEC669" w14:textId="77777777" w:rsidR="00A8531B" w:rsidRDefault="00A8531B" w:rsidP="00603413"/>
    <w:p w14:paraId="3656B9AB" w14:textId="77777777" w:rsidR="00A8531B" w:rsidRDefault="00A8531B" w:rsidP="00603413"/>
    <w:p w14:paraId="39DC922C" w14:textId="177FF019" w:rsidR="00A8531B" w:rsidRPr="00A8531B" w:rsidRDefault="00A8531B" w:rsidP="00603413">
      <w:pPr>
        <w:rPr>
          <w:sz w:val="72"/>
          <w:szCs w:val="72"/>
        </w:rPr>
      </w:pPr>
      <w:r w:rsidRPr="00A8531B">
        <w:rPr>
          <w:sz w:val="72"/>
          <w:szCs w:val="72"/>
        </w:rPr>
        <w:t xml:space="preserve">Fach </w:t>
      </w:r>
      <w:r w:rsidR="00C30C90">
        <w:rPr>
          <w:b/>
          <w:sz w:val="72"/>
          <w:szCs w:val="72"/>
        </w:rPr>
        <w:t>Französisch</w:t>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110FFD37" w14:textId="77777777" w:rsidR="005B4D9D" w:rsidRDefault="005B4D9D" w:rsidP="005B4D9D">
      <w:pPr>
        <w:jc w:val="center"/>
      </w:pPr>
    </w:p>
    <w:p w14:paraId="6B699379" w14:textId="77777777" w:rsidR="005B4D9D" w:rsidRDefault="005B4D9D" w:rsidP="005B4D9D">
      <w:pPr>
        <w:jc w:val="center"/>
      </w:pPr>
    </w:p>
    <w:p w14:paraId="3FE9F23F" w14:textId="77777777" w:rsidR="005B4D9D" w:rsidRDefault="005B4D9D" w:rsidP="005B4D9D">
      <w:pPr>
        <w:jc w:val="center"/>
      </w:pPr>
    </w:p>
    <w:p w14:paraId="1F72F646" w14:textId="77777777" w:rsidR="005B4D9D" w:rsidRDefault="005B4D9D" w:rsidP="005B4D9D">
      <w:pPr>
        <w:jc w:val="center"/>
      </w:pPr>
    </w:p>
    <w:p w14:paraId="08CE6F91" w14:textId="77777777" w:rsidR="005B4D9D" w:rsidRDefault="005B4D9D" w:rsidP="005B4D9D">
      <w:pPr>
        <w:jc w:val="center"/>
      </w:pPr>
    </w:p>
    <w:p w14:paraId="191B7E35" w14:textId="490DDBD1" w:rsidR="000B68C4" w:rsidRDefault="00A8531B" w:rsidP="005B4D9D">
      <w:pPr>
        <w:jc w:val="center"/>
        <w:sectPr w:rsidR="000B68C4" w:rsidSect="005F2B46">
          <w:footerReference w:type="even" r:id="rId8"/>
          <w:footerReference w:type="default" r:id="rId9"/>
          <w:pgSz w:w="11900" w:h="16840"/>
          <w:pgMar w:top="1417" w:right="1417" w:bottom="1134" w:left="1417" w:header="708" w:footer="708" w:gutter="0"/>
          <w:cols w:space="708"/>
          <w:docGrid w:linePitch="360"/>
        </w:sectPr>
      </w:pPr>
      <w:r>
        <w:t>Stand</w:t>
      </w:r>
      <w:r w:rsidR="000B68C4">
        <w:t xml:space="preserve">: </w:t>
      </w:r>
      <w:r w:rsidR="001A30A2">
        <w:t>17.12.2021</w:t>
      </w:r>
    </w:p>
    <w:p w14:paraId="181EBEB8" w14:textId="46E49917" w:rsidR="00F40F8C" w:rsidRDefault="389F329B" w:rsidP="00F40F8C">
      <w:pPr>
        <w:pStyle w:val="KeinLeerraum"/>
      </w:pPr>
      <w:bookmarkStart w:id="0" w:name="_Toc3493866"/>
      <w:bookmarkStart w:id="1" w:name="_Toc3494015"/>
      <w:bookmarkStart w:id="2" w:name="_Toc3578317"/>
      <w:bookmarkStart w:id="3" w:name="_Toc3578405"/>
      <w:bookmarkStart w:id="4" w:name="_Toc3578523"/>
      <w:bookmarkStart w:id="5" w:name="_Toc3578617"/>
      <w:bookmarkStart w:id="6" w:name="_Toc3578690"/>
      <w:bookmarkStart w:id="7" w:name="_Toc3578755"/>
      <w:r>
        <w:lastRenderedPageBreak/>
        <w:t xml:space="preserve">Inhalt: </w:t>
      </w:r>
      <w:bookmarkEnd w:id="0"/>
      <w:bookmarkEnd w:id="1"/>
      <w:bookmarkEnd w:id="2"/>
      <w:bookmarkEnd w:id="3"/>
      <w:bookmarkEnd w:id="4"/>
      <w:bookmarkEnd w:id="5"/>
      <w:bookmarkEnd w:id="6"/>
      <w:bookmarkEnd w:id="7"/>
    </w:p>
    <w:p w14:paraId="0C37DB38" w14:textId="186A9E34" w:rsidR="00E96D40" w:rsidRDefault="00F40F8C">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r>
        <w:fldChar w:fldCharType="begin"/>
      </w:r>
      <w:r>
        <w:instrText xml:space="preserve"> TOC \o "1-3" \h \z \u </w:instrText>
      </w:r>
      <w:r>
        <w:fldChar w:fldCharType="separate"/>
      </w:r>
      <w:hyperlink w:anchor="_Toc92378098" w:history="1">
        <w:r w:rsidR="00E96D40" w:rsidRPr="00F37D27">
          <w:rPr>
            <w:rStyle w:val="Hyperlink"/>
            <w:noProof/>
          </w:rPr>
          <w:t>1.</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Ziele und Aufgaben des Fachs Französisch</w:t>
        </w:r>
        <w:r w:rsidR="00E96D40">
          <w:rPr>
            <w:noProof/>
            <w:webHidden/>
          </w:rPr>
          <w:tab/>
        </w:r>
        <w:r w:rsidR="00E96D40">
          <w:rPr>
            <w:noProof/>
            <w:webHidden/>
          </w:rPr>
          <w:fldChar w:fldCharType="begin"/>
        </w:r>
        <w:r w:rsidR="00E96D40">
          <w:rPr>
            <w:noProof/>
            <w:webHidden/>
          </w:rPr>
          <w:instrText xml:space="preserve"> PAGEREF _Toc92378098 \h </w:instrText>
        </w:r>
        <w:r w:rsidR="00E96D40">
          <w:rPr>
            <w:noProof/>
            <w:webHidden/>
          </w:rPr>
        </w:r>
        <w:r w:rsidR="00E96D40">
          <w:rPr>
            <w:noProof/>
            <w:webHidden/>
          </w:rPr>
          <w:fldChar w:fldCharType="separate"/>
        </w:r>
        <w:r w:rsidR="008D65C8">
          <w:rPr>
            <w:noProof/>
            <w:webHidden/>
          </w:rPr>
          <w:t>3</w:t>
        </w:r>
        <w:r w:rsidR="00E96D40">
          <w:rPr>
            <w:noProof/>
            <w:webHidden/>
          </w:rPr>
          <w:fldChar w:fldCharType="end"/>
        </w:r>
      </w:hyperlink>
    </w:p>
    <w:p w14:paraId="55E1BA86" w14:textId="41D60DB9" w:rsidR="00E96D40" w:rsidRDefault="00B265D6">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92378099" w:history="1">
        <w:r w:rsidR="00E96D40" w:rsidRPr="00F37D27">
          <w:rPr>
            <w:rStyle w:val="Hyperlink"/>
            <w:noProof/>
          </w:rPr>
          <w:t>2.</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Rahmenbedingungen der fachlichen Arbeit</w:t>
        </w:r>
        <w:r w:rsidR="00E96D40">
          <w:rPr>
            <w:noProof/>
            <w:webHidden/>
          </w:rPr>
          <w:tab/>
        </w:r>
        <w:r w:rsidR="00E96D40">
          <w:rPr>
            <w:noProof/>
            <w:webHidden/>
          </w:rPr>
          <w:fldChar w:fldCharType="begin"/>
        </w:r>
        <w:r w:rsidR="00E96D40">
          <w:rPr>
            <w:noProof/>
            <w:webHidden/>
          </w:rPr>
          <w:instrText xml:space="preserve"> PAGEREF _Toc92378099 \h </w:instrText>
        </w:r>
        <w:r w:rsidR="00E96D40">
          <w:rPr>
            <w:noProof/>
            <w:webHidden/>
          </w:rPr>
        </w:r>
        <w:r w:rsidR="00E96D40">
          <w:rPr>
            <w:noProof/>
            <w:webHidden/>
          </w:rPr>
          <w:fldChar w:fldCharType="separate"/>
        </w:r>
        <w:r w:rsidR="008D65C8">
          <w:rPr>
            <w:noProof/>
            <w:webHidden/>
          </w:rPr>
          <w:t>4</w:t>
        </w:r>
        <w:r w:rsidR="00E96D40">
          <w:rPr>
            <w:noProof/>
            <w:webHidden/>
          </w:rPr>
          <w:fldChar w:fldCharType="end"/>
        </w:r>
      </w:hyperlink>
    </w:p>
    <w:p w14:paraId="4FBD95F3" w14:textId="6BE24789" w:rsidR="00E96D40" w:rsidRDefault="00B265D6">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92378100" w:history="1">
        <w:r w:rsidR="00E96D40" w:rsidRPr="00F37D27">
          <w:rPr>
            <w:rStyle w:val="Hyperlink"/>
            <w:noProof/>
          </w:rPr>
          <w:t>3.</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Entscheidungen zum Unterricht</w:t>
        </w:r>
        <w:r w:rsidR="00E96D40">
          <w:rPr>
            <w:noProof/>
            <w:webHidden/>
          </w:rPr>
          <w:tab/>
        </w:r>
        <w:r w:rsidR="00E96D40">
          <w:rPr>
            <w:noProof/>
            <w:webHidden/>
          </w:rPr>
          <w:fldChar w:fldCharType="begin"/>
        </w:r>
        <w:r w:rsidR="00E96D40">
          <w:rPr>
            <w:noProof/>
            <w:webHidden/>
          </w:rPr>
          <w:instrText xml:space="preserve"> PAGEREF _Toc92378100 \h </w:instrText>
        </w:r>
        <w:r w:rsidR="00E96D40">
          <w:rPr>
            <w:noProof/>
            <w:webHidden/>
          </w:rPr>
        </w:r>
        <w:r w:rsidR="00E96D40">
          <w:rPr>
            <w:noProof/>
            <w:webHidden/>
          </w:rPr>
          <w:fldChar w:fldCharType="separate"/>
        </w:r>
        <w:r w:rsidR="008D65C8">
          <w:rPr>
            <w:noProof/>
            <w:webHidden/>
          </w:rPr>
          <w:t>5</w:t>
        </w:r>
        <w:r w:rsidR="00E96D40">
          <w:rPr>
            <w:noProof/>
            <w:webHidden/>
          </w:rPr>
          <w:fldChar w:fldCharType="end"/>
        </w:r>
      </w:hyperlink>
    </w:p>
    <w:p w14:paraId="372E5B00" w14:textId="2A59E4D5" w:rsidR="00E96D40" w:rsidRDefault="00B265D6">
      <w:pPr>
        <w:pStyle w:val="Verzeichnis2"/>
        <w:tabs>
          <w:tab w:val="right" w:leader="dot" w:pos="8488"/>
        </w:tabs>
        <w:rPr>
          <w:rFonts w:eastAsiaTheme="minorEastAsia"/>
          <w:b w:val="0"/>
          <w:bCs w:val="0"/>
          <w:noProof/>
          <w:sz w:val="22"/>
          <w:szCs w:val="22"/>
          <w:lang w:eastAsia="de-DE"/>
        </w:rPr>
      </w:pPr>
      <w:hyperlink w:anchor="_Toc92378101" w:history="1">
        <w:r w:rsidR="00E96D40" w:rsidRPr="00F37D27">
          <w:rPr>
            <w:rStyle w:val="Hyperlink"/>
            <w:noProof/>
          </w:rPr>
          <w:t xml:space="preserve">3.1 </w:t>
        </w:r>
        <w:r w:rsidR="00E96D40" w:rsidRPr="00F37D27">
          <w:rPr>
            <w:rStyle w:val="Hyperlink"/>
            <w:rFonts w:eastAsia="Futura" w:cs="Futura"/>
            <w:noProof/>
          </w:rPr>
          <w:t>Übersicht</w:t>
        </w:r>
        <w:r w:rsidR="00E96D40" w:rsidRPr="00F37D27">
          <w:rPr>
            <w:rStyle w:val="Hyperlink"/>
            <w:noProof/>
          </w:rPr>
          <w:t>sraster Unterrichtsvorhaben</w:t>
        </w:r>
        <w:r w:rsidR="00E96D40">
          <w:rPr>
            <w:noProof/>
            <w:webHidden/>
          </w:rPr>
          <w:tab/>
        </w:r>
        <w:r w:rsidR="00E96D40">
          <w:rPr>
            <w:noProof/>
            <w:webHidden/>
          </w:rPr>
          <w:fldChar w:fldCharType="begin"/>
        </w:r>
        <w:r w:rsidR="00E96D40">
          <w:rPr>
            <w:noProof/>
            <w:webHidden/>
          </w:rPr>
          <w:instrText xml:space="preserve"> PAGEREF _Toc92378101 \h </w:instrText>
        </w:r>
        <w:r w:rsidR="00E96D40">
          <w:rPr>
            <w:noProof/>
            <w:webHidden/>
          </w:rPr>
        </w:r>
        <w:r w:rsidR="00E96D40">
          <w:rPr>
            <w:noProof/>
            <w:webHidden/>
          </w:rPr>
          <w:fldChar w:fldCharType="separate"/>
        </w:r>
        <w:r w:rsidR="008D65C8">
          <w:rPr>
            <w:noProof/>
            <w:webHidden/>
          </w:rPr>
          <w:t>5</w:t>
        </w:r>
        <w:r w:rsidR="00E96D40">
          <w:rPr>
            <w:noProof/>
            <w:webHidden/>
          </w:rPr>
          <w:fldChar w:fldCharType="end"/>
        </w:r>
      </w:hyperlink>
    </w:p>
    <w:p w14:paraId="0865F308" w14:textId="56A78BBC" w:rsidR="00E96D40" w:rsidRDefault="00B265D6">
      <w:pPr>
        <w:pStyle w:val="Verzeichnis2"/>
        <w:tabs>
          <w:tab w:val="right" w:leader="dot" w:pos="8488"/>
        </w:tabs>
        <w:rPr>
          <w:rFonts w:eastAsiaTheme="minorEastAsia"/>
          <w:b w:val="0"/>
          <w:bCs w:val="0"/>
          <w:noProof/>
          <w:sz w:val="22"/>
          <w:szCs w:val="22"/>
          <w:lang w:eastAsia="de-DE"/>
        </w:rPr>
      </w:pPr>
      <w:hyperlink w:anchor="_Toc92378102" w:history="1">
        <w:r w:rsidR="00E96D40" w:rsidRPr="00F37D27">
          <w:rPr>
            <w:rStyle w:val="Hyperlink"/>
            <w:noProof/>
          </w:rPr>
          <w:t>3.2 Konkretisierung der Unterrichtsvorhaben</w:t>
        </w:r>
        <w:r w:rsidR="00E96D40">
          <w:rPr>
            <w:noProof/>
            <w:webHidden/>
          </w:rPr>
          <w:tab/>
        </w:r>
        <w:r w:rsidR="00E96D40">
          <w:rPr>
            <w:noProof/>
            <w:webHidden/>
          </w:rPr>
          <w:fldChar w:fldCharType="begin"/>
        </w:r>
        <w:r w:rsidR="00E96D40">
          <w:rPr>
            <w:noProof/>
            <w:webHidden/>
          </w:rPr>
          <w:instrText xml:space="preserve"> PAGEREF _Toc92378102 \h </w:instrText>
        </w:r>
        <w:r w:rsidR="00E96D40">
          <w:rPr>
            <w:noProof/>
            <w:webHidden/>
          </w:rPr>
        </w:r>
        <w:r w:rsidR="00E96D40">
          <w:rPr>
            <w:noProof/>
            <w:webHidden/>
          </w:rPr>
          <w:fldChar w:fldCharType="separate"/>
        </w:r>
        <w:r w:rsidR="008D65C8">
          <w:rPr>
            <w:noProof/>
            <w:webHidden/>
          </w:rPr>
          <w:t>6</w:t>
        </w:r>
        <w:r w:rsidR="00E96D40">
          <w:rPr>
            <w:noProof/>
            <w:webHidden/>
          </w:rPr>
          <w:fldChar w:fldCharType="end"/>
        </w:r>
      </w:hyperlink>
    </w:p>
    <w:p w14:paraId="4A294030" w14:textId="00FCB666" w:rsidR="00E96D40" w:rsidRDefault="00B265D6">
      <w:pPr>
        <w:pStyle w:val="Verzeichnis2"/>
        <w:tabs>
          <w:tab w:val="right" w:leader="dot" w:pos="8488"/>
        </w:tabs>
        <w:rPr>
          <w:rFonts w:eastAsiaTheme="minorEastAsia"/>
          <w:b w:val="0"/>
          <w:bCs w:val="0"/>
          <w:noProof/>
          <w:sz w:val="22"/>
          <w:szCs w:val="22"/>
          <w:lang w:eastAsia="de-DE"/>
        </w:rPr>
      </w:pPr>
      <w:hyperlink w:anchor="_Toc92378103" w:history="1">
        <w:r w:rsidR="00E96D40" w:rsidRPr="00F37D27">
          <w:rPr>
            <w:rStyle w:val="Hyperlink"/>
            <w:noProof/>
          </w:rPr>
          <w:t>3.3 Grundsätze der Leistungsbewertung</w:t>
        </w:r>
        <w:r w:rsidR="00E96D40">
          <w:rPr>
            <w:noProof/>
            <w:webHidden/>
          </w:rPr>
          <w:tab/>
        </w:r>
        <w:r w:rsidR="00E96D40">
          <w:rPr>
            <w:noProof/>
            <w:webHidden/>
          </w:rPr>
          <w:fldChar w:fldCharType="begin"/>
        </w:r>
        <w:r w:rsidR="00E96D40">
          <w:rPr>
            <w:noProof/>
            <w:webHidden/>
          </w:rPr>
          <w:instrText xml:space="preserve"> PAGEREF _Toc92378103 \h </w:instrText>
        </w:r>
        <w:r w:rsidR="00E96D40">
          <w:rPr>
            <w:noProof/>
            <w:webHidden/>
          </w:rPr>
        </w:r>
        <w:r w:rsidR="00E96D40">
          <w:rPr>
            <w:noProof/>
            <w:webHidden/>
          </w:rPr>
          <w:fldChar w:fldCharType="separate"/>
        </w:r>
        <w:r w:rsidR="008D65C8">
          <w:rPr>
            <w:noProof/>
            <w:webHidden/>
          </w:rPr>
          <w:t>38</w:t>
        </w:r>
        <w:r w:rsidR="00E96D40">
          <w:rPr>
            <w:noProof/>
            <w:webHidden/>
          </w:rPr>
          <w:fldChar w:fldCharType="end"/>
        </w:r>
      </w:hyperlink>
    </w:p>
    <w:p w14:paraId="2B9059D0" w14:textId="3DADAE64" w:rsidR="00E96D40" w:rsidRDefault="00B265D6">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92378104" w:history="1">
        <w:r w:rsidR="00E96D40" w:rsidRPr="00F37D27">
          <w:rPr>
            <w:rStyle w:val="Hyperlink"/>
            <w:noProof/>
          </w:rPr>
          <w:t>4.</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Fächerübergreifende Aspekte</w:t>
        </w:r>
        <w:r w:rsidR="00E96D40">
          <w:rPr>
            <w:noProof/>
            <w:webHidden/>
          </w:rPr>
          <w:tab/>
        </w:r>
        <w:r w:rsidR="00E96D40">
          <w:rPr>
            <w:noProof/>
            <w:webHidden/>
          </w:rPr>
          <w:fldChar w:fldCharType="begin"/>
        </w:r>
        <w:r w:rsidR="00E96D40">
          <w:rPr>
            <w:noProof/>
            <w:webHidden/>
          </w:rPr>
          <w:instrText xml:space="preserve"> PAGEREF _Toc92378104 \h </w:instrText>
        </w:r>
        <w:r w:rsidR="00E96D40">
          <w:rPr>
            <w:noProof/>
            <w:webHidden/>
          </w:rPr>
        </w:r>
        <w:r w:rsidR="00E96D40">
          <w:rPr>
            <w:noProof/>
            <w:webHidden/>
          </w:rPr>
          <w:fldChar w:fldCharType="separate"/>
        </w:r>
        <w:r w:rsidR="008D65C8">
          <w:rPr>
            <w:noProof/>
            <w:webHidden/>
          </w:rPr>
          <w:t>40</w:t>
        </w:r>
        <w:r w:rsidR="00E96D40">
          <w:rPr>
            <w:noProof/>
            <w:webHidden/>
          </w:rPr>
          <w:fldChar w:fldCharType="end"/>
        </w:r>
      </w:hyperlink>
    </w:p>
    <w:p w14:paraId="5BD25B60" w14:textId="0EEA1DBF" w:rsidR="00E96D40" w:rsidRDefault="00B265D6">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92378105" w:history="1">
        <w:r w:rsidR="00E96D40" w:rsidRPr="00F37D27">
          <w:rPr>
            <w:rStyle w:val="Hyperlink"/>
            <w:noProof/>
          </w:rPr>
          <w:t>5.</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Einsatz digitaler Medien im Unterricht</w:t>
        </w:r>
        <w:r w:rsidR="00E96D40">
          <w:rPr>
            <w:noProof/>
            <w:webHidden/>
          </w:rPr>
          <w:tab/>
        </w:r>
        <w:r w:rsidR="00E96D40">
          <w:rPr>
            <w:noProof/>
            <w:webHidden/>
          </w:rPr>
          <w:fldChar w:fldCharType="begin"/>
        </w:r>
        <w:r w:rsidR="00E96D40">
          <w:rPr>
            <w:noProof/>
            <w:webHidden/>
          </w:rPr>
          <w:instrText xml:space="preserve"> PAGEREF _Toc92378105 \h </w:instrText>
        </w:r>
        <w:r w:rsidR="00E96D40">
          <w:rPr>
            <w:noProof/>
            <w:webHidden/>
          </w:rPr>
        </w:r>
        <w:r w:rsidR="00E96D40">
          <w:rPr>
            <w:noProof/>
            <w:webHidden/>
          </w:rPr>
          <w:fldChar w:fldCharType="separate"/>
        </w:r>
        <w:r w:rsidR="008D65C8">
          <w:rPr>
            <w:noProof/>
            <w:webHidden/>
          </w:rPr>
          <w:t>41</w:t>
        </w:r>
        <w:r w:rsidR="00E96D40">
          <w:rPr>
            <w:noProof/>
            <w:webHidden/>
          </w:rPr>
          <w:fldChar w:fldCharType="end"/>
        </w:r>
      </w:hyperlink>
    </w:p>
    <w:p w14:paraId="30085169" w14:textId="49DBD2DF" w:rsidR="00E96D40" w:rsidRDefault="00B265D6">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92378106" w:history="1">
        <w:r w:rsidR="00E96D40" w:rsidRPr="00F37D27">
          <w:rPr>
            <w:rStyle w:val="Hyperlink"/>
            <w:noProof/>
          </w:rPr>
          <w:t>6.</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Exkursionen und außerschulische Lernorte</w:t>
        </w:r>
        <w:r w:rsidR="00E96D40">
          <w:rPr>
            <w:noProof/>
            <w:webHidden/>
          </w:rPr>
          <w:tab/>
        </w:r>
        <w:r w:rsidR="00E96D40">
          <w:rPr>
            <w:noProof/>
            <w:webHidden/>
          </w:rPr>
          <w:fldChar w:fldCharType="begin"/>
        </w:r>
        <w:r w:rsidR="00E96D40">
          <w:rPr>
            <w:noProof/>
            <w:webHidden/>
          </w:rPr>
          <w:instrText xml:space="preserve"> PAGEREF _Toc92378106 \h </w:instrText>
        </w:r>
        <w:r w:rsidR="00E96D40">
          <w:rPr>
            <w:noProof/>
            <w:webHidden/>
          </w:rPr>
        </w:r>
        <w:r w:rsidR="00E96D40">
          <w:rPr>
            <w:noProof/>
            <w:webHidden/>
          </w:rPr>
          <w:fldChar w:fldCharType="separate"/>
        </w:r>
        <w:r w:rsidR="008D65C8">
          <w:rPr>
            <w:noProof/>
            <w:webHidden/>
          </w:rPr>
          <w:t>41</w:t>
        </w:r>
        <w:r w:rsidR="00E96D40">
          <w:rPr>
            <w:noProof/>
            <w:webHidden/>
          </w:rPr>
          <w:fldChar w:fldCharType="end"/>
        </w:r>
      </w:hyperlink>
    </w:p>
    <w:p w14:paraId="4A27F353" w14:textId="51C3EFB1" w:rsidR="00E96D40" w:rsidRDefault="00B265D6">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92378107" w:history="1">
        <w:r w:rsidR="00E96D40" w:rsidRPr="00F37D27">
          <w:rPr>
            <w:rStyle w:val="Hyperlink"/>
            <w:noProof/>
          </w:rPr>
          <w:t>7.</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Das Fach Französisch im Kontext der Europaschule</w:t>
        </w:r>
        <w:r w:rsidR="00E96D40">
          <w:rPr>
            <w:noProof/>
            <w:webHidden/>
          </w:rPr>
          <w:tab/>
        </w:r>
        <w:r w:rsidR="00E96D40">
          <w:rPr>
            <w:noProof/>
            <w:webHidden/>
          </w:rPr>
          <w:fldChar w:fldCharType="begin"/>
        </w:r>
        <w:r w:rsidR="00E96D40">
          <w:rPr>
            <w:noProof/>
            <w:webHidden/>
          </w:rPr>
          <w:instrText xml:space="preserve"> PAGEREF _Toc92378107 \h </w:instrText>
        </w:r>
        <w:r w:rsidR="00E96D40">
          <w:rPr>
            <w:noProof/>
            <w:webHidden/>
          </w:rPr>
        </w:r>
        <w:r w:rsidR="00E96D40">
          <w:rPr>
            <w:noProof/>
            <w:webHidden/>
          </w:rPr>
          <w:fldChar w:fldCharType="separate"/>
        </w:r>
        <w:r w:rsidR="008D65C8">
          <w:rPr>
            <w:noProof/>
            <w:webHidden/>
          </w:rPr>
          <w:t>43</w:t>
        </w:r>
        <w:r w:rsidR="00E96D40">
          <w:rPr>
            <w:noProof/>
            <w:webHidden/>
          </w:rPr>
          <w:fldChar w:fldCharType="end"/>
        </w:r>
      </w:hyperlink>
    </w:p>
    <w:p w14:paraId="79AE8A3F" w14:textId="7A968D02" w:rsidR="00E96D40" w:rsidRDefault="00B265D6">
      <w:pPr>
        <w:pStyle w:val="Verzeichnis1"/>
        <w:tabs>
          <w:tab w:val="left" w:pos="480"/>
          <w:tab w:val="right" w:leader="dot" w:pos="8488"/>
        </w:tabs>
        <w:rPr>
          <w:rFonts w:asciiTheme="minorHAnsi" w:eastAsiaTheme="minorEastAsia" w:hAnsiTheme="minorHAnsi" w:cstheme="minorBidi"/>
          <w:b w:val="0"/>
          <w:bCs w:val="0"/>
          <w:caps w:val="0"/>
          <w:noProof/>
          <w:sz w:val="22"/>
          <w:szCs w:val="22"/>
          <w:lang w:eastAsia="de-DE"/>
        </w:rPr>
      </w:pPr>
      <w:hyperlink w:anchor="_Toc92378108" w:history="1">
        <w:r w:rsidR="00E96D40" w:rsidRPr="00F37D27">
          <w:rPr>
            <w:rStyle w:val="Hyperlink"/>
            <w:noProof/>
          </w:rPr>
          <w:t>8.</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Gender Mainstreaming</w:t>
        </w:r>
        <w:r w:rsidR="00E96D40">
          <w:rPr>
            <w:noProof/>
            <w:webHidden/>
          </w:rPr>
          <w:tab/>
        </w:r>
        <w:r w:rsidR="00E96D40">
          <w:rPr>
            <w:noProof/>
            <w:webHidden/>
          </w:rPr>
          <w:fldChar w:fldCharType="begin"/>
        </w:r>
        <w:r w:rsidR="00E96D40">
          <w:rPr>
            <w:noProof/>
            <w:webHidden/>
          </w:rPr>
          <w:instrText xml:space="preserve"> PAGEREF _Toc92378108 \h </w:instrText>
        </w:r>
        <w:r w:rsidR="00E96D40">
          <w:rPr>
            <w:noProof/>
            <w:webHidden/>
          </w:rPr>
        </w:r>
        <w:r w:rsidR="00E96D40">
          <w:rPr>
            <w:noProof/>
            <w:webHidden/>
          </w:rPr>
          <w:fldChar w:fldCharType="separate"/>
        </w:r>
        <w:r w:rsidR="008D65C8">
          <w:rPr>
            <w:noProof/>
            <w:webHidden/>
          </w:rPr>
          <w:t>43</w:t>
        </w:r>
        <w:r w:rsidR="00E96D40">
          <w:rPr>
            <w:noProof/>
            <w:webHidden/>
          </w:rPr>
          <w:fldChar w:fldCharType="end"/>
        </w:r>
      </w:hyperlink>
    </w:p>
    <w:p w14:paraId="37FA7D96" w14:textId="7FAC6373" w:rsidR="00E96D40" w:rsidRDefault="00B265D6">
      <w:pPr>
        <w:pStyle w:val="Verzeichnis1"/>
        <w:tabs>
          <w:tab w:val="left" w:pos="720"/>
          <w:tab w:val="right" w:leader="dot" w:pos="8488"/>
        </w:tabs>
        <w:rPr>
          <w:rFonts w:asciiTheme="minorHAnsi" w:eastAsiaTheme="minorEastAsia" w:hAnsiTheme="minorHAnsi" w:cstheme="minorBidi"/>
          <w:b w:val="0"/>
          <w:bCs w:val="0"/>
          <w:caps w:val="0"/>
          <w:noProof/>
          <w:sz w:val="22"/>
          <w:szCs w:val="22"/>
          <w:lang w:eastAsia="de-DE"/>
        </w:rPr>
      </w:pPr>
      <w:hyperlink w:anchor="_Toc92378109" w:history="1">
        <w:r w:rsidR="00E96D40" w:rsidRPr="00F37D27">
          <w:rPr>
            <w:rStyle w:val="Hyperlink"/>
            <w:noProof/>
          </w:rPr>
          <w:t>10.</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(Außer-)unterrichtliche Aktivitäten</w:t>
        </w:r>
        <w:r w:rsidR="00E96D40">
          <w:rPr>
            <w:noProof/>
            <w:webHidden/>
          </w:rPr>
          <w:tab/>
        </w:r>
        <w:r w:rsidR="00E96D40">
          <w:rPr>
            <w:noProof/>
            <w:webHidden/>
          </w:rPr>
          <w:fldChar w:fldCharType="begin"/>
        </w:r>
        <w:r w:rsidR="00E96D40">
          <w:rPr>
            <w:noProof/>
            <w:webHidden/>
          </w:rPr>
          <w:instrText xml:space="preserve"> PAGEREF _Toc92378109 \h </w:instrText>
        </w:r>
        <w:r w:rsidR="00E96D40">
          <w:rPr>
            <w:noProof/>
            <w:webHidden/>
          </w:rPr>
        </w:r>
        <w:r w:rsidR="00E96D40">
          <w:rPr>
            <w:noProof/>
            <w:webHidden/>
          </w:rPr>
          <w:fldChar w:fldCharType="separate"/>
        </w:r>
        <w:r w:rsidR="008D65C8">
          <w:rPr>
            <w:noProof/>
            <w:webHidden/>
          </w:rPr>
          <w:t>45</w:t>
        </w:r>
        <w:r w:rsidR="00E96D40">
          <w:rPr>
            <w:noProof/>
            <w:webHidden/>
          </w:rPr>
          <w:fldChar w:fldCharType="end"/>
        </w:r>
      </w:hyperlink>
    </w:p>
    <w:p w14:paraId="1FB0B025" w14:textId="505B3035" w:rsidR="00E96D40" w:rsidRDefault="00B265D6">
      <w:pPr>
        <w:pStyle w:val="Verzeichnis1"/>
        <w:tabs>
          <w:tab w:val="left" w:pos="720"/>
          <w:tab w:val="right" w:leader="dot" w:pos="8488"/>
        </w:tabs>
        <w:rPr>
          <w:rFonts w:asciiTheme="minorHAnsi" w:eastAsiaTheme="minorEastAsia" w:hAnsiTheme="minorHAnsi" w:cstheme="minorBidi"/>
          <w:b w:val="0"/>
          <w:bCs w:val="0"/>
          <w:caps w:val="0"/>
          <w:noProof/>
          <w:sz w:val="22"/>
          <w:szCs w:val="22"/>
          <w:lang w:eastAsia="de-DE"/>
        </w:rPr>
      </w:pPr>
      <w:hyperlink w:anchor="_Toc92378110" w:history="1">
        <w:r w:rsidR="00E96D40" w:rsidRPr="00F37D27">
          <w:rPr>
            <w:rStyle w:val="Hyperlink"/>
            <w:noProof/>
          </w:rPr>
          <w:t>11.</w:t>
        </w:r>
        <w:r w:rsidR="00E96D40">
          <w:rPr>
            <w:rFonts w:asciiTheme="minorHAnsi" w:eastAsiaTheme="minorEastAsia" w:hAnsiTheme="minorHAnsi" w:cstheme="minorBidi"/>
            <w:b w:val="0"/>
            <w:bCs w:val="0"/>
            <w:caps w:val="0"/>
            <w:noProof/>
            <w:sz w:val="22"/>
            <w:szCs w:val="22"/>
            <w:lang w:eastAsia="de-DE"/>
          </w:rPr>
          <w:tab/>
        </w:r>
        <w:r w:rsidR="00E96D40" w:rsidRPr="00F37D27">
          <w:rPr>
            <w:rStyle w:val="Hyperlink"/>
            <w:noProof/>
          </w:rPr>
          <w:t>Der Beitrag des Fachs im Rahmen der Ganztagsschule</w:t>
        </w:r>
        <w:r w:rsidR="00E96D40">
          <w:rPr>
            <w:noProof/>
            <w:webHidden/>
          </w:rPr>
          <w:tab/>
        </w:r>
        <w:r w:rsidR="00E96D40">
          <w:rPr>
            <w:noProof/>
            <w:webHidden/>
          </w:rPr>
          <w:fldChar w:fldCharType="begin"/>
        </w:r>
        <w:r w:rsidR="00E96D40">
          <w:rPr>
            <w:noProof/>
            <w:webHidden/>
          </w:rPr>
          <w:instrText xml:space="preserve"> PAGEREF _Toc92378110 \h </w:instrText>
        </w:r>
        <w:r w:rsidR="00E96D40">
          <w:rPr>
            <w:noProof/>
            <w:webHidden/>
          </w:rPr>
        </w:r>
        <w:r w:rsidR="00E96D40">
          <w:rPr>
            <w:noProof/>
            <w:webHidden/>
          </w:rPr>
          <w:fldChar w:fldCharType="separate"/>
        </w:r>
        <w:r w:rsidR="008D65C8">
          <w:rPr>
            <w:noProof/>
            <w:webHidden/>
          </w:rPr>
          <w:t>45</w:t>
        </w:r>
        <w:r w:rsidR="00E96D40">
          <w:rPr>
            <w:noProof/>
            <w:webHidden/>
          </w:rPr>
          <w:fldChar w:fldCharType="end"/>
        </w:r>
      </w:hyperlink>
    </w:p>
    <w:p w14:paraId="61CDCEAD" w14:textId="58624E50" w:rsidR="00F40F8C" w:rsidRDefault="00F40F8C" w:rsidP="00F40F8C">
      <w:pPr>
        <w:pStyle w:val="KeinLeerraum"/>
      </w:pPr>
      <w:r>
        <w:fldChar w:fldCharType="end"/>
      </w:r>
    </w:p>
    <w:p w14:paraId="6BB9E253" w14:textId="770461A0" w:rsidR="00E3016D" w:rsidRDefault="00E3016D" w:rsidP="00E96D40">
      <w:pPr>
        <w:pStyle w:val="berschrift1"/>
        <w:numPr>
          <w:ilvl w:val="0"/>
          <w:numId w:val="0"/>
        </w:numPr>
        <w:ind w:left="720"/>
      </w:pPr>
    </w:p>
    <w:p w14:paraId="44BF8380" w14:textId="05DA509F" w:rsidR="0A1C3A7D" w:rsidRDefault="00E3016D" w:rsidP="0A1C3A7D">
      <w:r>
        <w:br w:type="page"/>
      </w:r>
    </w:p>
    <w:p w14:paraId="2B6F9CAF" w14:textId="58098D09" w:rsidR="0A1C3A7D" w:rsidRDefault="0A1C3A7D" w:rsidP="0A1C3A7D"/>
    <w:p w14:paraId="506A3EA8" w14:textId="52A9202D" w:rsidR="00A8531B" w:rsidRDefault="0A1C3A7D" w:rsidP="00E96D40">
      <w:pPr>
        <w:pStyle w:val="berschrift1"/>
      </w:pPr>
      <w:bookmarkStart w:id="8" w:name="_Toc3493867"/>
      <w:bookmarkStart w:id="9" w:name="_Toc3579564"/>
      <w:bookmarkStart w:id="10" w:name="_Toc92378098"/>
      <w:r>
        <w:t xml:space="preserve">Ziele und Aufgaben des Fachs </w:t>
      </w:r>
      <w:bookmarkEnd w:id="8"/>
      <w:bookmarkEnd w:id="9"/>
      <w:r w:rsidR="00C30C90">
        <w:t>Französisch</w:t>
      </w:r>
      <w:bookmarkEnd w:id="10"/>
    </w:p>
    <w:p w14:paraId="223E5B2F" w14:textId="14ABAF75" w:rsidR="0A1C3A7D" w:rsidRDefault="0A1C3A7D" w:rsidP="0A1C3A7D"/>
    <w:p w14:paraId="70C60DA1" w14:textId="012589DE" w:rsidR="0A1C3A7D" w:rsidRDefault="00DA4311" w:rsidP="0A1C3A7D">
      <w:pPr>
        <w:jc w:val="right"/>
      </w:pPr>
      <w:r>
        <w:rPr>
          <w:rFonts w:eastAsia="Futura" w:cs="Futura"/>
          <w:b/>
          <w:bCs/>
        </w:rPr>
        <w:t>Mensch sein heißt verantwortlich sein</w:t>
      </w:r>
    </w:p>
    <w:p w14:paraId="3AC85C3E" w14:textId="38D82E1F" w:rsidR="0A1C3A7D" w:rsidRDefault="00DA4311" w:rsidP="0A1C3A7D">
      <w:pPr>
        <w:jc w:val="right"/>
      </w:pPr>
      <w:r>
        <w:rPr>
          <w:rFonts w:eastAsia="Futura" w:cs="Futura"/>
          <w:i/>
          <w:iCs/>
        </w:rPr>
        <w:t>Antoine de Saint-Exupéry</w:t>
      </w:r>
      <w:r w:rsidR="389F329B" w:rsidRPr="389F329B">
        <w:rPr>
          <w:rFonts w:eastAsia="Futura" w:cs="Futura"/>
          <w:i/>
          <w:iCs/>
        </w:rPr>
        <w:t xml:space="preserve"> 1</w:t>
      </w:r>
      <w:r>
        <w:rPr>
          <w:rFonts w:eastAsia="Futura" w:cs="Futura"/>
          <w:i/>
          <w:iCs/>
        </w:rPr>
        <w:t>900-1944</w:t>
      </w:r>
    </w:p>
    <w:p w14:paraId="630554B7" w14:textId="4664E739" w:rsidR="0A1C3A7D" w:rsidRDefault="389F329B">
      <w:r w:rsidRPr="389F329B">
        <w:rPr>
          <w:rFonts w:eastAsia="Futura" w:cs="Futura"/>
        </w:rPr>
        <w:t xml:space="preserve"> </w:t>
      </w:r>
    </w:p>
    <w:p w14:paraId="407B3F54" w14:textId="533BC063" w:rsidR="0A1C3A7D" w:rsidRDefault="00394768" w:rsidP="008D65C8">
      <w:pPr>
        <w:spacing w:line="360" w:lineRule="auto"/>
        <w:ind w:firstLine="360"/>
      </w:pPr>
      <w:r>
        <w:rPr>
          <w:rFonts w:eastAsia="Futura" w:cs="Futura"/>
        </w:rPr>
        <w:t>Dem</w:t>
      </w:r>
      <w:r w:rsidR="389F329B" w:rsidRPr="389F329B">
        <w:rPr>
          <w:rFonts w:eastAsia="Futura" w:cs="Futura"/>
        </w:rPr>
        <w:t xml:space="preserve"> Fach </w:t>
      </w:r>
      <w:r w:rsidR="00040AAE">
        <w:rPr>
          <w:rFonts w:eastAsia="Futura" w:cs="Futura"/>
        </w:rPr>
        <w:t>Französisch</w:t>
      </w:r>
      <w:r w:rsidR="389F329B" w:rsidRPr="389F329B">
        <w:rPr>
          <w:rFonts w:eastAsia="Futura" w:cs="Futura"/>
        </w:rPr>
        <w:t xml:space="preserve"> </w:t>
      </w:r>
      <w:r>
        <w:rPr>
          <w:rFonts w:eastAsia="Futura" w:cs="Futura"/>
        </w:rPr>
        <w:t>werden folgende Leitziele zu Grunde gelegt:</w:t>
      </w:r>
    </w:p>
    <w:p w14:paraId="10EEB76C" w14:textId="50C338A8" w:rsidR="0A1C3A7D" w:rsidRDefault="389F329B" w:rsidP="008D65C8">
      <w:pPr>
        <w:spacing w:line="360" w:lineRule="auto"/>
      </w:pPr>
      <w:r w:rsidRPr="389F329B">
        <w:rPr>
          <w:rFonts w:eastAsia="Futura" w:cs="Futura"/>
        </w:rPr>
        <w:t xml:space="preserve"> </w:t>
      </w:r>
    </w:p>
    <w:p w14:paraId="69778943" w14:textId="412B4B7E" w:rsidR="0A1C3A7D" w:rsidRDefault="389F329B" w:rsidP="008D65C8">
      <w:pPr>
        <w:spacing w:line="360" w:lineRule="auto"/>
        <w:jc w:val="both"/>
      </w:pPr>
      <w:r w:rsidRPr="389F329B">
        <w:rPr>
          <w:rFonts w:eastAsia="Futura" w:cs="Futura"/>
          <w:sz w:val="23"/>
          <w:szCs w:val="23"/>
        </w:rPr>
        <w:t xml:space="preserve"> </w:t>
      </w:r>
    </w:p>
    <w:p w14:paraId="390369A6" w14:textId="6595E9F1" w:rsidR="00394768" w:rsidRDefault="00B307BE" w:rsidP="008D65C8">
      <w:pPr>
        <w:pStyle w:val="Listenabsatz"/>
        <w:numPr>
          <w:ilvl w:val="0"/>
          <w:numId w:val="13"/>
        </w:numPr>
        <w:spacing w:line="360" w:lineRule="auto"/>
        <w:jc w:val="both"/>
        <w:rPr>
          <w:rFonts w:eastAsia="Futura" w:cs="Futura"/>
        </w:rPr>
      </w:pPr>
      <w:r>
        <w:rPr>
          <w:rFonts w:eastAsia="Futura" w:cs="Futura"/>
        </w:rPr>
        <w:t>D</w:t>
      </w:r>
      <w:r w:rsidR="00394768" w:rsidRPr="00394768">
        <w:rPr>
          <w:rFonts w:eastAsia="Futura" w:cs="Futura"/>
        </w:rPr>
        <w:t>er Französischunterricht entwickelt systematisch funktionale kommunikative Kompetenzen im Spektrum der fremdsprachlichen Fähigkeiten und Fertigkeiten „Hörverstehen/Hör-Sehverstehen“, „Sprechen“, „Leseverstehen“, „Schreiben“ und „Sprachmittlung“</w:t>
      </w:r>
      <w:r w:rsidR="00394768">
        <w:rPr>
          <w:rFonts w:eastAsia="Futura" w:cs="Futura"/>
        </w:rPr>
        <w:t>.</w:t>
      </w:r>
    </w:p>
    <w:p w14:paraId="2A2EE1F1" w14:textId="7457E9E0" w:rsidR="00394768" w:rsidRDefault="00394768" w:rsidP="008D65C8">
      <w:pPr>
        <w:pStyle w:val="Listenabsatz"/>
        <w:numPr>
          <w:ilvl w:val="0"/>
          <w:numId w:val="13"/>
        </w:numPr>
        <w:spacing w:line="360" w:lineRule="auto"/>
        <w:jc w:val="both"/>
        <w:rPr>
          <w:rFonts w:eastAsia="Futura" w:cs="Futura"/>
        </w:rPr>
      </w:pPr>
      <w:r>
        <w:rPr>
          <w:rFonts w:eastAsia="Futura" w:cs="Futura"/>
        </w:rPr>
        <w:t>D</w:t>
      </w:r>
      <w:r w:rsidRPr="00394768">
        <w:rPr>
          <w:rFonts w:eastAsia="Futura" w:cs="Futura"/>
        </w:rPr>
        <w:t>iese Kompetenzen werden im Französischunterricht auf Verwendungssituationen im Alltag, in der Aus- und Weiterbildung sowie in Situationen der berufsorientierten Kommunikation bezogen</w:t>
      </w:r>
      <w:r>
        <w:rPr>
          <w:rFonts w:eastAsia="Futura" w:cs="Futura"/>
        </w:rPr>
        <w:t>.</w:t>
      </w:r>
    </w:p>
    <w:p w14:paraId="5BD8DE8A" w14:textId="433CBF62" w:rsidR="00394768" w:rsidRDefault="00394768" w:rsidP="008D65C8">
      <w:pPr>
        <w:pStyle w:val="Listenabsatz"/>
        <w:numPr>
          <w:ilvl w:val="0"/>
          <w:numId w:val="13"/>
        </w:numPr>
        <w:spacing w:line="360" w:lineRule="auto"/>
        <w:jc w:val="both"/>
        <w:rPr>
          <w:rFonts w:eastAsia="Futura" w:cs="Futura"/>
        </w:rPr>
      </w:pPr>
      <w:r>
        <w:rPr>
          <w:rFonts w:eastAsia="Futura" w:cs="Futura"/>
        </w:rPr>
        <w:t>D</w:t>
      </w:r>
      <w:r w:rsidRPr="00394768">
        <w:rPr>
          <w:rFonts w:eastAsia="Futura" w:cs="Futura"/>
        </w:rPr>
        <w:t xml:space="preserve">er Französischunterricht entwickelt systematisch interkulturelle Kompetenzen; es werden Lerngelegenheiten bereitgestellt, damit die Schülerinnen und Schüler – auf der Basis eines Orientierungswissens zu exemplarischen Themen und Inhalten – Verständnis für andere kulturspezifische Denk- und Lebensweisen, Werte, Normen und Lebensbedingungen entwickeln und eigene Sichtweisen, Wertvorstellungen und gesellschaftliche Zusammenhänge mit denen frankophoner Kulturen tolerant und kritisch vergleichen können.  </w:t>
      </w:r>
    </w:p>
    <w:p w14:paraId="42C58E1B" w14:textId="3D296643" w:rsidR="00394768" w:rsidRPr="00394768" w:rsidRDefault="00394768" w:rsidP="008D65C8">
      <w:pPr>
        <w:pStyle w:val="Listenabsatz"/>
        <w:numPr>
          <w:ilvl w:val="0"/>
          <w:numId w:val="13"/>
        </w:numPr>
        <w:spacing w:line="360" w:lineRule="auto"/>
        <w:jc w:val="both"/>
        <w:rPr>
          <w:rFonts w:eastAsia="Futura" w:cs="Futura"/>
        </w:rPr>
      </w:pPr>
      <w:r w:rsidRPr="00394768">
        <w:rPr>
          <w:rFonts w:eastAsia="Futura" w:cs="Futura"/>
        </w:rPr>
        <w:t xml:space="preserve">Der Französischunterricht entwickelt systematisch methodische Kompetenzen für das Arbeiten mit Sachtexten und einfacheren literarischen Texten sowie mit Medien, für die aufgabenbezogene, anwendungsorientierte Produktion von gesprochenen und geschriebenen Texten, für Formen des selbstgesteuerten und kooperativen Sprachenlernens als Grundlage für den Erwerb von weiteren (Fremd-)Sprachen sowie für das lebenslange selbstständige (Fremd)Sprachenlernen.  </w:t>
      </w:r>
    </w:p>
    <w:p w14:paraId="474CC574" w14:textId="6806510A" w:rsidR="0A1C3A7D" w:rsidRDefault="0A1C3A7D" w:rsidP="008D65C8">
      <w:pPr>
        <w:spacing w:line="360" w:lineRule="auto"/>
        <w:rPr>
          <w:rFonts w:eastAsia="Futura" w:cs="Futura"/>
        </w:rPr>
      </w:pPr>
    </w:p>
    <w:p w14:paraId="52E56223" w14:textId="31E78A55" w:rsidR="00406FA6" w:rsidRDefault="00406FA6" w:rsidP="008D65C8">
      <w:pPr>
        <w:spacing w:line="360" w:lineRule="auto"/>
      </w:pPr>
    </w:p>
    <w:p w14:paraId="001F1CDF" w14:textId="77777777" w:rsidR="00A70952" w:rsidRDefault="0A1C3A7D" w:rsidP="008D65C8">
      <w:pPr>
        <w:pStyle w:val="berschrift1"/>
        <w:spacing w:line="360" w:lineRule="auto"/>
      </w:pPr>
      <w:bookmarkStart w:id="11" w:name="_Toc3493868"/>
      <w:bookmarkStart w:id="12" w:name="_Toc3579565"/>
      <w:bookmarkStart w:id="13" w:name="_Toc92378099"/>
      <w:r>
        <w:lastRenderedPageBreak/>
        <w:t>Rahmenbedingungen der fachlichen Arbeit</w:t>
      </w:r>
      <w:bookmarkEnd w:id="11"/>
      <w:bookmarkEnd w:id="12"/>
      <w:bookmarkEnd w:id="13"/>
    </w:p>
    <w:p w14:paraId="355AFFF2" w14:textId="034268B5" w:rsidR="0A1C3A7D" w:rsidRDefault="389F329B" w:rsidP="008D65C8">
      <w:pPr>
        <w:spacing w:line="360" w:lineRule="auto"/>
        <w:jc w:val="both"/>
      </w:pPr>
      <w:r>
        <w:t>Die schulinternen Lehrpläne sind an den Kernlehrplan für die Sekundarstufe I Gymnasium in Nordrhein-Westfalen (</w:t>
      </w:r>
      <w:r w:rsidR="00DA4311">
        <w:t>1. Aufl. 2008</w:t>
      </w:r>
      <w:r>
        <w:t>) und an die Richtlinien und Lehrpläne der Sekundarstufe II - Gymnasium/</w:t>
      </w:r>
      <w:r w:rsidR="00DA4311">
        <w:t xml:space="preserve"> </w:t>
      </w:r>
      <w:r>
        <w:t xml:space="preserve">Gesamtschule in NRW (1. Auflage </w:t>
      </w:r>
      <w:r w:rsidR="00B03CC5">
        <w:t>2014</w:t>
      </w:r>
      <w:r>
        <w:t xml:space="preserve">) im Fach </w:t>
      </w:r>
      <w:r w:rsidR="00DA4311">
        <w:t>Französisch</w:t>
      </w:r>
      <w:r>
        <w:t xml:space="preserve"> angelehnt.</w:t>
      </w:r>
    </w:p>
    <w:p w14:paraId="4CC9C3E9" w14:textId="5DB5B319" w:rsidR="0A1C3A7D" w:rsidRDefault="0A1C3A7D" w:rsidP="008D65C8">
      <w:pPr>
        <w:spacing w:line="360" w:lineRule="auto"/>
        <w:jc w:val="both"/>
      </w:pPr>
    </w:p>
    <w:p w14:paraId="08DCB8E8" w14:textId="7844E3CA" w:rsidR="0A1C3A7D" w:rsidRDefault="389F329B" w:rsidP="008D65C8">
      <w:pPr>
        <w:spacing w:line="360" w:lineRule="auto"/>
        <w:jc w:val="both"/>
      </w:pPr>
      <w:r>
        <w:t xml:space="preserve">Lehrmittelgrundlage ist für die Sekundarstufe I die </w:t>
      </w:r>
      <w:r w:rsidR="00B03CC5">
        <w:t>Französisch</w:t>
      </w:r>
      <w:r>
        <w:t xml:space="preserve">buch-Reihe </w:t>
      </w:r>
      <w:r w:rsidR="00B03CC5">
        <w:t xml:space="preserve">„À plus!“ </w:t>
      </w:r>
      <w:r>
        <w:t>von Cornelsen (201</w:t>
      </w:r>
      <w:r w:rsidR="00B03CC5">
        <w:t>3-2015</w:t>
      </w:r>
      <w:r>
        <w:t xml:space="preserve">) für Gymnasien in NRW. </w:t>
      </w:r>
      <w:r w:rsidR="00B307BE">
        <w:t>Die</w:t>
      </w:r>
      <w:r>
        <w:t xml:space="preserve"> Sekundarstufe II </w:t>
      </w:r>
      <w:r w:rsidR="00B307BE">
        <w:t>lernt mit dem</w:t>
      </w:r>
      <w:r>
        <w:t xml:space="preserve"> </w:t>
      </w:r>
      <w:r w:rsidR="00B03CC5">
        <w:t>Französischbuch</w:t>
      </w:r>
      <w:r>
        <w:t xml:space="preserve"> für die Oberstufe “</w:t>
      </w:r>
      <w:r w:rsidR="00B03CC5">
        <w:t>Parcours Plus</w:t>
      </w:r>
      <w:r>
        <w:t>” von Cornelsen.</w:t>
      </w:r>
      <w:r w:rsidR="00B03CC5">
        <w:t xml:space="preserve"> Darüber hinaus werden die Materialien aus unterschiedlichen Themenheften (z. Bsp. die Horizons Dossier Hefte von Klett)  entnommen. </w:t>
      </w:r>
    </w:p>
    <w:p w14:paraId="05E3B938" w14:textId="0C453E23" w:rsidR="008D65C8" w:rsidRDefault="008D65C8" w:rsidP="008D65C8">
      <w:pPr>
        <w:spacing w:line="360" w:lineRule="auto"/>
        <w:jc w:val="both"/>
      </w:pPr>
    </w:p>
    <w:p w14:paraId="576D7F4F" w14:textId="1EB9D530" w:rsidR="008D65C8" w:rsidRDefault="008D65C8" w:rsidP="008D65C8">
      <w:pPr>
        <w:spacing w:line="360" w:lineRule="auto"/>
        <w:jc w:val="both"/>
      </w:pPr>
    </w:p>
    <w:p w14:paraId="5A3463F5" w14:textId="26EB9FD2" w:rsidR="008D65C8" w:rsidRDefault="008D65C8" w:rsidP="008D65C8">
      <w:pPr>
        <w:spacing w:line="360" w:lineRule="auto"/>
        <w:jc w:val="both"/>
      </w:pPr>
    </w:p>
    <w:p w14:paraId="385F11C2" w14:textId="32390A7B" w:rsidR="008D65C8" w:rsidRDefault="008D65C8" w:rsidP="008D65C8">
      <w:pPr>
        <w:spacing w:line="360" w:lineRule="auto"/>
        <w:jc w:val="both"/>
      </w:pPr>
    </w:p>
    <w:p w14:paraId="5153E3B4" w14:textId="1A53541F" w:rsidR="008D65C8" w:rsidRDefault="008D65C8" w:rsidP="008D65C8">
      <w:pPr>
        <w:spacing w:line="360" w:lineRule="auto"/>
        <w:jc w:val="both"/>
      </w:pPr>
    </w:p>
    <w:p w14:paraId="09CEFA0A" w14:textId="645AFDC4" w:rsidR="008D65C8" w:rsidRDefault="008D65C8" w:rsidP="008D65C8">
      <w:pPr>
        <w:spacing w:line="360" w:lineRule="auto"/>
        <w:jc w:val="both"/>
      </w:pPr>
    </w:p>
    <w:p w14:paraId="11C62185" w14:textId="7900B292" w:rsidR="008D65C8" w:rsidRDefault="008D65C8" w:rsidP="008D65C8">
      <w:pPr>
        <w:spacing w:line="360" w:lineRule="auto"/>
        <w:jc w:val="both"/>
      </w:pPr>
    </w:p>
    <w:p w14:paraId="2ACF8147" w14:textId="759F4C8B" w:rsidR="008D65C8" w:rsidRDefault="008D65C8" w:rsidP="008D65C8">
      <w:pPr>
        <w:spacing w:line="360" w:lineRule="auto"/>
        <w:jc w:val="both"/>
      </w:pPr>
    </w:p>
    <w:p w14:paraId="7B4862D5" w14:textId="23048CC7" w:rsidR="008D65C8" w:rsidRDefault="008D65C8" w:rsidP="008D65C8">
      <w:pPr>
        <w:spacing w:line="360" w:lineRule="auto"/>
        <w:jc w:val="both"/>
      </w:pPr>
    </w:p>
    <w:p w14:paraId="00996A77" w14:textId="1896053D" w:rsidR="008D65C8" w:rsidRDefault="008D65C8" w:rsidP="008D65C8">
      <w:pPr>
        <w:spacing w:line="360" w:lineRule="auto"/>
        <w:jc w:val="both"/>
      </w:pPr>
    </w:p>
    <w:p w14:paraId="4E53BCDE" w14:textId="7D816F77" w:rsidR="008D65C8" w:rsidRDefault="008D65C8" w:rsidP="008D65C8">
      <w:pPr>
        <w:spacing w:line="360" w:lineRule="auto"/>
        <w:jc w:val="both"/>
      </w:pPr>
    </w:p>
    <w:p w14:paraId="699E3671" w14:textId="759B83F6" w:rsidR="008D65C8" w:rsidRDefault="008D65C8" w:rsidP="008D65C8">
      <w:pPr>
        <w:spacing w:line="360" w:lineRule="auto"/>
        <w:jc w:val="both"/>
      </w:pPr>
    </w:p>
    <w:p w14:paraId="6A225852" w14:textId="42A3279E" w:rsidR="008D65C8" w:rsidRDefault="008D65C8" w:rsidP="008D65C8">
      <w:pPr>
        <w:spacing w:line="360" w:lineRule="auto"/>
        <w:jc w:val="both"/>
      </w:pPr>
    </w:p>
    <w:p w14:paraId="0833AC79" w14:textId="416C49CA" w:rsidR="008D65C8" w:rsidRDefault="008D65C8" w:rsidP="008D65C8">
      <w:pPr>
        <w:spacing w:line="360" w:lineRule="auto"/>
        <w:jc w:val="both"/>
      </w:pPr>
    </w:p>
    <w:p w14:paraId="7257AE2F" w14:textId="28C23F2E" w:rsidR="008D65C8" w:rsidRDefault="008D65C8" w:rsidP="008D65C8">
      <w:pPr>
        <w:spacing w:line="360" w:lineRule="auto"/>
        <w:jc w:val="both"/>
      </w:pPr>
    </w:p>
    <w:p w14:paraId="3EFE9629" w14:textId="77777777" w:rsidR="008D65C8" w:rsidRDefault="008D65C8" w:rsidP="008D65C8">
      <w:pPr>
        <w:spacing w:line="360" w:lineRule="auto"/>
        <w:jc w:val="both"/>
      </w:pPr>
    </w:p>
    <w:p w14:paraId="07547A01" w14:textId="77777777" w:rsidR="00A70952" w:rsidRDefault="00A70952" w:rsidP="008D65C8">
      <w:pPr>
        <w:pStyle w:val="Listenabsatz"/>
        <w:spacing w:line="360" w:lineRule="auto"/>
      </w:pPr>
    </w:p>
    <w:p w14:paraId="094DD488" w14:textId="77777777" w:rsidR="00406FA6" w:rsidRDefault="0A1C3A7D" w:rsidP="00E96D40">
      <w:pPr>
        <w:pStyle w:val="berschrift1"/>
      </w:pPr>
      <w:bookmarkStart w:id="14" w:name="_Toc3493869"/>
      <w:bookmarkStart w:id="15" w:name="_Toc3579566"/>
      <w:bookmarkStart w:id="16" w:name="_Toc92378100"/>
      <w:r>
        <w:lastRenderedPageBreak/>
        <w:t>Entscheidungen zum Unterricht</w:t>
      </w:r>
      <w:bookmarkEnd w:id="14"/>
      <w:bookmarkEnd w:id="15"/>
      <w:bookmarkEnd w:id="16"/>
    </w:p>
    <w:p w14:paraId="5043CB0F" w14:textId="77777777" w:rsidR="00266897" w:rsidRPr="00266897" w:rsidRDefault="00266897" w:rsidP="003B14CF">
      <w:pPr>
        <w:pStyle w:val="berschrift2"/>
      </w:pPr>
    </w:p>
    <w:p w14:paraId="5278BFAE" w14:textId="75DD7BC1" w:rsidR="00266897" w:rsidRPr="00913678" w:rsidRDefault="0A1C3A7D" w:rsidP="003B14CF">
      <w:pPr>
        <w:pStyle w:val="berschrift2"/>
        <w:ind w:left="360"/>
        <w:rPr>
          <w:color w:val="auto"/>
        </w:rPr>
      </w:pPr>
      <w:bookmarkStart w:id="17" w:name="_Toc3493870"/>
      <w:bookmarkStart w:id="18" w:name="_Toc3579567"/>
      <w:bookmarkStart w:id="19" w:name="_Toc92378101"/>
      <w:r w:rsidRPr="00913678">
        <w:rPr>
          <w:color w:val="auto"/>
        </w:rPr>
        <w:t xml:space="preserve">3.1 </w:t>
      </w:r>
      <w:r w:rsidRPr="00913678">
        <w:rPr>
          <w:rFonts w:eastAsia="Futura" w:cs="Futura"/>
          <w:color w:val="auto"/>
        </w:rPr>
        <w:t>Übersicht</w:t>
      </w:r>
      <w:r w:rsidRPr="00913678">
        <w:rPr>
          <w:color w:val="auto"/>
        </w:rPr>
        <w:t>sraster Unterrichtsvorhaben</w:t>
      </w:r>
      <w:bookmarkEnd w:id="17"/>
      <w:bookmarkEnd w:id="18"/>
      <w:bookmarkEnd w:id="19"/>
    </w:p>
    <w:p w14:paraId="171F1435" w14:textId="096A8F00" w:rsidR="0A1C3A7D" w:rsidRDefault="0A1C3A7D" w:rsidP="0A1C3A7D"/>
    <w:p w14:paraId="24225A72" w14:textId="77777777" w:rsidR="004C3511" w:rsidRDefault="00B03CC5" w:rsidP="006E385C">
      <w:r>
        <w:rPr>
          <w:noProof/>
        </w:rPr>
        <w:drawing>
          <wp:inline distT="0" distB="0" distL="0" distR="0" wp14:anchorId="2C6A4B10" wp14:editId="5DA9164A">
            <wp:extent cx="4318222" cy="5023110"/>
            <wp:effectExtent l="0" t="0" r="6350" b="6350"/>
            <wp:docPr id="5936867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4318222" cy="5023110"/>
                    </a:xfrm>
                    <a:prstGeom prst="rect">
                      <a:avLst/>
                    </a:prstGeom>
                  </pic:spPr>
                </pic:pic>
              </a:graphicData>
            </a:graphic>
          </wp:inline>
        </w:drawing>
      </w:r>
    </w:p>
    <w:p w14:paraId="69C31250" w14:textId="0D72D5AA" w:rsidR="005B062D" w:rsidRDefault="005B062D" w:rsidP="006E385C">
      <w:pPr>
        <w:sectPr w:rsidR="005B062D" w:rsidSect="00F40F8C">
          <w:pgSz w:w="11900" w:h="16840"/>
          <w:pgMar w:top="1418" w:right="1134" w:bottom="1134" w:left="2268" w:header="709" w:footer="709" w:gutter="0"/>
          <w:cols w:space="708"/>
          <w:titlePg/>
          <w:docGrid w:linePitch="360"/>
        </w:sectPr>
      </w:pPr>
    </w:p>
    <w:p w14:paraId="5F7A6615" w14:textId="0B240047" w:rsidR="005B062D" w:rsidRPr="00913678" w:rsidRDefault="0A1C3A7D" w:rsidP="001506F1">
      <w:pPr>
        <w:pStyle w:val="berschrift2"/>
        <w:rPr>
          <w:color w:val="auto"/>
        </w:rPr>
      </w:pPr>
      <w:bookmarkStart w:id="20" w:name="_Toc3493871"/>
      <w:bookmarkStart w:id="21" w:name="_Toc3579568"/>
      <w:bookmarkStart w:id="22" w:name="_Toc92378102"/>
      <w:r w:rsidRPr="00913678">
        <w:rPr>
          <w:color w:val="auto"/>
        </w:rPr>
        <w:lastRenderedPageBreak/>
        <w:t>3.2 Konkretisierung der Unterrichtsvorhab</w:t>
      </w:r>
      <w:bookmarkEnd w:id="20"/>
      <w:bookmarkEnd w:id="21"/>
      <w:r w:rsidR="005B062D" w:rsidRPr="00913678">
        <w:rPr>
          <w:color w:val="auto"/>
        </w:rPr>
        <w:t>en</w:t>
      </w:r>
      <w:bookmarkEnd w:id="22"/>
    </w:p>
    <w:p w14:paraId="7E001EFD" w14:textId="77777777" w:rsidR="005B062D" w:rsidRDefault="005B062D" w:rsidP="0071576E">
      <w:pPr>
        <w:pStyle w:val="KeinLeerraum"/>
      </w:pPr>
    </w:p>
    <w:p w14:paraId="207362B1" w14:textId="5D00AD2A" w:rsidR="005B49A9" w:rsidRDefault="005B49A9" w:rsidP="0071576E">
      <w:pPr>
        <w:pStyle w:val="KeinLeerraum"/>
      </w:pPr>
      <w:r w:rsidRPr="001506F1">
        <w:rPr>
          <w:sz w:val="26"/>
          <w:szCs w:val="18"/>
        </w:rPr>
        <w:t>K</w:t>
      </w:r>
      <w:r w:rsidR="0029662F" w:rsidRPr="001506F1">
        <w:rPr>
          <w:sz w:val="26"/>
          <w:szCs w:val="18"/>
        </w:rPr>
        <w:t>la</w:t>
      </w:r>
      <w:r w:rsidRPr="001506F1">
        <w:rPr>
          <w:sz w:val="26"/>
          <w:szCs w:val="18"/>
        </w:rPr>
        <w:t xml:space="preserve">sse </w:t>
      </w:r>
      <w:r w:rsidR="00E35318" w:rsidRPr="001506F1">
        <w:rPr>
          <w:sz w:val="26"/>
          <w:szCs w:val="18"/>
        </w:rPr>
        <w:t>7</w:t>
      </w:r>
    </w:p>
    <w:tbl>
      <w:tblPr>
        <w:tblpPr w:leftFromText="141" w:rightFromText="141" w:vertAnchor="page" w:horzAnchor="margin" w:tblpY="3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5B062D" w:rsidRPr="00E96D40" w14:paraId="7D75F82C" w14:textId="77777777" w:rsidTr="005B062D">
        <w:trPr>
          <w:trHeight w:val="414"/>
          <w:tblHeader/>
        </w:trPr>
        <w:tc>
          <w:tcPr>
            <w:tcW w:w="14218" w:type="dxa"/>
            <w:gridSpan w:val="3"/>
            <w:shd w:val="clear" w:color="auto" w:fill="B3B3B3" w:themeFill="accent5" w:themeFillTint="66"/>
          </w:tcPr>
          <w:p w14:paraId="6C89CC78" w14:textId="77777777" w:rsidR="005B062D" w:rsidRPr="00283EC0" w:rsidRDefault="005B062D" w:rsidP="005B062D">
            <w:pPr>
              <w:spacing w:line="288" w:lineRule="auto"/>
              <w:rPr>
                <w:rFonts w:eastAsia="Times New Roman" w:cs="Arial"/>
                <w:b/>
                <w:lang w:val="en-US" w:eastAsia="de-DE"/>
              </w:rPr>
            </w:pPr>
            <w:r w:rsidRPr="001805D4">
              <w:rPr>
                <w:b/>
                <w:i/>
                <w:sz w:val="28"/>
                <w:szCs w:val="28"/>
                <w:lang w:val="en-US"/>
              </w:rPr>
              <w:br w:type="page"/>
            </w:r>
            <w:r>
              <w:rPr>
                <w:rFonts w:eastAsia="Times New Roman" w:cs="Arial"/>
                <w:b/>
                <w:lang w:val="fr-FR" w:eastAsia="de-DE"/>
              </w:rPr>
              <w:t>UV 7</w:t>
            </w:r>
            <w:r w:rsidRPr="00283EC0">
              <w:rPr>
                <w:rFonts w:eastAsia="Times New Roman" w:cs="Arial"/>
                <w:b/>
                <w:lang w:val="fr-FR" w:eastAsia="de-DE"/>
              </w:rPr>
              <w:t xml:space="preserve">.1 </w:t>
            </w:r>
            <w:r>
              <w:rPr>
                <w:rFonts w:eastAsia="Times New Roman" w:cs="Arial"/>
                <w:b/>
                <w:i/>
                <w:lang w:val="fr-FR" w:eastAsia="de-DE"/>
              </w:rPr>
              <w:t>La rentrée</w:t>
            </w:r>
            <w:r w:rsidRPr="00283EC0">
              <w:rPr>
                <w:rFonts w:eastAsia="Times New Roman" w:cs="Arial"/>
                <w:b/>
                <w:lang w:val="fr-FR" w:eastAsia="de-DE"/>
              </w:rPr>
              <w:t xml:space="preserve"> </w:t>
            </w:r>
            <w:r>
              <w:rPr>
                <w:rFonts w:eastAsia="Times New Roman" w:cs="Arial"/>
                <w:lang w:val="nb-NO" w:eastAsia="de-DE"/>
              </w:rPr>
              <w:t>(</w:t>
            </w:r>
            <w:proofErr w:type="gramStart"/>
            <w:r>
              <w:rPr>
                <w:rFonts w:eastAsia="Times New Roman" w:cs="Arial"/>
                <w:lang w:val="nb-NO" w:eastAsia="de-DE"/>
              </w:rPr>
              <w:t>ca</w:t>
            </w:r>
            <w:proofErr w:type="gramEnd"/>
            <w:r>
              <w:rPr>
                <w:rFonts w:eastAsia="Times New Roman" w:cs="Arial"/>
                <w:lang w:val="nb-NO" w:eastAsia="de-DE"/>
              </w:rPr>
              <w:t>. 12 Us</w:t>
            </w:r>
            <w:r w:rsidRPr="00283EC0">
              <w:rPr>
                <w:rFonts w:eastAsia="Times New Roman" w:cs="Arial"/>
                <w:lang w:val="nb-NO" w:eastAsia="de-DE"/>
              </w:rPr>
              <w:t>td)</w:t>
            </w:r>
          </w:p>
        </w:tc>
      </w:tr>
      <w:tr w:rsidR="005B062D" w:rsidRPr="00EB6B43" w14:paraId="154084A0" w14:textId="77777777" w:rsidTr="005B062D">
        <w:trPr>
          <w:trHeight w:val="414"/>
          <w:tblHeader/>
        </w:trPr>
        <w:tc>
          <w:tcPr>
            <w:tcW w:w="4732" w:type="dxa"/>
            <w:shd w:val="clear" w:color="auto" w:fill="D9D9D9" w:themeFill="accent5" w:themeFillTint="33"/>
          </w:tcPr>
          <w:p w14:paraId="31BEB56F" w14:textId="77777777" w:rsidR="005B062D" w:rsidRPr="00283EC0" w:rsidRDefault="005B062D" w:rsidP="005B062D">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7C432A21" w14:textId="77777777" w:rsidR="005B062D" w:rsidRPr="00283EC0" w:rsidRDefault="005B062D" w:rsidP="005B062D">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37B426C7" w14:textId="77777777" w:rsidR="005B062D" w:rsidRPr="00283EC0" w:rsidRDefault="005B062D" w:rsidP="005B062D">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5B062D" w:rsidRPr="00EB6B43" w14:paraId="497D8C41" w14:textId="77777777" w:rsidTr="005B062D">
        <w:trPr>
          <w:trHeight w:val="6375"/>
        </w:trPr>
        <w:tc>
          <w:tcPr>
            <w:tcW w:w="4732" w:type="dxa"/>
            <w:shd w:val="clear" w:color="auto" w:fill="auto"/>
          </w:tcPr>
          <w:p w14:paraId="377F7443" w14:textId="144F2BDF" w:rsidR="005B062D" w:rsidRDefault="005B062D" w:rsidP="005B062D">
            <w:pPr>
              <w:spacing w:line="288" w:lineRule="auto"/>
              <w:rPr>
                <w:rFonts w:eastAsia="Times New Roman" w:cs="Arial"/>
                <w:b/>
                <w:sz w:val="20"/>
                <w:szCs w:val="20"/>
                <w:lang w:eastAsia="de-DE"/>
              </w:rPr>
            </w:pPr>
            <w:r>
              <w:rPr>
                <w:rFonts w:eastAsia="Times New Roman" w:cs="Arial"/>
                <w:b/>
                <w:sz w:val="20"/>
                <w:szCs w:val="20"/>
                <w:lang w:eastAsia="de-DE"/>
              </w:rPr>
              <w:t>FKK</w:t>
            </w:r>
          </w:p>
          <w:p w14:paraId="2F9C0AA7" w14:textId="77777777" w:rsidR="005B062D" w:rsidRDefault="005B062D" w:rsidP="005B062D">
            <w:pPr>
              <w:spacing w:line="288" w:lineRule="auto"/>
              <w:rPr>
                <w:rFonts w:eastAsia="Times New Roman" w:cs="Arial"/>
                <w:b/>
                <w:sz w:val="20"/>
                <w:szCs w:val="20"/>
                <w:lang w:eastAsia="de-DE"/>
              </w:rPr>
            </w:pPr>
            <w:r w:rsidRPr="002C351A">
              <w:rPr>
                <w:rFonts w:eastAsia="Times New Roman" w:cs="Arial"/>
                <w:bCs/>
                <w:sz w:val="20"/>
                <w:szCs w:val="20"/>
                <w:u w:val="single"/>
                <w:lang w:eastAsia="de-DE"/>
              </w:rPr>
              <w:t>Hören</w:t>
            </w:r>
            <w:r>
              <w:rPr>
                <w:rFonts w:eastAsia="Times New Roman" w:cs="Arial"/>
                <w:b/>
                <w:sz w:val="20"/>
                <w:szCs w:val="20"/>
                <w:lang w:eastAsia="de-DE"/>
              </w:rPr>
              <w:t xml:space="preserve"> </w:t>
            </w:r>
          </w:p>
          <w:p w14:paraId="10517A1E" w14:textId="070E1FAA" w:rsidR="005B062D" w:rsidRPr="00B703DE" w:rsidRDefault="005B062D" w:rsidP="005B062D">
            <w:pPr>
              <w:spacing w:line="288" w:lineRule="auto"/>
              <w:rPr>
                <w:rFonts w:eastAsia="Times New Roman" w:cs="Arial"/>
                <w:bCs/>
                <w:sz w:val="20"/>
                <w:szCs w:val="20"/>
                <w:lang w:eastAsia="de-DE"/>
              </w:rPr>
            </w:pPr>
            <w:r>
              <w:rPr>
                <w:rFonts w:eastAsia="Times New Roman" w:cs="Arial"/>
                <w:bCs/>
                <w:sz w:val="20"/>
                <w:szCs w:val="20"/>
                <w:lang w:eastAsia="de-DE"/>
              </w:rPr>
              <w:t>globales und selektives Hörverstehen von einfachen Hörtexten</w:t>
            </w:r>
            <w:r w:rsidR="00EA2AD4">
              <w:rPr>
                <w:rFonts w:eastAsia="Times New Roman" w:cs="Arial"/>
                <w:bCs/>
                <w:sz w:val="20"/>
                <w:szCs w:val="20"/>
                <w:lang w:eastAsia="de-DE"/>
              </w:rPr>
              <w:t xml:space="preserve"> und </w:t>
            </w:r>
            <w:r>
              <w:rPr>
                <w:rFonts w:eastAsia="Times New Roman" w:cs="Arial"/>
                <w:bCs/>
                <w:sz w:val="20"/>
                <w:szCs w:val="20"/>
                <w:lang w:eastAsia="de-DE"/>
              </w:rPr>
              <w:t>einfach didaktisierten Hörtexten</w:t>
            </w:r>
          </w:p>
          <w:p w14:paraId="20C69563" w14:textId="77777777" w:rsidR="005B062D" w:rsidRPr="00283EC0" w:rsidRDefault="005B062D" w:rsidP="005B062D">
            <w:pPr>
              <w:spacing w:line="288" w:lineRule="auto"/>
              <w:rPr>
                <w:rFonts w:eastAsia="Times New Roman" w:cs="Arial"/>
                <w:b/>
                <w:sz w:val="20"/>
                <w:szCs w:val="20"/>
                <w:lang w:eastAsia="de-DE"/>
              </w:rPr>
            </w:pPr>
          </w:p>
          <w:p w14:paraId="7D5DAB30" w14:textId="77777777" w:rsidR="005B062D" w:rsidRDefault="005B062D" w:rsidP="005B062D">
            <w:pPr>
              <w:spacing w:line="288" w:lineRule="auto"/>
              <w:rPr>
                <w:sz w:val="20"/>
                <w:szCs w:val="20"/>
                <w:u w:val="single"/>
              </w:rPr>
            </w:pPr>
            <w:r>
              <w:rPr>
                <w:sz w:val="20"/>
                <w:szCs w:val="20"/>
                <w:u w:val="single"/>
              </w:rPr>
              <w:t>Sprechen und an Gesprächen teilnehmen</w:t>
            </w:r>
          </w:p>
          <w:p w14:paraId="0D7D416F" w14:textId="72B60DB8" w:rsidR="005B062D" w:rsidRPr="00EA2AD4" w:rsidRDefault="005B062D" w:rsidP="00F8631A">
            <w:pPr>
              <w:pStyle w:val="Listenabsatz"/>
              <w:numPr>
                <w:ilvl w:val="0"/>
                <w:numId w:val="47"/>
              </w:numPr>
              <w:spacing w:line="288" w:lineRule="auto"/>
              <w:ind w:left="315" w:hanging="315"/>
              <w:rPr>
                <w:sz w:val="20"/>
                <w:szCs w:val="20"/>
                <w:u w:val="single"/>
              </w:rPr>
            </w:pPr>
            <w:r w:rsidRPr="00EA2AD4">
              <w:rPr>
                <w:rFonts w:cstheme="minorHAnsi"/>
                <w:sz w:val="20"/>
                <w:szCs w:val="20"/>
              </w:rPr>
              <w:t xml:space="preserve">in Alltagssituationen unter </w:t>
            </w:r>
            <w:proofErr w:type="spellStart"/>
            <w:r w:rsidRPr="00EA2AD4">
              <w:rPr>
                <w:rFonts w:cstheme="minorHAnsi"/>
                <w:sz w:val="20"/>
                <w:szCs w:val="20"/>
              </w:rPr>
              <w:t>Berücksichtigung</w:t>
            </w:r>
            <w:proofErr w:type="spellEnd"/>
            <w:r w:rsidRPr="00EA2AD4">
              <w:rPr>
                <w:rFonts w:cstheme="minorHAnsi"/>
                <w:sz w:val="20"/>
                <w:szCs w:val="20"/>
              </w:rPr>
              <w:t xml:space="preserve"> elementarer </w:t>
            </w:r>
            <w:proofErr w:type="spellStart"/>
            <w:r w:rsidRPr="00EA2AD4">
              <w:rPr>
                <w:rFonts w:cstheme="minorHAnsi"/>
                <w:sz w:val="20"/>
                <w:szCs w:val="20"/>
              </w:rPr>
              <w:t>Höflichkeitsformen</w:t>
            </w:r>
            <w:proofErr w:type="spellEnd"/>
            <w:r w:rsidRPr="00EA2AD4">
              <w:rPr>
                <w:rFonts w:cstheme="minorHAnsi"/>
                <w:sz w:val="20"/>
                <w:szCs w:val="20"/>
              </w:rPr>
              <w:t xml:space="preserve"> (u. a. </w:t>
            </w:r>
            <w:proofErr w:type="spellStart"/>
            <w:r w:rsidRPr="00EA2AD4">
              <w:rPr>
                <w:rFonts w:cstheme="minorHAnsi"/>
                <w:i/>
                <w:iCs/>
                <w:sz w:val="20"/>
                <w:szCs w:val="20"/>
              </w:rPr>
              <w:t>donner</w:t>
            </w:r>
            <w:proofErr w:type="spellEnd"/>
            <w:r w:rsidRPr="00EA2AD4">
              <w:rPr>
                <w:rFonts w:cstheme="minorHAnsi"/>
                <w:i/>
                <w:iCs/>
                <w:sz w:val="20"/>
                <w:szCs w:val="20"/>
              </w:rPr>
              <w:t xml:space="preserve"> la </w:t>
            </w:r>
            <w:proofErr w:type="spellStart"/>
            <w:r w:rsidRPr="00EA2AD4">
              <w:rPr>
                <w:rFonts w:cstheme="minorHAnsi"/>
                <w:i/>
                <w:iCs/>
                <w:sz w:val="20"/>
                <w:szCs w:val="20"/>
              </w:rPr>
              <w:t>bise</w:t>
            </w:r>
            <w:proofErr w:type="spellEnd"/>
            <w:r w:rsidRPr="00EA2AD4">
              <w:rPr>
                <w:rFonts w:cstheme="minorHAnsi"/>
                <w:sz w:val="20"/>
                <w:szCs w:val="20"/>
              </w:rPr>
              <w:t>) Kontakte aufnehmen</w:t>
            </w:r>
            <w:r w:rsidR="00EA2AD4" w:rsidRPr="00EA2AD4">
              <w:rPr>
                <w:rFonts w:cstheme="minorHAnsi"/>
                <w:sz w:val="20"/>
                <w:szCs w:val="20"/>
              </w:rPr>
              <w:t xml:space="preserve"> sowie</w:t>
            </w:r>
            <w:r w:rsidRPr="00EA2AD4">
              <w:rPr>
                <w:rFonts w:cstheme="minorHAnsi"/>
                <w:sz w:val="20"/>
                <w:szCs w:val="20"/>
              </w:rPr>
              <w:t xml:space="preserve"> in einfachen kurzen Rollenspielen elementare Kontaktsituationen im frankophonen Ausland simulieren </w:t>
            </w:r>
          </w:p>
          <w:p w14:paraId="48647E40" w14:textId="77777777" w:rsidR="00EA2AD4" w:rsidRDefault="005B062D" w:rsidP="00EA2AD4">
            <w:pPr>
              <w:widowControl w:val="0"/>
              <w:autoSpaceDE w:val="0"/>
              <w:autoSpaceDN w:val="0"/>
              <w:spacing w:line="288" w:lineRule="auto"/>
              <w:rPr>
                <w:rFonts w:eastAsia="Times New Roman" w:cs="Arial"/>
                <w:sz w:val="20"/>
                <w:szCs w:val="20"/>
                <w:u w:val="single"/>
                <w:lang w:eastAsia="de-DE"/>
              </w:rPr>
            </w:pPr>
            <w:r w:rsidRPr="00FF0B62">
              <w:rPr>
                <w:rFonts w:eastAsia="Times New Roman" w:cs="Arial"/>
                <w:sz w:val="20"/>
                <w:szCs w:val="20"/>
                <w:u w:val="single"/>
                <w:lang w:eastAsia="de-DE"/>
              </w:rPr>
              <w:t>Sprechen: zusammenhängendes Sprechen</w:t>
            </w:r>
          </w:p>
          <w:p w14:paraId="5E47F9D5" w14:textId="1244F5FE" w:rsidR="005B062D" w:rsidRPr="00EA2AD4" w:rsidRDefault="005B062D" w:rsidP="00F8631A">
            <w:pPr>
              <w:pStyle w:val="Listenabsatz"/>
              <w:widowControl w:val="0"/>
              <w:numPr>
                <w:ilvl w:val="0"/>
                <w:numId w:val="47"/>
              </w:numPr>
              <w:autoSpaceDE w:val="0"/>
              <w:autoSpaceDN w:val="0"/>
              <w:spacing w:line="288" w:lineRule="auto"/>
              <w:ind w:left="315"/>
              <w:rPr>
                <w:rFonts w:eastAsia="Times New Roman" w:cs="Arial"/>
                <w:sz w:val="20"/>
                <w:szCs w:val="20"/>
                <w:u w:val="single"/>
                <w:lang w:eastAsia="de-DE"/>
              </w:rPr>
            </w:pPr>
            <w:r w:rsidRPr="00EA2AD4">
              <w:rPr>
                <w:rFonts w:cstheme="minorHAnsi"/>
                <w:sz w:val="20"/>
                <w:szCs w:val="20"/>
              </w:rPr>
              <w:t xml:space="preserve">mit elementaren sprachlichen Mitteln </w:t>
            </w:r>
            <w:proofErr w:type="spellStart"/>
            <w:r w:rsidRPr="00EA2AD4">
              <w:rPr>
                <w:rFonts w:cstheme="minorHAnsi"/>
                <w:sz w:val="20"/>
                <w:szCs w:val="20"/>
              </w:rPr>
              <w:t>Auskünfte</w:t>
            </w:r>
            <w:proofErr w:type="spellEnd"/>
            <w:r w:rsidRPr="00EA2AD4">
              <w:rPr>
                <w:rFonts w:cstheme="minorHAnsi"/>
                <w:sz w:val="20"/>
                <w:szCs w:val="20"/>
              </w:rPr>
              <w:t xml:space="preserve"> </w:t>
            </w:r>
            <w:proofErr w:type="spellStart"/>
            <w:r w:rsidRPr="00EA2AD4">
              <w:rPr>
                <w:rFonts w:cstheme="minorHAnsi"/>
                <w:sz w:val="20"/>
                <w:szCs w:val="20"/>
              </w:rPr>
              <w:t>über</w:t>
            </w:r>
            <w:proofErr w:type="spellEnd"/>
            <w:r w:rsidRPr="00EA2AD4">
              <w:rPr>
                <w:rFonts w:cstheme="minorHAnsi"/>
                <w:sz w:val="20"/>
                <w:szCs w:val="20"/>
              </w:rPr>
              <w:t xml:space="preserve"> sich (z. B. Schule) geben</w:t>
            </w:r>
            <w:r w:rsidRPr="00EA2AD4">
              <w:rPr>
                <w:rFonts w:ascii="Helvetica" w:hAnsi="Helvetica"/>
              </w:rPr>
              <w:t xml:space="preserve"> </w:t>
            </w:r>
          </w:p>
          <w:p w14:paraId="7A9DD707" w14:textId="77777777" w:rsidR="00EA2AD4" w:rsidRPr="00EA2AD4" w:rsidRDefault="00EA2AD4" w:rsidP="00EA2AD4">
            <w:pPr>
              <w:pStyle w:val="Listenabsatz"/>
              <w:widowControl w:val="0"/>
              <w:autoSpaceDE w:val="0"/>
              <w:autoSpaceDN w:val="0"/>
              <w:spacing w:line="288" w:lineRule="auto"/>
              <w:ind w:left="315"/>
              <w:rPr>
                <w:rFonts w:eastAsia="Times New Roman" w:cs="Arial"/>
                <w:sz w:val="20"/>
                <w:szCs w:val="20"/>
                <w:u w:val="single"/>
                <w:lang w:eastAsia="de-DE"/>
              </w:rPr>
            </w:pPr>
          </w:p>
          <w:p w14:paraId="0A4855A5" w14:textId="77777777" w:rsidR="005B062D" w:rsidRPr="002916D3" w:rsidRDefault="005B062D" w:rsidP="005B062D">
            <w:pPr>
              <w:rPr>
                <w:rFonts w:cstheme="minorHAnsi"/>
                <w:sz w:val="20"/>
                <w:szCs w:val="20"/>
                <w:lang w:eastAsia="de-DE"/>
              </w:rPr>
            </w:pPr>
            <w:r w:rsidRPr="002916D3">
              <w:rPr>
                <w:rFonts w:cstheme="minorHAnsi"/>
                <w:b/>
                <w:bCs/>
                <w:sz w:val="20"/>
                <w:szCs w:val="20"/>
                <w:lang w:eastAsia="de-DE"/>
              </w:rPr>
              <w:t>IKK</w:t>
            </w:r>
          </w:p>
          <w:p w14:paraId="140A58AF" w14:textId="77777777" w:rsidR="005B062D" w:rsidRPr="00160728" w:rsidRDefault="005B062D" w:rsidP="005B062D">
            <w:pPr>
              <w:rPr>
                <w:rFonts w:cstheme="minorHAnsi"/>
                <w:sz w:val="20"/>
                <w:szCs w:val="20"/>
                <w:lang w:eastAsia="de-DE"/>
              </w:rPr>
            </w:pPr>
            <w:r w:rsidRPr="002916D3">
              <w:rPr>
                <w:rFonts w:cstheme="minorHAnsi"/>
                <w:sz w:val="20"/>
                <w:szCs w:val="20"/>
                <w:lang w:eastAsia="de-DE"/>
              </w:rPr>
              <w:t>exemplarische Aspekte des französischen Schulalltags kennenlernen und mit dem eigenen Schulalltag vergleichen</w:t>
            </w:r>
          </w:p>
        </w:tc>
        <w:tc>
          <w:tcPr>
            <w:tcW w:w="4459" w:type="dxa"/>
          </w:tcPr>
          <w:p w14:paraId="6BF8FED3" w14:textId="77777777" w:rsidR="005B062D" w:rsidRPr="00283EC0" w:rsidRDefault="005B062D" w:rsidP="005B062D">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4A54C8E8" w14:textId="77777777" w:rsidR="005B062D" w:rsidRDefault="005B062D" w:rsidP="005B062D">
            <w:pPr>
              <w:pStyle w:val="StandardWeb"/>
              <w:spacing w:before="0" w:beforeAutospacing="0" w:after="0" w:afterAutospacing="0" w:line="288" w:lineRule="auto"/>
              <w:rPr>
                <w:rFonts w:asciiTheme="minorHAnsi" w:hAnsiTheme="minorHAnsi" w:cstheme="minorHAnsi"/>
                <w:sz w:val="20"/>
                <w:szCs w:val="20"/>
              </w:rPr>
            </w:pPr>
            <w:proofErr w:type="spellStart"/>
            <w:r w:rsidRPr="005E6C8F">
              <w:rPr>
                <w:rFonts w:asciiTheme="minorHAnsi" w:hAnsiTheme="minorHAnsi" w:cstheme="minorHAnsi"/>
                <w:sz w:val="20"/>
                <w:szCs w:val="20"/>
              </w:rPr>
              <w:t>Persönliche</w:t>
            </w:r>
            <w:proofErr w:type="spellEnd"/>
            <w:r w:rsidRPr="005E6C8F">
              <w:rPr>
                <w:rFonts w:asciiTheme="minorHAnsi" w:hAnsiTheme="minorHAnsi" w:cstheme="minorHAnsi"/>
                <w:sz w:val="20"/>
                <w:szCs w:val="20"/>
              </w:rPr>
              <w:t xml:space="preserve"> Lebensgestaltung: Familie, Freunde, </w:t>
            </w:r>
            <w:proofErr w:type="spellStart"/>
            <w:r w:rsidRPr="005E6C8F">
              <w:rPr>
                <w:rFonts w:asciiTheme="minorHAnsi" w:hAnsiTheme="minorHAnsi" w:cstheme="minorHAnsi"/>
                <w:sz w:val="20"/>
                <w:szCs w:val="20"/>
              </w:rPr>
              <w:t>tägliches</w:t>
            </w:r>
            <w:proofErr w:type="spellEnd"/>
            <w:r w:rsidRPr="005E6C8F">
              <w:rPr>
                <w:rFonts w:asciiTheme="minorHAnsi" w:hAnsiTheme="minorHAnsi" w:cstheme="minorHAnsi"/>
                <w:sz w:val="20"/>
                <w:szCs w:val="20"/>
              </w:rPr>
              <w:t xml:space="preserve"> Leben und </w:t>
            </w:r>
            <w:proofErr w:type="spellStart"/>
            <w:r w:rsidRPr="005E6C8F">
              <w:rPr>
                <w:rFonts w:asciiTheme="minorHAnsi" w:hAnsiTheme="minorHAnsi" w:cstheme="minorHAnsi"/>
                <w:sz w:val="20"/>
                <w:szCs w:val="20"/>
              </w:rPr>
              <w:t>Tagesabläufe</w:t>
            </w:r>
            <w:proofErr w:type="spellEnd"/>
            <w:r w:rsidRPr="005E6C8F">
              <w:rPr>
                <w:rFonts w:asciiTheme="minorHAnsi" w:hAnsiTheme="minorHAnsi" w:cstheme="minorHAnsi"/>
                <w:sz w:val="20"/>
                <w:szCs w:val="20"/>
              </w:rPr>
              <w:t>, Freizeit</w:t>
            </w:r>
            <w:r>
              <w:rPr>
                <w:rFonts w:asciiTheme="minorHAnsi" w:hAnsiTheme="minorHAnsi" w:cstheme="minorHAnsi"/>
                <w:sz w:val="20"/>
                <w:szCs w:val="20"/>
              </w:rPr>
              <w:t xml:space="preserve"> </w:t>
            </w:r>
            <w:r w:rsidRPr="0079046F">
              <w:rPr>
                <w:rFonts w:asciiTheme="minorHAnsi" w:hAnsiTheme="minorHAnsi" w:cstheme="minorHAnsi"/>
                <w:i/>
                <w:iCs/>
                <w:sz w:val="20"/>
                <w:szCs w:val="20"/>
              </w:rPr>
              <w:t>und</w:t>
            </w:r>
            <w:r>
              <w:rPr>
                <w:rFonts w:asciiTheme="minorHAnsi" w:hAnsiTheme="minorHAnsi" w:cstheme="minorHAnsi"/>
                <w:sz w:val="20"/>
                <w:szCs w:val="20"/>
              </w:rPr>
              <w:t xml:space="preserve"> </w:t>
            </w:r>
            <w:r w:rsidRPr="0079046F">
              <w:rPr>
                <w:rFonts w:asciiTheme="minorHAnsi" w:hAnsiTheme="minorHAnsi" w:cstheme="minorHAnsi"/>
                <w:sz w:val="20"/>
                <w:szCs w:val="20"/>
              </w:rPr>
              <w:t>Ausbildung/Schule/Beruf: Schul- und Unterrichtsalltag in Frankreich</w:t>
            </w:r>
          </w:p>
          <w:p w14:paraId="31AC479F" w14:textId="77777777" w:rsidR="005B062D" w:rsidRPr="0079046F" w:rsidRDefault="005B062D" w:rsidP="005B062D">
            <w:pPr>
              <w:pStyle w:val="StandardWeb"/>
              <w:spacing w:before="0" w:beforeAutospacing="0" w:after="0" w:afterAutospacing="0" w:line="288" w:lineRule="auto"/>
              <w:rPr>
                <w:rFonts w:asciiTheme="minorHAnsi" w:hAnsiTheme="minorHAnsi" w:cstheme="minorHAnsi"/>
                <w:sz w:val="20"/>
                <w:szCs w:val="20"/>
              </w:rPr>
            </w:pPr>
          </w:p>
          <w:p w14:paraId="39446259" w14:textId="77777777" w:rsidR="005B062D" w:rsidRPr="00283EC0" w:rsidRDefault="005B062D" w:rsidP="005B062D">
            <w:pPr>
              <w:contextualSpacing/>
              <w:rPr>
                <w:b/>
                <w:color w:val="000000" w:themeColor="text1"/>
                <w:sz w:val="20"/>
                <w:szCs w:val="20"/>
              </w:rPr>
            </w:pPr>
            <w:r w:rsidRPr="00283EC0">
              <w:rPr>
                <w:b/>
                <w:color w:val="000000" w:themeColor="text1"/>
                <w:sz w:val="20"/>
                <w:szCs w:val="20"/>
              </w:rPr>
              <w:t>TMK</w:t>
            </w:r>
          </w:p>
          <w:p w14:paraId="0F7DC408" w14:textId="77777777" w:rsidR="005B062D" w:rsidRPr="00283EC0" w:rsidRDefault="005B062D" w:rsidP="005B062D">
            <w:pPr>
              <w:contextualSpacing/>
              <w:rPr>
                <w:color w:val="000000" w:themeColor="text1"/>
                <w:sz w:val="20"/>
                <w:szCs w:val="20"/>
              </w:rPr>
            </w:pPr>
            <w:r w:rsidRPr="00283EC0">
              <w:rPr>
                <w:color w:val="000000" w:themeColor="text1"/>
                <w:sz w:val="20"/>
                <w:szCs w:val="20"/>
                <w:u w:val="single"/>
              </w:rPr>
              <w:t>Zieltexte</w:t>
            </w:r>
            <w:r>
              <w:rPr>
                <w:color w:val="000000" w:themeColor="text1"/>
                <w:sz w:val="20"/>
                <w:szCs w:val="20"/>
              </w:rPr>
              <w:t xml:space="preserve">: Dialog, </w:t>
            </w:r>
            <w:r w:rsidRPr="00283EC0">
              <w:rPr>
                <w:color w:val="000000" w:themeColor="text1"/>
                <w:sz w:val="20"/>
                <w:szCs w:val="20"/>
              </w:rPr>
              <w:t>Steckbrief</w:t>
            </w:r>
          </w:p>
          <w:p w14:paraId="66D61642" w14:textId="77777777" w:rsidR="005B062D" w:rsidRPr="00283EC0" w:rsidRDefault="005B062D" w:rsidP="005B062D">
            <w:pPr>
              <w:contextualSpacing/>
              <w:rPr>
                <w:color w:val="000000" w:themeColor="text1"/>
                <w:sz w:val="20"/>
                <w:szCs w:val="20"/>
              </w:rPr>
            </w:pPr>
          </w:p>
          <w:p w14:paraId="3E20DA63" w14:textId="77777777" w:rsidR="005B062D" w:rsidRPr="00283EC0" w:rsidRDefault="005B062D" w:rsidP="005B062D">
            <w:pPr>
              <w:contextualSpacing/>
              <w:rPr>
                <w:b/>
                <w:color w:val="000000" w:themeColor="text1"/>
                <w:sz w:val="20"/>
                <w:szCs w:val="20"/>
              </w:rPr>
            </w:pPr>
            <w:r w:rsidRPr="00283EC0">
              <w:rPr>
                <w:b/>
                <w:color w:val="000000" w:themeColor="text1"/>
                <w:sz w:val="20"/>
                <w:szCs w:val="20"/>
              </w:rPr>
              <w:t>VSM</w:t>
            </w:r>
          </w:p>
          <w:p w14:paraId="0D66DDD6" w14:textId="77777777" w:rsidR="005B062D" w:rsidRPr="006E0BE8" w:rsidRDefault="005B062D" w:rsidP="005B062D">
            <w:pPr>
              <w:contextualSpacing/>
              <w:rPr>
                <w:color w:val="000000" w:themeColor="text1"/>
                <w:sz w:val="20"/>
                <w:szCs w:val="20"/>
                <w:u w:val="single"/>
              </w:rPr>
            </w:pPr>
            <w:r w:rsidRPr="006E0BE8">
              <w:rPr>
                <w:color w:val="000000" w:themeColor="text1"/>
                <w:sz w:val="20"/>
                <w:szCs w:val="20"/>
                <w:u w:val="single"/>
              </w:rPr>
              <w:t>Ausspra</w:t>
            </w:r>
            <w:r>
              <w:rPr>
                <w:color w:val="000000" w:themeColor="text1"/>
                <w:sz w:val="20"/>
                <w:szCs w:val="20"/>
                <w:u w:val="single"/>
              </w:rPr>
              <w:t>c</w:t>
            </w:r>
            <w:r w:rsidRPr="006E0BE8">
              <w:rPr>
                <w:color w:val="000000" w:themeColor="text1"/>
                <w:sz w:val="20"/>
                <w:szCs w:val="20"/>
                <w:u w:val="single"/>
              </w:rPr>
              <w:t>he u</w:t>
            </w:r>
            <w:r>
              <w:rPr>
                <w:color w:val="000000" w:themeColor="text1"/>
                <w:sz w:val="20"/>
                <w:szCs w:val="20"/>
                <w:u w:val="single"/>
              </w:rPr>
              <w:t>nd Intonation</w:t>
            </w:r>
          </w:p>
          <w:p w14:paraId="3E59145D" w14:textId="77777777" w:rsidR="005B062D" w:rsidRPr="0029662F" w:rsidRDefault="005B062D" w:rsidP="005B062D">
            <w:pPr>
              <w:contextualSpacing/>
              <w:rPr>
                <w:color w:val="000000" w:themeColor="text1"/>
                <w:sz w:val="20"/>
                <w:szCs w:val="20"/>
              </w:rPr>
            </w:pPr>
            <w:r>
              <w:rPr>
                <w:color w:val="000000" w:themeColor="text1"/>
                <w:sz w:val="20"/>
                <w:szCs w:val="20"/>
              </w:rPr>
              <w:t>Aussprache [s] – [z], [u] – [y], geschlossenes und offenes „e“, Intonationsfrage und Aussagesatz</w:t>
            </w:r>
          </w:p>
          <w:p w14:paraId="7A6F0168" w14:textId="77777777" w:rsidR="005B062D" w:rsidRPr="006E0BE8" w:rsidRDefault="005B062D" w:rsidP="005B062D">
            <w:pPr>
              <w:contextualSpacing/>
              <w:rPr>
                <w:color w:val="000000" w:themeColor="text1"/>
                <w:sz w:val="20"/>
                <w:szCs w:val="20"/>
                <w:u w:val="single"/>
              </w:rPr>
            </w:pPr>
            <w:r>
              <w:rPr>
                <w:color w:val="000000" w:themeColor="text1"/>
                <w:sz w:val="20"/>
                <w:szCs w:val="20"/>
                <w:u w:val="single"/>
              </w:rPr>
              <w:t>Grammatik</w:t>
            </w:r>
          </w:p>
          <w:p w14:paraId="0F95F9E1" w14:textId="77777777" w:rsidR="005B062D" w:rsidRDefault="005B062D" w:rsidP="005B062D">
            <w:pPr>
              <w:contextualSpacing/>
              <w:rPr>
                <w:color w:val="000000" w:themeColor="text1"/>
                <w:sz w:val="20"/>
                <w:szCs w:val="20"/>
              </w:rPr>
            </w:pPr>
            <w:r>
              <w:rPr>
                <w:color w:val="000000" w:themeColor="text1"/>
                <w:sz w:val="20"/>
                <w:szCs w:val="20"/>
              </w:rPr>
              <w:t>Fragesatz und Aussagesatz,</w:t>
            </w:r>
          </w:p>
          <w:p w14:paraId="079FF366" w14:textId="77777777" w:rsidR="005B062D" w:rsidRDefault="005B062D" w:rsidP="005B062D">
            <w:pPr>
              <w:contextualSpacing/>
              <w:rPr>
                <w:color w:val="000000" w:themeColor="text1"/>
                <w:sz w:val="20"/>
                <w:szCs w:val="20"/>
              </w:rPr>
            </w:pPr>
            <w:r>
              <w:rPr>
                <w:color w:val="000000" w:themeColor="text1"/>
                <w:sz w:val="20"/>
                <w:szCs w:val="20"/>
              </w:rPr>
              <w:t xml:space="preserve">Personalpronomen und das Verb </w:t>
            </w:r>
            <w:r w:rsidRPr="00DA40BA">
              <w:rPr>
                <w:i/>
                <w:iCs/>
                <w:color w:val="000000" w:themeColor="text1"/>
                <w:sz w:val="20"/>
                <w:szCs w:val="20"/>
              </w:rPr>
              <w:t>être</w:t>
            </w:r>
          </w:p>
          <w:p w14:paraId="1E494E8C" w14:textId="77777777" w:rsidR="005B062D" w:rsidRDefault="005B062D" w:rsidP="005B062D">
            <w:pPr>
              <w:contextualSpacing/>
              <w:rPr>
                <w:i/>
                <w:iCs/>
                <w:color w:val="000000" w:themeColor="text1"/>
                <w:sz w:val="20"/>
                <w:szCs w:val="20"/>
              </w:rPr>
            </w:pPr>
            <w:r>
              <w:rPr>
                <w:color w:val="000000" w:themeColor="text1"/>
                <w:sz w:val="20"/>
                <w:szCs w:val="20"/>
              </w:rPr>
              <w:t xml:space="preserve">der bestimmte Artikel </w:t>
            </w:r>
            <w:r w:rsidRPr="00DA40BA">
              <w:rPr>
                <w:i/>
                <w:iCs/>
                <w:color w:val="000000" w:themeColor="text1"/>
                <w:sz w:val="20"/>
                <w:szCs w:val="20"/>
              </w:rPr>
              <w:t>le</w:t>
            </w:r>
            <w:r>
              <w:rPr>
                <w:i/>
                <w:iCs/>
                <w:color w:val="000000" w:themeColor="text1"/>
                <w:sz w:val="20"/>
                <w:szCs w:val="20"/>
              </w:rPr>
              <w:t xml:space="preserve">, </w:t>
            </w:r>
            <w:r w:rsidRPr="00DA40BA">
              <w:rPr>
                <w:i/>
                <w:iCs/>
                <w:color w:val="000000" w:themeColor="text1"/>
                <w:sz w:val="20"/>
                <w:szCs w:val="20"/>
              </w:rPr>
              <w:t>la</w:t>
            </w:r>
            <w:r>
              <w:rPr>
                <w:i/>
                <w:iCs/>
                <w:color w:val="000000" w:themeColor="text1"/>
                <w:sz w:val="20"/>
                <w:szCs w:val="20"/>
              </w:rPr>
              <w:t xml:space="preserve">, </w:t>
            </w:r>
            <w:proofErr w:type="spellStart"/>
            <w:r>
              <w:rPr>
                <w:i/>
                <w:iCs/>
                <w:color w:val="000000" w:themeColor="text1"/>
                <w:sz w:val="20"/>
                <w:szCs w:val="20"/>
              </w:rPr>
              <w:t>les</w:t>
            </w:r>
            <w:proofErr w:type="spellEnd"/>
          </w:p>
          <w:p w14:paraId="7D571710" w14:textId="77777777" w:rsidR="005B062D" w:rsidRPr="00C5450C" w:rsidRDefault="005B062D" w:rsidP="005B062D">
            <w:pPr>
              <w:contextualSpacing/>
              <w:rPr>
                <w:color w:val="000000" w:themeColor="text1"/>
                <w:sz w:val="20"/>
                <w:szCs w:val="20"/>
                <w:u w:val="single"/>
              </w:rPr>
            </w:pPr>
            <w:r w:rsidRPr="00C5450C">
              <w:rPr>
                <w:color w:val="000000" w:themeColor="text1"/>
                <w:sz w:val="20"/>
                <w:szCs w:val="20"/>
                <w:u w:val="single"/>
              </w:rPr>
              <w:t>Methodische Kompetenz</w:t>
            </w:r>
          </w:p>
          <w:p w14:paraId="111CC896" w14:textId="77777777" w:rsidR="005B062D" w:rsidRPr="00C5450C" w:rsidRDefault="005B062D" w:rsidP="005B062D">
            <w:pPr>
              <w:contextualSpacing/>
              <w:rPr>
                <w:color w:val="000000" w:themeColor="text1"/>
                <w:sz w:val="20"/>
                <w:szCs w:val="20"/>
              </w:rPr>
            </w:pPr>
            <w:r>
              <w:rPr>
                <w:color w:val="000000" w:themeColor="text1"/>
                <w:sz w:val="20"/>
                <w:szCs w:val="20"/>
              </w:rPr>
              <w:t>globales und selektives Hörverstehen</w:t>
            </w:r>
          </w:p>
          <w:p w14:paraId="1847DB11" w14:textId="77777777" w:rsidR="005B062D" w:rsidRDefault="005B062D" w:rsidP="005B062D">
            <w:pPr>
              <w:contextualSpacing/>
              <w:rPr>
                <w:b/>
                <w:color w:val="000000" w:themeColor="text1"/>
                <w:sz w:val="20"/>
                <w:szCs w:val="20"/>
              </w:rPr>
            </w:pPr>
          </w:p>
          <w:p w14:paraId="17ABD3F9" w14:textId="77777777" w:rsidR="005B062D" w:rsidRPr="00396E84" w:rsidRDefault="005B062D" w:rsidP="005B062D">
            <w:pPr>
              <w:contextualSpacing/>
              <w:rPr>
                <w:b/>
                <w:color w:val="000000" w:themeColor="text1"/>
                <w:sz w:val="20"/>
                <w:szCs w:val="20"/>
              </w:rPr>
            </w:pPr>
            <w:r w:rsidRPr="00396E84">
              <w:rPr>
                <w:b/>
                <w:color w:val="000000" w:themeColor="text1"/>
                <w:sz w:val="20"/>
                <w:szCs w:val="20"/>
              </w:rPr>
              <w:t>SLK</w:t>
            </w:r>
          </w:p>
          <w:p w14:paraId="35EFC529" w14:textId="77777777" w:rsidR="005B062D" w:rsidRDefault="005B062D" w:rsidP="005B062D">
            <w:pPr>
              <w:contextualSpacing/>
              <w:rPr>
                <w:color w:val="000000" w:themeColor="text1"/>
                <w:sz w:val="20"/>
                <w:szCs w:val="20"/>
              </w:rPr>
            </w:pPr>
            <w:r>
              <w:rPr>
                <w:color w:val="000000" w:themeColor="text1"/>
                <w:sz w:val="20"/>
                <w:szCs w:val="20"/>
              </w:rPr>
              <w:t>Arbeiten mit dem Französischbuch</w:t>
            </w:r>
          </w:p>
          <w:p w14:paraId="4A6B773B" w14:textId="77777777" w:rsidR="005B062D" w:rsidRDefault="005B062D" w:rsidP="005B062D">
            <w:pPr>
              <w:contextualSpacing/>
              <w:rPr>
                <w:color w:val="000000" w:themeColor="text1"/>
                <w:sz w:val="20"/>
                <w:szCs w:val="20"/>
              </w:rPr>
            </w:pPr>
            <w:r>
              <w:rPr>
                <w:color w:val="000000" w:themeColor="text1"/>
                <w:sz w:val="20"/>
                <w:szCs w:val="20"/>
              </w:rPr>
              <w:t>Erschließung unbekannter Wörter</w:t>
            </w:r>
          </w:p>
          <w:p w14:paraId="17C9FB43" w14:textId="77777777" w:rsidR="005B062D" w:rsidRPr="00283EC0" w:rsidRDefault="005B062D" w:rsidP="005B062D">
            <w:pPr>
              <w:contextualSpacing/>
              <w:rPr>
                <w:color w:val="000000" w:themeColor="text1"/>
                <w:sz w:val="20"/>
                <w:szCs w:val="20"/>
              </w:rPr>
            </w:pPr>
            <w:r>
              <w:rPr>
                <w:color w:val="000000" w:themeColor="text1"/>
                <w:sz w:val="20"/>
                <w:szCs w:val="20"/>
              </w:rPr>
              <w:t>Nachfragen, wie man etwas sagt/schreibt</w:t>
            </w:r>
          </w:p>
        </w:tc>
        <w:tc>
          <w:tcPr>
            <w:tcW w:w="5027" w:type="dxa"/>
          </w:tcPr>
          <w:p w14:paraId="3AB8F13D" w14:textId="77777777" w:rsidR="005B062D" w:rsidRPr="00283EC0" w:rsidRDefault="005B062D" w:rsidP="005B062D">
            <w:pPr>
              <w:spacing w:line="288" w:lineRule="auto"/>
              <w:rPr>
                <w:rFonts w:cs="Arial"/>
                <w:b/>
                <w:bCs/>
                <w:sz w:val="20"/>
                <w:szCs w:val="20"/>
                <w:lang w:eastAsia="de-DE"/>
              </w:rPr>
            </w:pPr>
            <w:r w:rsidRPr="00283EC0">
              <w:rPr>
                <w:rFonts w:cs="Arial"/>
                <w:b/>
                <w:bCs/>
                <w:sz w:val="20"/>
                <w:szCs w:val="20"/>
                <w:lang w:eastAsia="de-DE"/>
              </w:rPr>
              <w:t>Unterrichtliche Umsetzung:</w:t>
            </w:r>
          </w:p>
          <w:p w14:paraId="640B77F7" w14:textId="77777777" w:rsidR="005B062D" w:rsidRPr="00283EC0" w:rsidRDefault="005B062D" w:rsidP="005B062D">
            <w:pPr>
              <w:spacing w:line="288" w:lineRule="auto"/>
              <w:rPr>
                <w:rFonts w:eastAsia="Times New Roman" w:cs="Arial"/>
                <w:b/>
                <w:sz w:val="20"/>
                <w:szCs w:val="20"/>
                <w:lang w:eastAsia="de-DE"/>
              </w:rPr>
            </w:pPr>
            <w:r w:rsidRPr="00283EC0">
              <w:rPr>
                <w:rFonts w:eastAsia="Times New Roman" w:cs="Arial"/>
                <w:b/>
                <w:sz w:val="20"/>
                <w:szCs w:val="20"/>
                <w:lang w:eastAsia="de-DE"/>
              </w:rPr>
              <w:t xml:space="preserve">FKK </w:t>
            </w:r>
          </w:p>
          <w:p w14:paraId="27063186" w14:textId="77777777" w:rsidR="005B062D" w:rsidRPr="006D06C2" w:rsidRDefault="005B062D" w:rsidP="005B062D">
            <w:pPr>
              <w:widowControl w:val="0"/>
              <w:autoSpaceDE w:val="0"/>
              <w:autoSpaceDN w:val="0"/>
              <w:spacing w:line="288" w:lineRule="auto"/>
              <w:rPr>
                <w:rFonts w:eastAsia="Times New Roman" w:cs="Arial"/>
                <w:sz w:val="20"/>
                <w:szCs w:val="20"/>
                <w:u w:val="single"/>
                <w:lang w:eastAsia="de-DE"/>
              </w:rPr>
            </w:pPr>
            <w:r w:rsidRPr="006D06C2">
              <w:rPr>
                <w:rFonts w:eastAsia="Times New Roman" w:cs="Arial"/>
                <w:sz w:val="20"/>
                <w:szCs w:val="20"/>
                <w:u w:val="single"/>
                <w:lang w:eastAsia="de-DE"/>
              </w:rPr>
              <w:t>Sprechen: an Gesprächen teilnehmen</w:t>
            </w:r>
          </w:p>
          <w:p w14:paraId="33A69FA5" w14:textId="77777777" w:rsidR="005B062D" w:rsidRPr="0029662F" w:rsidRDefault="005B062D" w:rsidP="00F8631A">
            <w:pPr>
              <w:pStyle w:val="StandardWeb"/>
              <w:numPr>
                <w:ilvl w:val="0"/>
                <w:numId w:val="19"/>
              </w:numPr>
              <w:spacing w:line="288" w:lineRule="auto"/>
              <w:ind w:left="357" w:hanging="357"/>
              <w:rPr>
                <w:rFonts w:asciiTheme="minorHAnsi" w:hAnsiTheme="minorHAnsi" w:cstheme="minorHAnsi"/>
                <w:sz w:val="20"/>
                <w:szCs w:val="20"/>
              </w:rPr>
            </w:pPr>
            <w:r w:rsidRPr="006B66C8">
              <w:rPr>
                <w:rFonts w:asciiTheme="minorHAnsi" w:hAnsiTheme="minorHAnsi" w:cstheme="minorHAnsi"/>
                <w:sz w:val="20"/>
                <w:szCs w:val="20"/>
              </w:rPr>
              <w:t xml:space="preserve">jdn. </w:t>
            </w:r>
            <w:proofErr w:type="spellStart"/>
            <w:r w:rsidRPr="006B66C8">
              <w:rPr>
                <w:rFonts w:asciiTheme="minorHAnsi" w:hAnsiTheme="minorHAnsi" w:cstheme="minorHAnsi"/>
                <w:sz w:val="20"/>
                <w:szCs w:val="20"/>
              </w:rPr>
              <w:t>begrüßen</w:t>
            </w:r>
            <w:proofErr w:type="spellEnd"/>
            <w:r w:rsidRPr="006B66C8">
              <w:rPr>
                <w:rFonts w:asciiTheme="minorHAnsi" w:hAnsiTheme="minorHAnsi" w:cstheme="minorHAnsi"/>
                <w:sz w:val="20"/>
                <w:szCs w:val="20"/>
              </w:rPr>
              <w:t xml:space="preserve"> - sich verabschieden - nach dem Befinden fragen - jdn. vorstellen</w:t>
            </w:r>
            <w:r>
              <w:rPr>
                <w:rFonts w:asciiTheme="minorHAnsi" w:hAnsiTheme="minorHAnsi" w:cstheme="minorHAnsi"/>
                <w:sz w:val="20"/>
                <w:szCs w:val="20"/>
              </w:rPr>
              <w:t xml:space="preserve"> (1)</w:t>
            </w:r>
            <w:r w:rsidRPr="006B66C8">
              <w:rPr>
                <w:rFonts w:asciiTheme="minorHAnsi" w:hAnsiTheme="minorHAnsi" w:cstheme="minorHAnsi"/>
                <w:sz w:val="20"/>
                <w:szCs w:val="20"/>
              </w:rPr>
              <w:t xml:space="preserve"> - sagen, wie man heißt und woher man kommt - nach dem Namen fragen </w:t>
            </w:r>
            <w:r>
              <w:rPr>
                <w:rFonts w:asciiTheme="minorHAnsi" w:hAnsiTheme="minorHAnsi" w:cstheme="minorHAnsi"/>
                <w:sz w:val="20"/>
                <w:szCs w:val="20"/>
              </w:rPr>
              <w:t>–</w:t>
            </w:r>
            <w:r w:rsidRPr="006B66C8">
              <w:rPr>
                <w:rFonts w:asciiTheme="minorHAnsi" w:hAnsiTheme="minorHAnsi" w:cstheme="minorHAnsi"/>
                <w:sz w:val="20"/>
                <w:szCs w:val="20"/>
              </w:rPr>
              <w:t xml:space="preserve"> </w:t>
            </w:r>
            <w:r>
              <w:rPr>
                <w:rFonts w:asciiTheme="minorHAnsi" w:hAnsiTheme="minorHAnsi" w:cstheme="minorHAnsi"/>
                <w:sz w:val="20"/>
                <w:szCs w:val="20"/>
              </w:rPr>
              <w:t xml:space="preserve">jdn. vorstellen (2) - </w:t>
            </w:r>
            <w:r w:rsidRPr="006B66C8">
              <w:rPr>
                <w:rFonts w:asciiTheme="minorHAnsi" w:hAnsiTheme="minorHAnsi" w:cstheme="minorHAnsi"/>
                <w:sz w:val="20"/>
                <w:szCs w:val="20"/>
              </w:rPr>
              <w:t xml:space="preserve">sagen, in welche Klasse man geht </w:t>
            </w:r>
          </w:p>
          <w:p w14:paraId="1A475F1A" w14:textId="77777777" w:rsidR="005B062D" w:rsidRPr="00246932" w:rsidRDefault="005B062D" w:rsidP="005B062D">
            <w:pPr>
              <w:pStyle w:val="StandardWeb"/>
              <w:spacing w:before="0" w:beforeAutospacing="0" w:after="0" w:afterAutospacing="0"/>
              <w:rPr>
                <w:rFonts w:asciiTheme="minorHAnsi" w:hAnsiTheme="minorHAnsi" w:cs="Arial"/>
                <w:sz w:val="20"/>
                <w:szCs w:val="20"/>
                <w:u w:val="single"/>
              </w:rPr>
            </w:pPr>
            <w:r w:rsidRPr="00246932">
              <w:rPr>
                <w:rFonts w:asciiTheme="minorHAnsi" w:hAnsiTheme="minorHAnsi" w:cs="Arial"/>
                <w:sz w:val="20"/>
                <w:szCs w:val="20"/>
                <w:u w:val="single"/>
              </w:rPr>
              <w:t xml:space="preserve">Zwei Lernaufgaben zur Wahl: </w:t>
            </w:r>
          </w:p>
          <w:p w14:paraId="3F1819F9" w14:textId="4027879A" w:rsidR="005B062D" w:rsidRDefault="005B062D" w:rsidP="005B062D">
            <w:pPr>
              <w:pStyle w:val="StandardWeb"/>
              <w:spacing w:before="0" w:beforeAutospacing="0" w:after="0" w:afterAutospacing="0"/>
              <w:rPr>
                <w:rFonts w:asciiTheme="minorHAnsi" w:hAnsiTheme="minorHAnsi" w:cs="Arial"/>
                <w:bCs/>
                <w:color w:val="000000"/>
                <w:kern w:val="24"/>
                <w:sz w:val="20"/>
                <w:szCs w:val="20"/>
              </w:rPr>
            </w:pPr>
            <w:r>
              <w:rPr>
                <w:rFonts w:asciiTheme="minorHAnsi" w:hAnsiTheme="minorHAnsi" w:cs="Arial"/>
                <w:bCs/>
                <w:color w:val="000000"/>
                <w:kern w:val="24"/>
                <w:sz w:val="20"/>
                <w:szCs w:val="20"/>
              </w:rPr>
              <w:t>In einem Rollenspiel einen französischen Jugendlichen begrüßen und dich und deine Mitschüler</w:t>
            </w:r>
            <w:r w:rsidR="00DF5455">
              <w:rPr>
                <w:rFonts w:asciiTheme="minorHAnsi" w:hAnsiTheme="minorHAnsi" w:cs="Arial"/>
                <w:bCs/>
                <w:color w:val="000000"/>
                <w:kern w:val="24"/>
                <w:sz w:val="20"/>
                <w:szCs w:val="20"/>
              </w:rPr>
              <w:t>/ -innen</w:t>
            </w:r>
            <w:r>
              <w:rPr>
                <w:rFonts w:asciiTheme="minorHAnsi" w:hAnsiTheme="minorHAnsi" w:cs="Arial"/>
                <w:bCs/>
                <w:color w:val="000000"/>
                <w:kern w:val="24"/>
                <w:sz w:val="20"/>
                <w:szCs w:val="20"/>
              </w:rPr>
              <w:t xml:space="preserve"> vorstellen</w:t>
            </w:r>
          </w:p>
          <w:p w14:paraId="1AA941C5" w14:textId="77777777" w:rsidR="005B062D" w:rsidRDefault="005B062D" w:rsidP="005B062D">
            <w:pPr>
              <w:pStyle w:val="StandardWeb"/>
              <w:spacing w:before="0" w:beforeAutospacing="0" w:after="0" w:afterAutospacing="0"/>
              <w:rPr>
                <w:rFonts w:asciiTheme="minorHAnsi" w:hAnsiTheme="minorHAnsi" w:cs="Arial"/>
                <w:bCs/>
                <w:color w:val="000000"/>
                <w:kern w:val="24"/>
                <w:sz w:val="20"/>
                <w:szCs w:val="20"/>
              </w:rPr>
            </w:pPr>
            <w:r w:rsidRPr="00B40E04">
              <w:rPr>
                <w:rFonts w:asciiTheme="minorHAnsi" w:hAnsiTheme="minorHAnsi" w:cs="Arial"/>
                <w:bCs/>
                <w:i/>
                <w:iCs/>
                <w:color w:val="000000"/>
                <w:kern w:val="24"/>
                <w:sz w:val="20"/>
                <w:szCs w:val="20"/>
              </w:rPr>
              <w:t>oder</w:t>
            </w:r>
          </w:p>
          <w:p w14:paraId="6A4CF403" w14:textId="2F1F7A29" w:rsidR="005B062D" w:rsidRDefault="005B062D" w:rsidP="005B062D">
            <w:pPr>
              <w:pStyle w:val="StandardWeb"/>
              <w:spacing w:before="0" w:beforeAutospacing="0" w:after="0" w:afterAutospacing="0"/>
              <w:rPr>
                <w:rFonts w:asciiTheme="minorHAnsi" w:hAnsiTheme="minorHAnsi" w:cs="Arial"/>
                <w:bCs/>
                <w:color w:val="000000"/>
                <w:kern w:val="24"/>
                <w:sz w:val="20"/>
                <w:szCs w:val="20"/>
              </w:rPr>
            </w:pPr>
            <w:r>
              <w:rPr>
                <w:rFonts w:asciiTheme="minorHAnsi" w:hAnsiTheme="minorHAnsi" w:cs="Arial"/>
                <w:bCs/>
                <w:color w:val="000000"/>
                <w:kern w:val="24"/>
                <w:sz w:val="20"/>
                <w:szCs w:val="20"/>
              </w:rPr>
              <w:t>Sich und einen Mitschüler</w:t>
            </w:r>
            <w:r w:rsidR="00DF5455">
              <w:rPr>
                <w:rFonts w:asciiTheme="minorHAnsi" w:hAnsiTheme="minorHAnsi" w:cs="Arial"/>
                <w:bCs/>
                <w:color w:val="000000"/>
                <w:kern w:val="24"/>
                <w:sz w:val="20"/>
                <w:szCs w:val="20"/>
              </w:rPr>
              <w:t>/ eine Mitschülerin</w:t>
            </w:r>
            <w:r>
              <w:rPr>
                <w:rFonts w:asciiTheme="minorHAnsi" w:hAnsiTheme="minorHAnsi" w:cs="Arial"/>
                <w:bCs/>
                <w:color w:val="000000"/>
                <w:kern w:val="24"/>
                <w:sz w:val="20"/>
                <w:szCs w:val="20"/>
              </w:rPr>
              <w:t xml:space="preserve"> in einem Steckbrief vorstellen</w:t>
            </w:r>
          </w:p>
          <w:p w14:paraId="253A01F1" w14:textId="77777777" w:rsidR="005B062D" w:rsidRPr="009C1317" w:rsidRDefault="005B062D" w:rsidP="005B062D">
            <w:pPr>
              <w:pStyle w:val="StandardWeb"/>
              <w:spacing w:before="0" w:beforeAutospacing="0" w:after="0" w:afterAutospacing="0"/>
              <w:rPr>
                <w:rFonts w:asciiTheme="minorHAnsi" w:hAnsiTheme="minorHAnsi" w:cs="Arial"/>
                <w:bCs/>
                <w:color w:val="000000"/>
                <w:kern w:val="24"/>
                <w:sz w:val="20"/>
                <w:szCs w:val="20"/>
              </w:rPr>
            </w:pPr>
          </w:p>
          <w:p w14:paraId="3D692EC7" w14:textId="77777777" w:rsidR="005B062D" w:rsidRDefault="005B062D" w:rsidP="005B062D">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073452ED" w14:textId="77777777" w:rsidR="005B062D" w:rsidRPr="00283EC0" w:rsidRDefault="005B062D" w:rsidP="005B062D">
            <w:pPr>
              <w:pStyle w:val="StandardWeb"/>
              <w:spacing w:before="0" w:beforeAutospacing="0" w:after="0" w:afterAutospacing="0"/>
              <w:rPr>
                <w:rFonts w:asciiTheme="minorHAnsi" w:hAnsiTheme="minorHAnsi" w:cs="Arial"/>
                <w:b/>
                <w:bCs/>
                <w:color w:val="000000"/>
                <w:kern w:val="24"/>
                <w:sz w:val="20"/>
                <w:szCs w:val="20"/>
              </w:rPr>
            </w:pPr>
          </w:p>
          <w:p w14:paraId="7D5DFE46" w14:textId="77777777" w:rsidR="005B062D" w:rsidRPr="00246932" w:rsidRDefault="005B062D" w:rsidP="005B062D">
            <w:pPr>
              <w:spacing w:line="288" w:lineRule="auto"/>
              <w:rPr>
                <w:rFonts w:cs="Arial"/>
                <w:bCs/>
                <w:sz w:val="20"/>
                <w:szCs w:val="20"/>
                <w:u w:val="single"/>
                <w:lang w:eastAsia="de-DE"/>
              </w:rPr>
            </w:pPr>
            <w:r w:rsidRPr="00246932">
              <w:rPr>
                <w:rFonts w:cs="Arial"/>
                <w:bCs/>
                <w:sz w:val="20"/>
                <w:szCs w:val="20"/>
                <w:u w:val="single"/>
                <w:lang w:eastAsia="de-DE"/>
              </w:rPr>
              <w:t>Schriftliche Leistungsüberprüfung:</w:t>
            </w:r>
          </w:p>
          <w:p w14:paraId="19F0BBC4" w14:textId="77777777" w:rsidR="005B062D" w:rsidRDefault="005B062D" w:rsidP="005B062D">
            <w:pPr>
              <w:spacing w:line="288" w:lineRule="auto"/>
              <w:rPr>
                <w:rFonts w:cs="Arial"/>
                <w:bCs/>
                <w:sz w:val="20"/>
                <w:szCs w:val="20"/>
                <w:lang w:eastAsia="de-DE"/>
              </w:rPr>
            </w:pPr>
            <w:r>
              <w:rPr>
                <w:rFonts w:cs="Arial"/>
                <w:bCs/>
                <w:sz w:val="20"/>
                <w:szCs w:val="20"/>
                <w:lang w:eastAsia="de-DE"/>
              </w:rPr>
              <w:t>Teil 1: Sprachmittlung</w:t>
            </w:r>
          </w:p>
          <w:p w14:paraId="43601D41" w14:textId="77777777" w:rsidR="005B062D" w:rsidRDefault="005B062D" w:rsidP="005B062D">
            <w:pPr>
              <w:spacing w:line="288" w:lineRule="auto"/>
              <w:rPr>
                <w:rFonts w:cs="Arial"/>
                <w:bCs/>
                <w:sz w:val="20"/>
                <w:szCs w:val="20"/>
                <w:lang w:eastAsia="de-DE"/>
              </w:rPr>
            </w:pPr>
            <w:r>
              <w:rPr>
                <w:rFonts w:cs="Arial"/>
                <w:bCs/>
                <w:sz w:val="20"/>
                <w:szCs w:val="20"/>
                <w:lang w:eastAsia="de-DE"/>
              </w:rPr>
              <w:t xml:space="preserve">Teil 2: Überprüfung der VSM (Grammatik und Wortschatz) </w:t>
            </w:r>
          </w:p>
          <w:p w14:paraId="594F124A" w14:textId="77777777" w:rsidR="005B062D" w:rsidRPr="00283EC0" w:rsidRDefault="005B062D" w:rsidP="005B062D">
            <w:pPr>
              <w:spacing w:line="288" w:lineRule="auto"/>
              <w:rPr>
                <w:rFonts w:cs="Arial"/>
                <w:bCs/>
                <w:sz w:val="20"/>
                <w:szCs w:val="20"/>
                <w:lang w:eastAsia="de-DE"/>
              </w:rPr>
            </w:pPr>
            <w:r>
              <w:rPr>
                <w:rFonts w:cs="Arial"/>
                <w:bCs/>
                <w:sz w:val="20"/>
                <w:szCs w:val="20"/>
                <w:lang w:eastAsia="de-DE"/>
              </w:rPr>
              <w:t>Teil 3: Textproduktion</w:t>
            </w:r>
          </w:p>
        </w:tc>
      </w:tr>
    </w:tbl>
    <w:p w14:paraId="105272F4" w14:textId="77777777" w:rsidR="0029662F" w:rsidRDefault="0029662F" w:rsidP="0029662F">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29662F" w:rsidRPr="00E96D40" w14:paraId="07D51382" w14:textId="77777777" w:rsidTr="0029662F">
        <w:trPr>
          <w:trHeight w:val="414"/>
          <w:tblHeader/>
        </w:trPr>
        <w:tc>
          <w:tcPr>
            <w:tcW w:w="14218" w:type="dxa"/>
            <w:gridSpan w:val="3"/>
            <w:shd w:val="clear" w:color="auto" w:fill="B3B3B3" w:themeFill="accent5" w:themeFillTint="66"/>
          </w:tcPr>
          <w:p w14:paraId="4610A6A0" w14:textId="77777777" w:rsidR="0029662F" w:rsidRPr="00DE0ED3" w:rsidRDefault="0029662F" w:rsidP="0029662F">
            <w:pPr>
              <w:spacing w:line="288" w:lineRule="auto"/>
              <w:rPr>
                <w:rFonts w:eastAsia="Times New Roman" w:cs="Arial"/>
                <w:b/>
                <w:lang w:val="en-US" w:eastAsia="de-DE"/>
              </w:rPr>
            </w:pPr>
            <w:r>
              <w:rPr>
                <w:rFonts w:eastAsia="Times New Roman" w:cs="Arial"/>
                <w:b/>
                <w:lang w:val="fr-FR" w:eastAsia="de-DE"/>
              </w:rPr>
              <w:lastRenderedPageBreak/>
              <w:t>UV 7.2</w:t>
            </w:r>
            <w:r w:rsidRPr="00283EC0">
              <w:rPr>
                <w:rFonts w:eastAsia="Times New Roman" w:cs="Arial"/>
                <w:b/>
                <w:lang w:val="fr-FR" w:eastAsia="de-DE"/>
              </w:rPr>
              <w:t xml:space="preserve"> </w:t>
            </w:r>
            <w:r>
              <w:rPr>
                <w:rFonts w:eastAsia="Times New Roman" w:cs="Arial"/>
                <w:b/>
                <w:lang w:val="fr-FR" w:eastAsia="de-DE"/>
              </w:rPr>
              <w:t xml:space="preserve">À la maison </w:t>
            </w:r>
            <w:r>
              <w:rPr>
                <w:rFonts w:eastAsia="Times New Roman" w:cs="Arial"/>
                <w:lang w:val="nb-NO" w:eastAsia="de-DE"/>
              </w:rPr>
              <w:t>(</w:t>
            </w:r>
            <w:proofErr w:type="gramStart"/>
            <w:r>
              <w:rPr>
                <w:rFonts w:eastAsia="Times New Roman" w:cs="Arial"/>
                <w:lang w:val="nb-NO" w:eastAsia="de-DE"/>
              </w:rPr>
              <w:t>ca</w:t>
            </w:r>
            <w:proofErr w:type="gramEnd"/>
            <w:r>
              <w:rPr>
                <w:rFonts w:eastAsia="Times New Roman" w:cs="Arial"/>
                <w:lang w:val="nb-NO" w:eastAsia="de-DE"/>
              </w:rPr>
              <w:t>. 12 Us</w:t>
            </w:r>
            <w:r w:rsidRPr="00283EC0">
              <w:rPr>
                <w:rFonts w:eastAsia="Times New Roman" w:cs="Arial"/>
                <w:lang w:val="nb-NO" w:eastAsia="de-DE"/>
              </w:rPr>
              <w:t>td)</w:t>
            </w:r>
          </w:p>
        </w:tc>
      </w:tr>
      <w:tr w:rsidR="0029662F" w:rsidRPr="00EB6B43" w14:paraId="291D0C23" w14:textId="77777777" w:rsidTr="0029662F">
        <w:trPr>
          <w:trHeight w:val="414"/>
          <w:tblHeader/>
        </w:trPr>
        <w:tc>
          <w:tcPr>
            <w:tcW w:w="4732" w:type="dxa"/>
            <w:shd w:val="clear" w:color="auto" w:fill="D9D9D9" w:themeFill="accent5" w:themeFillTint="33"/>
          </w:tcPr>
          <w:p w14:paraId="145A0B5D" w14:textId="77777777" w:rsidR="0029662F" w:rsidRPr="00283EC0" w:rsidRDefault="0029662F" w:rsidP="0029662F">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5D72BDE8" w14:textId="77777777" w:rsidR="0029662F" w:rsidRPr="00283EC0" w:rsidRDefault="0029662F" w:rsidP="0029662F">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15EC664B" w14:textId="77777777" w:rsidR="0029662F" w:rsidRPr="00283EC0" w:rsidRDefault="0029662F" w:rsidP="0029662F">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29662F" w:rsidRPr="00EB6B43" w14:paraId="6CDE5775" w14:textId="77777777" w:rsidTr="0029662F">
        <w:trPr>
          <w:trHeight w:val="3530"/>
        </w:trPr>
        <w:tc>
          <w:tcPr>
            <w:tcW w:w="4732" w:type="dxa"/>
            <w:shd w:val="clear" w:color="auto" w:fill="auto"/>
          </w:tcPr>
          <w:p w14:paraId="5A6759BA" w14:textId="77777777" w:rsidR="0029662F" w:rsidRDefault="0029662F" w:rsidP="0029662F">
            <w:pPr>
              <w:spacing w:line="288" w:lineRule="auto"/>
              <w:rPr>
                <w:rFonts w:eastAsia="Times New Roman" w:cs="Arial"/>
                <w:b/>
                <w:sz w:val="20"/>
                <w:szCs w:val="20"/>
                <w:lang w:eastAsia="de-DE"/>
              </w:rPr>
            </w:pPr>
            <w:r>
              <w:rPr>
                <w:rFonts w:eastAsia="Times New Roman" w:cs="Arial"/>
                <w:b/>
                <w:sz w:val="20"/>
                <w:szCs w:val="20"/>
                <w:lang w:eastAsia="de-DE"/>
              </w:rPr>
              <w:t>FKK</w:t>
            </w:r>
          </w:p>
          <w:p w14:paraId="49EA2B8E" w14:textId="77777777" w:rsidR="0029662F" w:rsidRDefault="0029662F" w:rsidP="0029662F">
            <w:pPr>
              <w:spacing w:line="288" w:lineRule="auto"/>
              <w:rPr>
                <w:rFonts w:eastAsia="Times New Roman" w:cs="Arial"/>
                <w:b/>
                <w:sz w:val="20"/>
                <w:szCs w:val="20"/>
                <w:lang w:eastAsia="de-DE"/>
              </w:rPr>
            </w:pPr>
          </w:p>
          <w:p w14:paraId="3795D182" w14:textId="77777777" w:rsidR="0029662F" w:rsidRDefault="0029662F" w:rsidP="0029662F">
            <w:pPr>
              <w:spacing w:line="288" w:lineRule="auto"/>
              <w:rPr>
                <w:rFonts w:eastAsia="Times New Roman" w:cs="Arial"/>
                <w:b/>
                <w:sz w:val="20"/>
                <w:szCs w:val="20"/>
                <w:lang w:eastAsia="de-DE"/>
              </w:rPr>
            </w:pPr>
            <w:r>
              <w:rPr>
                <w:rFonts w:eastAsia="Times New Roman" w:cs="Arial"/>
                <w:b/>
                <w:sz w:val="20"/>
                <w:szCs w:val="20"/>
                <w:lang w:eastAsia="de-DE"/>
              </w:rPr>
              <w:t>zusammenhängendes Sprechen</w:t>
            </w:r>
          </w:p>
          <w:p w14:paraId="099349C9" w14:textId="77777777" w:rsidR="0029662F" w:rsidRPr="00A876D3" w:rsidRDefault="0029662F" w:rsidP="00F8631A">
            <w:pPr>
              <w:pStyle w:val="StandardWeb"/>
              <w:numPr>
                <w:ilvl w:val="0"/>
                <w:numId w:val="19"/>
              </w:numPr>
              <w:spacing w:before="0" w:beforeAutospacing="0" w:after="0" w:afterAutospacing="0"/>
              <w:rPr>
                <w:rFonts w:asciiTheme="minorHAnsi" w:hAnsiTheme="minorHAnsi" w:cstheme="minorHAnsi"/>
                <w:sz w:val="20"/>
                <w:szCs w:val="20"/>
              </w:rPr>
            </w:pPr>
            <w:r w:rsidRPr="00A876D3">
              <w:rPr>
                <w:rFonts w:asciiTheme="minorHAnsi" w:hAnsiTheme="minorHAnsi" w:cstheme="minorHAnsi"/>
                <w:sz w:val="20"/>
                <w:szCs w:val="20"/>
              </w:rPr>
              <w:t xml:space="preserve">mit elementaren sprachlichen Mitteln </w:t>
            </w:r>
            <w:proofErr w:type="spellStart"/>
            <w:r w:rsidRPr="00A876D3">
              <w:rPr>
                <w:rFonts w:asciiTheme="minorHAnsi" w:hAnsiTheme="minorHAnsi" w:cstheme="minorHAnsi"/>
                <w:sz w:val="20"/>
                <w:szCs w:val="20"/>
              </w:rPr>
              <w:t>Auskünfte</w:t>
            </w:r>
            <w:proofErr w:type="spellEnd"/>
            <w:r w:rsidRPr="00A876D3">
              <w:rPr>
                <w:rFonts w:asciiTheme="minorHAnsi" w:hAnsiTheme="minorHAnsi" w:cstheme="minorHAnsi"/>
                <w:sz w:val="20"/>
                <w:szCs w:val="20"/>
              </w:rPr>
              <w:t xml:space="preserve"> </w:t>
            </w:r>
            <w:proofErr w:type="spellStart"/>
            <w:r w:rsidRPr="00A876D3">
              <w:rPr>
                <w:rFonts w:asciiTheme="minorHAnsi" w:hAnsiTheme="minorHAnsi" w:cstheme="minorHAnsi"/>
                <w:sz w:val="20"/>
                <w:szCs w:val="20"/>
              </w:rPr>
              <w:t>über</w:t>
            </w:r>
            <w:proofErr w:type="spellEnd"/>
            <w:r w:rsidRPr="00A876D3">
              <w:rPr>
                <w:rFonts w:asciiTheme="minorHAnsi" w:hAnsiTheme="minorHAnsi" w:cstheme="minorHAnsi"/>
                <w:sz w:val="20"/>
                <w:szCs w:val="20"/>
              </w:rPr>
              <w:t xml:space="preserve"> sich </w:t>
            </w:r>
            <w:r>
              <w:rPr>
                <w:rFonts w:asciiTheme="minorHAnsi" w:hAnsiTheme="minorHAnsi" w:cstheme="minorHAnsi"/>
                <w:sz w:val="20"/>
                <w:szCs w:val="20"/>
              </w:rPr>
              <w:t xml:space="preserve">(z. B. </w:t>
            </w:r>
            <w:r w:rsidRPr="00A876D3">
              <w:rPr>
                <w:rFonts w:asciiTheme="minorHAnsi" w:hAnsiTheme="minorHAnsi" w:cstheme="minorHAnsi"/>
                <w:sz w:val="20"/>
                <w:szCs w:val="20"/>
              </w:rPr>
              <w:t xml:space="preserve">Schule) geben, </w:t>
            </w:r>
          </w:p>
          <w:p w14:paraId="72826A86" w14:textId="77777777" w:rsidR="0029662F" w:rsidRPr="00A876D3" w:rsidRDefault="0029662F" w:rsidP="00F8631A">
            <w:pPr>
              <w:pStyle w:val="StandardWeb"/>
              <w:numPr>
                <w:ilvl w:val="0"/>
                <w:numId w:val="19"/>
              </w:numPr>
              <w:rPr>
                <w:rFonts w:asciiTheme="minorHAnsi" w:hAnsiTheme="minorHAnsi" w:cstheme="minorHAnsi"/>
                <w:sz w:val="20"/>
                <w:szCs w:val="20"/>
              </w:rPr>
            </w:pPr>
            <w:r w:rsidRPr="00A876D3">
              <w:rPr>
                <w:rFonts w:asciiTheme="minorHAnsi" w:hAnsiTheme="minorHAnsi" w:cstheme="minorHAnsi"/>
                <w:sz w:val="20"/>
                <w:szCs w:val="20"/>
              </w:rPr>
              <w:t xml:space="preserve">in einfachen </w:t>
            </w:r>
            <w:proofErr w:type="spellStart"/>
            <w:r w:rsidRPr="00A876D3">
              <w:rPr>
                <w:rFonts w:asciiTheme="minorHAnsi" w:hAnsiTheme="minorHAnsi" w:cstheme="minorHAnsi"/>
                <w:sz w:val="20"/>
                <w:szCs w:val="20"/>
              </w:rPr>
              <w:t>Sätzen</w:t>
            </w:r>
            <w:proofErr w:type="spellEnd"/>
            <w:r w:rsidRPr="00A876D3">
              <w:rPr>
                <w:rFonts w:asciiTheme="minorHAnsi" w:hAnsiTheme="minorHAnsi" w:cstheme="minorHAnsi"/>
                <w:sz w:val="20"/>
                <w:szCs w:val="20"/>
              </w:rPr>
              <w:t xml:space="preserve"> Bilder, Orte (u. a. Wohnung, Wohnort, Klassenraum) und einfache Wege beschreiben </w:t>
            </w:r>
          </w:p>
          <w:p w14:paraId="5E82C853" w14:textId="77777777" w:rsidR="00DF5455" w:rsidRDefault="0029662F" w:rsidP="00DF5455">
            <w:pPr>
              <w:spacing w:line="288" w:lineRule="auto"/>
              <w:rPr>
                <w:rFonts w:eastAsia="Times New Roman" w:cs="Arial"/>
                <w:b/>
                <w:sz w:val="20"/>
                <w:szCs w:val="20"/>
                <w:lang w:eastAsia="de-DE"/>
              </w:rPr>
            </w:pPr>
            <w:r>
              <w:rPr>
                <w:rFonts w:eastAsia="Times New Roman" w:cs="Arial"/>
                <w:b/>
                <w:sz w:val="20"/>
                <w:szCs w:val="20"/>
                <w:lang w:eastAsia="de-DE"/>
              </w:rPr>
              <w:t>dialogisches Sprechen</w:t>
            </w:r>
          </w:p>
          <w:p w14:paraId="256212D2" w14:textId="2C76A41D" w:rsidR="0029662F" w:rsidRPr="00DF5455" w:rsidRDefault="0029662F" w:rsidP="00F8631A">
            <w:pPr>
              <w:pStyle w:val="Listenabsatz"/>
              <w:numPr>
                <w:ilvl w:val="0"/>
                <w:numId w:val="48"/>
              </w:numPr>
              <w:spacing w:line="288" w:lineRule="auto"/>
              <w:ind w:left="315" w:hanging="284"/>
              <w:rPr>
                <w:rFonts w:eastAsia="Times New Roman" w:cs="Arial"/>
                <w:b/>
                <w:sz w:val="20"/>
                <w:szCs w:val="20"/>
                <w:lang w:eastAsia="de-DE"/>
              </w:rPr>
            </w:pPr>
            <w:r w:rsidRPr="00DF5455">
              <w:rPr>
                <w:rFonts w:cstheme="minorHAnsi"/>
                <w:sz w:val="20"/>
                <w:szCs w:val="20"/>
              </w:rPr>
              <w:t xml:space="preserve">im Rahmen des </w:t>
            </w:r>
            <w:proofErr w:type="spellStart"/>
            <w:r w:rsidRPr="00DF5455">
              <w:rPr>
                <w:rFonts w:cstheme="minorHAnsi"/>
                <w:i/>
                <w:iCs/>
                <w:sz w:val="20"/>
                <w:szCs w:val="20"/>
              </w:rPr>
              <w:t>discours</w:t>
            </w:r>
            <w:proofErr w:type="spellEnd"/>
            <w:r w:rsidRPr="00DF5455">
              <w:rPr>
                <w:rFonts w:cstheme="minorHAnsi"/>
                <w:i/>
                <w:iCs/>
                <w:sz w:val="20"/>
                <w:szCs w:val="20"/>
              </w:rPr>
              <w:t xml:space="preserve"> en </w:t>
            </w:r>
            <w:proofErr w:type="spellStart"/>
            <w:r w:rsidRPr="00DF5455">
              <w:rPr>
                <w:rFonts w:cstheme="minorHAnsi"/>
                <w:i/>
                <w:iCs/>
                <w:sz w:val="20"/>
                <w:szCs w:val="20"/>
              </w:rPr>
              <w:t>classe</w:t>
            </w:r>
            <w:proofErr w:type="spellEnd"/>
            <w:r w:rsidRPr="00DF5455">
              <w:rPr>
                <w:rFonts w:cstheme="minorHAnsi"/>
                <w:i/>
                <w:iCs/>
                <w:sz w:val="20"/>
                <w:szCs w:val="20"/>
              </w:rPr>
              <w:t xml:space="preserve"> </w:t>
            </w:r>
            <w:r w:rsidRPr="00DF5455">
              <w:rPr>
                <w:rFonts w:cstheme="minorHAnsi"/>
                <w:sz w:val="20"/>
                <w:szCs w:val="20"/>
              </w:rPr>
              <w:t xml:space="preserve">u. a. einfache Fragen zu Inhalt und Ablauf des Unterrichts stellen und beantworten, auf </w:t>
            </w:r>
            <w:proofErr w:type="spellStart"/>
            <w:r w:rsidRPr="00DF5455">
              <w:rPr>
                <w:rFonts w:cstheme="minorHAnsi"/>
                <w:sz w:val="20"/>
                <w:szCs w:val="20"/>
              </w:rPr>
              <w:t>Äußerungen</w:t>
            </w:r>
            <w:proofErr w:type="spellEnd"/>
            <w:r w:rsidRPr="00DF5455">
              <w:rPr>
                <w:rFonts w:cstheme="minorHAnsi"/>
                <w:sz w:val="20"/>
                <w:szCs w:val="20"/>
              </w:rPr>
              <w:t xml:space="preserve"> von </w:t>
            </w:r>
            <w:proofErr w:type="spellStart"/>
            <w:r w:rsidRPr="00DF5455">
              <w:rPr>
                <w:rFonts w:cstheme="minorHAnsi"/>
                <w:sz w:val="20"/>
                <w:szCs w:val="20"/>
              </w:rPr>
              <w:t>Mitschülerinnen</w:t>
            </w:r>
            <w:proofErr w:type="spellEnd"/>
            <w:r w:rsidRPr="00DF5455">
              <w:rPr>
                <w:rFonts w:cstheme="minorHAnsi"/>
                <w:sz w:val="20"/>
                <w:szCs w:val="20"/>
              </w:rPr>
              <w:t xml:space="preserve"> und </w:t>
            </w:r>
            <w:proofErr w:type="spellStart"/>
            <w:r w:rsidRPr="00DF5455">
              <w:rPr>
                <w:rFonts w:cstheme="minorHAnsi"/>
                <w:sz w:val="20"/>
                <w:szCs w:val="20"/>
              </w:rPr>
              <w:t>Mitschülern</w:t>
            </w:r>
            <w:proofErr w:type="spellEnd"/>
            <w:r w:rsidRPr="00DF5455">
              <w:rPr>
                <w:rFonts w:cstheme="minorHAnsi"/>
                <w:sz w:val="20"/>
                <w:szCs w:val="20"/>
              </w:rPr>
              <w:t xml:space="preserve"> mit einzelnen </w:t>
            </w:r>
            <w:proofErr w:type="spellStart"/>
            <w:r w:rsidRPr="00DF5455">
              <w:rPr>
                <w:rFonts w:cstheme="minorHAnsi"/>
                <w:sz w:val="20"/>
                <w:szCs w:val="20"/>
              </w:rPr>
              <w:t>Wörtern</w:t>
            </w:r>
            <w:proofErr w:type="spellEnd"/>
            <w:r w:rsidRPr="00DF5455">
              <w:rPr>
                <w:rFonts w:cstheme="minorHAnsi"/>
                <w:sz w:val="20"/>
                <w:szCs w:val="20"/>
              </w:rPr>
              <w:t xml:space="preserve"> oder kurzen </w:t>
            </w:r>
            <w:proofErr w:type="spellStart"/>
            <w:r w:rsidRPr="00DF5455">
              <w:rPr>
                <w:rFonts w:cstheme="minorHAnsi"/>
                <w:sz w:val="20"/>
                <w:szCs w:val="20"/>
              </w:rPr>
              <w:t>Sätzen</w:t>
            </w:r>
            <w:proofErr w:type="spellEnd"/>
            <w:r w:rsidRPr="00DF5455">
              <w:rPr>
                <w:rFonts w:cstheme="minorHAnsi"/>
                <w:sz w:val="20"/>
                <w:szCs w:val="20"/>
              </w:rPr>
              <w:t xml:space="preserve"> reagieren</w:t>
            </w:r>
          </w:p>
          <w:p w14:paraId="3E78BC95" w14:textId="77777777" w:rsidR="0029662F" w:rsidRPr="00B56573" w:rsidRDefault="0029662F" w:rsidP="0029662F">
            <w:pPr>
              <w:pStyle w:val="StandardWeb"/>
              <w:rPr>
                <w:rFonts w:asciiTheme="minorHAnsi" w:hAnsiTheme="minorHAnsi" w:cstheme="minorHAnsi"/>
                <w:b/>
                <w:bCs/>
                <w:sz w:val="20"/>
                <w:szCs w:val="20"/>
              </w:rPr>
            </w:pPr>
            <w:r w:rsidRPr="00B56573">
              <w:rPr>
                <w:rFonts w:asciiTheme="minorHAnsi" w:hAnsiTheme="minorHAnsi" w:cstheme="minorHAnsi"/>
                <w:b/>
                <w:bCs/>
                <w:sz w:val="20"/>
                <w:szCs w:val="20"/>
              </w:rPr>
              <w:t xml:space="preserve">Schreiben </w:t>
            </w:r>
          </w:p>
          <w:p w14:paraId="38E7861B" w14:textId="77777777" w:rsidR="0029662F" w:rsidRPr="00AE5FE9" w:rsidRDefault="0029662F" w:rsidP="00F8631A">
            <w:pPr>
              <w:pStyle w:val="StandardWeb"/>
              <w:numPr>
                <w:ilvl w:val="0"/>
                <w:numId w:val="19"/>
              </w:numPr>
              <w:rPr>
                <w:rFonts w:asciiTheme="minorHAnsi" w:hAnsiTheme="minorHAnsi" w:cstheme="minorHAnsi"/>
                <w:sz w:val="20"/>
                <w:szCs w:val="20"/>
              </w:rPr>
            </w:pPr>
            <w:r w:rsidRPr="00AE5FE9">
              <w:rPr>
                <w:rFonts w:asciiTheme="minorHAnsi" w:hAnsiTheme="minorHAnsi" w:cstheme="minorHAnsi"/>
                <w:sz w:val="20"/>
                <w:szCs w:val="20"/>
              </w:rPr>
              <w:t>kurze Dialoge</w:t>
            </w:r>
            <w:r>
              <w:rPr>
                <w:rFonts w:asciiTheme="minorHAnsi" w:hAnsiTheme="minorHAnsi" w:cstheme="minorHAnsi"/>
                <w:sz w:val="20"/>
                <w:szCs w:val="20"/>
              </w:rPr>
              <w:t xml:space="preserve"> </w:t>
            </w:r>
            <w:r w:rsidRPr="00AE5FE9">
              <w:rPr>
                <w:rFonts w:asciiTheme="minorHAnsi" w:hAnsiTheme="minorHAnsi" w:cstheme="minorHAnsi"/>
                <w:sz w:val="20"/>
                <w:szCs w:val="20"/>
              </w:rPr>
              <w:t xml:space="preserve">verschriftlichen. </w:t>
            </w:r>
          </w:p>
          <w:p w14:paraId="25109BD1" w14:textId="77777777" w:rsidR="0029662F" w:rsidRPr="00283EC0" w:rsidRDefault="0029662F"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09366AE2" w14:textId="77777777" w:rsidR="0029662F" w:rsidRPr="0046325A" w:rsidRDefault="0029662F" w:rsidP="00F8631A">
            <w:pPr>
              <w:pStyle w:val="StandardWeb"/>
              <w:numPr>
                <w:ilvl w:val="0"/>
                <w:numId w:val="19"/>
              </w:numPr>
              <w:rPr>
                <w:rFonts w:asciiTheme="minorHAnsi" w:hAnsiTheme="minorHAnsi" w:cstheme="minorHAnsi"/>
                <w:sz w:val="20"/>
                <w:szCs w:val="20"/>
              </w:rPr>
            </w:pPr>
            <w:proofErr w:type="spellStart"/>
            <w:r w:rsidRPr="0046325A">
              <w:rPr>
                <w:rFonts w:asciiTheme="minorHAnsi" w:hAnsiTheme="minorHAnsi" w:cstheme="minorHAnsi"/>
                <w:b/>
                <w:bCs/>
                <w:sz w:val="20"/>
                <w:szCs w:val="20"/>
              </w:rPr>
              <w:t>Persönliche</w:t>
            </w:r>
            <w:proofErr w:type="spellEnd"/>
            <w:r w:rsidRPr="0046325A">
              <w:rPr>
                <w:rFonts w:asciiTheme="minorHAnsi" w:hAnsiTheme="minorHAnsi" w:cstheme="minorHAnsi"/>
                <w:b/>
                <w:bCs/>
                <w:sz w:val="20"/>
                <w:szCs w:val="20"/>
              </w:rPr>
              <w:t xml:space="preserve"> Lebensgestaltung: </w:t>
            </w:r>
            <w:r w:rsidRPr="0046325A">
              <w:rPr>
                <w:rFonts w:asciiTheme="minorHAnsi" w:hAnsiTheme="minorHAnsi" w:cstheme="minorHAnsi"/>
                <w:sz w:val="20"/>
                <w:szCs w:val="20"/>
              </w:rPr>
              <w:t xml:space="preserve">Familie, Freunde, </w:t>
            </w:r>
            <w:proofErr w:type="spellStart"/>
            <w:r w:rsidRPr="0046325A">
              <w:rPr>
                <w:rFonts w:asciiTheme="minorHAnsi" w:hAnsiTheme="minorHAnsi" w:cstheme="minorHAnsi"/>
                <w:sz w:val="20"/>
                <w:szCs w:val="20"/>
              </w:rPr>
              <w:t>tägliches</w:t>
            </w:r>
            <w:proofErr w:type="spellEnd"/>
            <w:r w:rsidRPr="0046325A">
              <w:rPr>
                <w:rFonts w:asciiTheme="minorHAnsi" w:hAnsiTheme="minorHAnsi" w:cstheme="minorHAnsi"/>
                <w:sz w:val="20"/>
                <w:szCs w:val="20"/>
              </w:rPr>
              <w:t xml:space="preserve"> Leben und </w:t>
            </w:r>
            <w:proofErr w:type="spellStart"/>
            <w:r w:rsidRPr="0046325A">
              <w:rPr>
                <w:rFonts w:asciiTheme="minorHAnsi" w:hAnsiTheme="minorHAnsi" w:cstheme="minorHAnsi"/>
                <w:sz w:val="20"/>
                <w:szCs w:val="20"/>
              </w:rPr>
              <w:t>Tagesabläufe</w:t>
            </w:r>
            <w:proofErr w:type="spellEnd"/>
            <w:r w:rsidRPr="0046325A">
              <w:rPr>
                <w:rFonts w:asciiTheme="minorHAnsi" w:hAnsiTheme="minorHAnsi" w:cstheme="minorHAnsi"/>
                <w:sz w:val="20"/>
                <w:szCs w:val="20"/>
              </w:rPr>
              <w:t xml:space="preserve">, Freizeit </w:t>
            </w:r>
          </w:p>
          <w:p w14:paraId="07AF1E4C" w14:textId="77777777" w:rsidR="0029662F" w:rsidRPr="00AE5FE9" w:rsidRDefault="0029662F" w:rsidP="00F8631A">
            <w:pPr>
              <w:pStyle w:val="StandardWeb"/>
              <w:numPr>
                <w:ilvl w:val="0"/>
                <w:numId w:val="19"/>
              </w:numPr>
              <w:rPr>
                <w:rFonts w:asciiTheme="minorHAnsi" w:hAnsiTheme="minorHAnsi" w:cstheme="minorHAnsi"/>
                <w:sz w:val="20"/>
                <w:szCs w:val="20"/>
              </w:rPr>
            </w:pPr>
            <w:r w:rsidRPr="0046325A">
              <w:rPr>
                <w:rFonts w:asciiTheme="minorHAnsi" w:hAnsiTheme="minorHAnsi" w:cstheme="minorHAnsi"/>
                <w:b/>
                <w:bCs/>
                <w:sz w:val="20"/>
                <w:szCs w:val="20"/>
              </w:rPr>
              <w:t xml:space="preserve">Ausbildung/Schule/Beruf: </w:t>
            </w:r>
            <w:r w:rsidRPr="0046325A">
              <w:rPr>
                <w:rFonts w:asciiTheme="minorHAnsi" w:hAnsiTheme="minorHAnsi" w:cstheme="minorHAnsi"/>
                <w:sz w:val="20"/>
                <w:szCs w:val="20"/>
              </w:rPr>
              <w:t xml:space="preserve">Schul- und Unterrichtsalltag in Frankreich </w:t>
            </w:r>
            <w:r w:rsidRPr="00AE5FE9">
              <w:rPr>
                <w:rFonts w:asciiTheme="minorHAnsi" w:hAnsiTheme="minorHAnsi"/>
                <w:sz w:val="20"/>
                <w:szCs w:val="20"/>
              </w:rPr>
              <w:t xml:space="preserve"> </w:t>
            </w:r>
          </w:p>
        </w:tc>
        <w:tc>
          <w:tcPr>
            <w:tcW w:w="4459" w:type="dxa"/>
          </w:tcPr>
          <w:p w14:paraId="6429F3F1" w14:textId="77777777" w:rsidR="0029662F" w:rsidRPr="00283EC0" w:rsidRDefault="0029662F"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38805671" w14:textId="77777777" w:rsidR="0029662F" w:rsidRDefault="0029662F" w:rsidP="00F8631A">
            <w:pPr>
              <w:pStyle w:val="StandardWeb"/>
              <w:numPr>
                <w:ilvl w:val="0"/>
                <w:numId w:val="19"/>
              </w:numPr>
              <w:rPr>
                <w:rFonts w:asciiTheme="minorHAnsi" w:hAnsiTheme="minorHAnsi" w:cstheme="minorHAnsi"/>
                <w:sz w:val="20"/>
                <w:szCs w:val="20"/>
              </w:rPr>
            </w:pPr>
            <w:r w:rsidRPr="00F077AF">
              <w:rPr>
                <w:rFonts w:asciiTheme="minorHAnsi" w:hAnsiTheme="minorHAnsi" w:cstheme="minorHAnsi"/>
                <w:sz w:val="20"/>
                <w:szCs w:val="20"/>
              </w:rPr>
              <w:t xml:space="preserve">in einfachen </w:t>
            </w:r>
            <w:proofErr w:type="spellStart"/>
            <w:r w:rsidRPr="00F077AF">
              <w:rPr>
                <w:rFonts w:asciiTheme="minorHAnsi" w:hAnsiTheme="minorHAnsi" w:cstheme="minorHAnsi"/>
                <w:sz w:val="20"/>
                <w:szCs w:val="20"/>
              </w:rPr>
              <w:t>Sätze</w:t>
            </w:r>
            <w:r>
              <w:rPr>
                <w:rFonts w:asciiTheme="minorHAnsi" w:hAnsiTheme="minorHAnsi" w:cstheme="minorHAnsi"/>
                <w:sz w:val="20"/>
                <w:szCs w:val="20"/>
              </w:rPr>
              <w:t>n</w:t>
            </w:r>
            <w:proofErr w:type="spellEnd"/>
            <w:r w:rsidRPr="00F077AF">
              <w:rPr>
                <w:rFonts w:asciiTheme="minorHAnsi" w:hAnsiTheme="minorHAnsi" w:cstheme="minorHAnsi"/>
                <w:sz w:val="20"/>
                <w:szCs w:val="20"/>
              </w:rPr>
              <w:t xml:space="preserve"> Bilder, Orte (u. a. Wohnung, Wohnort</w:t>
            </w:r>
            <w:r>
              <w:rPr>
                <w:rFonts w:asciiTheme="minorHAnsi" w:hAnsiTheme="minorHAnsi" w:cstheme="minorHAnsi"/>
                <w:sz w:val="20"/>
                <w:szCs w:val="20"/>
              </w:rPr>
              <w:t>) beschreiben</w:t>
            </w:r>
          </w:p>
          <w:p w14:paraId="2E810A7D" w14:textId="77777777" w:rsidR="0029662F" w:rsidRPr="006858EE" w:rsidRDefault="0029662F" w:rsidP="00F8631A">
            <w:pPr>
              <w:pStyle w:val="StandardWeb"/>
              <w:numPr>
                <w:ilvl w:val="0"/>
                <w:numId w:val="19"/>
              </w:numPr>
              <w:rPr>
                <w:rFonts w:asciiTheme="minorHAnsi" w:hAnsiTheme="minorHAnsi" w:cstheme="minorHAnsi"/>
                <w:sz w:val="20"/>
                <w:szCs w:val="20"/>
              </w:rPr>
            </w:pPr>
            <w:r w:rsidRPr="00F077AF">
              <w:rPr>
                <w:rFonts w:asciiTheme="minorHAnsi" w:hAnsiTheme="minorHAnsi"/>
                <w:sz w:val="20"/>
                <w:szCs w:val="20"/>
              </w:rPr>
              <w:t>Frühstücksgewohnheiten</w:t>
            </w:r>
          </w:p>
          <w:p w14:paraId="277C244B" w14:textId="77777777" w:rsidR="0029662F" w:rsidRDefault="0029662F" w:rsidP="0029662F">
            <w:pPr>
              <w:spacing w:line="200" w:lineRule="exact"/>
              <w:rPr>
                <w:b/>
                <w:color w:val="000000" w:themeColor="text1"/>
                <w:sz w:val="20"/>
                <w:szCs w:val="20"/>
              </w:rPr>
            </w:pPr>
            <w:r w:rsidRPr="00283EC0">
              <w:rPr>
                <w:b/>
                <w:color w:val="000000" w:themeColor="text1"/>
                <w:sz w:val="20"/>
                <w:szCs w:val="20"/>
              </w:rPr>
              <w:t>VSM</w:t>
            </w:r>
          </w:p>
          <w:p w14:paraId="608924A4" w14:textId="77777777" w:rsidR="0029662F" w:rsidRDefault="0029662F" w:rsidP="0029662F">
            <w:pPr>
              <w:spacing w:line="200" w:lineRule="exact"/>
              <w:rPr>
                <w:sz w:val="20"/>
                <w:szCs w:val="20"/>
              </w:rPr>
            </w:pPr>
          </w:p>
          <w:p w14:paraId="084F87CA" w14:textId="77777777" w:rsidR="0029662F" w:rsidRDefault="0029662F" w:rsidP="0029662F">
            <w:pPr>
              <w:spacing w:line="200" w:lineRule="exact"/>
              <w:rPr>
                <w:color w:val="000000" w:themeColor="text1"/>
                <w:sz w:val="20"/>
                <w:szCs w:val="20"/>
                <w:u w:val="single"/>
              </w:rPr>
            </w:pPr>
            <w:r>
              <w:rPr>
                <w:color w:val="000000" w:themeColor="text1"/>
                <w:sz w:val="20"/>
                <w:szCs w:val="20"/>
                <w:u w:val="single"/>
              </w:rPr>
              <w:t>Grammatik</w:t>
            </w:r>
          </w:p>
          <w:p w14:paraId="6E190C8C" w14:textId="77777777" w:rsidR="0029662F" w:rsidRPr="00F81D9B" w:rsidRDefault="0029662F" w:rsidP="0029662F">
            <w:pPr>
              <w:spacing w:line="200" w:lineRule="exact"/>
              <w:rPr>
                <w:sz w:val="20"/>
                <w:szCs w:val="20"/>
              </w:rPr>
            </w:pPr>
          </w:p>
          <w:p w14:paraId="52035197" w14:textId="77777777" w:rsidR="0029662F" w:rsidRPr="00D410F2" w:rsidRDefault="0029662F" w:rsidP="00F8631A">
            <w:pPr>
              <w:pStyle w:val="Listenabsatz"/>
              <w:numPr>
                <w:ilvl w:val="0"/>
                <w:numId w:val="18"/>
              </w:numPr>
              <w:spacing w:after="200" w:line="200" w:lineRule="exact"/>
              <w:jc w:val="both"/>
              <w:rPr>
                <w:color w:val="000000" w:themeColor="text1"/>
                <w:sz w:val="20"/>
                <w:szCs w:val="20"/>
              </w:rPr>
            </w:pPr>
            <w:proofErr w:type="spellStart"/>
            <w:r w:rsidRPr="00D410F2">
              <w:rPr>
                <w:i/>
                <w:iCs/>
                <w:color w:val="000000" w:themeColor="text1"/>
                <w:sz w:val="20"/>
                <w:szCs w:val="20"/>
              </w:rPr>
              <w:t>il</w:t>
            </w:r>
            <w:proofErr w:type="spellEnd"/>
            <w:r w:rsidRPr="00D410F2">
              <w:rPr>
                <w:i/>
                <w:iCs/>
                <w:color w:val="000000" w:themeColor="text1"/>
                <w:sz w:val="20"/>
                <w:szCs w:val="20"/>
              </w:rPr>
              <w:t xml:space="preserve"> y a</w:t>
            </w:r>
            <w:r w:rsidRPr="00D410F2">
              <w:rPr>
                <w:color w:val="000000" w:themeColor="text1"/>
                <w:sz w:val="20"/>
                <w:szCs w:val="20"/>
              </w:rPr>
              <w:t xml:space="preserve"> und den unbestimmten Artikel </w:t>
            </w:r>
            <w:proofErr w:type="spellStart"/>
            <w:r w:rsidRPr="00D410F2">
              <w:rPr>
                <w:i/>
                <w:iCs/>
                <w:color w:val="000000" w:themeColor="text1"/>
                <w:sz w:val="20"/>
                <w:szCs w:val="20"/>
              </w:rPr>
              <w:t>un</w:t>
            </w:r>
            <w:proofErr w:type="spellEnd"/>
            <w:r w:rsidRPr="00D410F2">
              <w:rPr>
                <w:i/>
                <w:iCs/>
                <w:color w:val="000000" w:themeColor="text1"/>
                <w:sz w:val="20"/>
                <w:szCs w:val="20"/>
              </w:rPr>
              <w:t xml:space="preserve">, </w:t>
            </w:r>
            <w:proofErr w:type="spellStart"/>
            <w:r w:rsidRPr="00D410F2">
              <w:rPr>
                <w:i/>
                <w:iCs/>
                <w:color w:val="000000" w:themeColor="text1"/>
                <w:sz w:val="20"/>
                <w:szCs w:val="20"/>
              </w:rPr>
              <w:t>une</w:t>
            </w:r>
            <w:proofErr w:type="spellEnd"/>
            <w:r w:rsidRPr="00D410F2">
              <w:rPr>
                <w:i/>
                <w:iCs/>
                <w:color w:val="000000" w:themeColor="text1"/>
                <w:sz w:val="20"/>
                <w:szCs w:val="20"/>
              </w:rPr>
              <w:t>, des</w:t>
            </w:r>
          </w:p>
          <w:p w14:paraId="645DFC13" w14:textId="77777777" w:rsidR="0029662F" w:rsidRPr="00D410F2" w:rsidRDefault="0029662F" w:rsidP="00F8631A">
            <w:pPr>
              <w:pStyle w:val="Listenabsatz"/>
              <w:numPr>
                <w:ilvl w:val="0"/>
                <w:numId w:val="18"/>
              </w:numPr>
              <w:spacing w:after="200" w:line="200" w:lineRule="exact"/>
              <w:jc w:val="both"/>
              <w:rPr>
                <w:color w:val="000000" w:themeColor="text1"/>
                <w:sz w:val="20"/>
                <w:szCs w:val="20"/>
              </w:rPr>
            </w:pPr>
            <w:r w:rsidRPr="00D410F2">
              <w:rPr>
                <w:color w:val="000000" w:themeColor="text1"/>
                <w:sz w:val="20"/>
                <w:szCs w:val="20"/>
              </w:rPr>
              <w:t xml:space="preserve">das Fragewort </w:t>
            </w:r>
            <w:proofErr w:type="spellStart"/>
            <w:r w:rsidRPr="00D410F2">
              <w:rPr>
                <w:i/>
                <w:iCs/>
                <w:color w:val="000000" w:themeColor="text1"/>
                <w:sz w:val="20"/>
                <w:szCs w:val="20"/>
              </w:rPr>
              <w:t>où</w:t>
            </w:r>
            <w:proofErr w:type="spellEnd"/>
            <w:r w:rsidRPr="00D410F2">
              <w:rPr>
                <w:color w:val="000000" w:themeColor="text1"/>
                <w:sz w:val="20"/>
                <w:szCs w:val="20"/>
              </w:rPr>
              <w:t xml:space="preserve"> und einige Ortsangaben</w:t>
            </w:r>
          </w:p>
          <w:p w14:paraId="049C462A" w14:textId="77777777" w:rsidR="0029662F" w:rsidRPr="00D410F2" w:rsidRDefault="0029662F" w:rsidP="00F8631A">
            <w:pPr>
              <w:pStyle w:val="Listenabsatz"/>
              <w:numPr>
                <w:ilvl w:val="0"/>
                <w:numId w:val="18"/>
              </w:numPr>
              <w:spacing w:after="200" w:line="200" w:lineRule="exact"/>
              <w:jc w:val="both"/>
              <w:rPr>
                <w:iCs/>
                <w:color w:val="000000" w:themeColor="text1"/>
                <w:sz w:val="20"/>
                <w:szCs w:val="20"/>
              </w:rPr>
            </w:pPr>
            <w:r w:rsidRPr="00D410F2">
              <w:rPr>
                <w:iCs/>
                <w:color w:val="000000" w:themeColor="text1"/>
                <w:sz w:val="20"/>
                <w:szCs w:val="20"/>
              </w:rPr>
              <w:t>die Verben auf -</w:t>
            </w:r>
            <w:r w:rsidRPr="00D410F2">
              <w:rPr>
                <w:i/>
                <w:color w:val="000000" w:themeColor="text1"/>
                <w:sz w:val="20"/>
                <w:szCs w:val="20"/>
              </w:rPr>
              <w:t>er</w:t>
            </w:r>
            <w:r w:rsidRPr="00D410F2">
              <w:rPr>
                <w:iCs/>
                <w:color w:val="000000" w:themeColor="text1"/>
                <w:sz w:val="20"/>
                <w:szCs w:val="20"/>
              </w:rPr>
              <w:t xml:space="preserve"> im Präsens</w:t>
            </w:r>
          </w:p>
          <w:p w14:paraId="7A3C63E4" w14:textId="77777777" w:rsidR="0029662F" w:rsidRDefault="0029662F" w:rsidP="00F8631A">
            <w:pPr>
              <w:pStyle w:val="Listenabsatz"/>
              <w:numPr>
                <w:ilvl w:val="0"/>
                <w:numId w:val="18"/>
              </w:numPr>
              <w:spacing w:after="200" w:line="200" w:lineRule="exact"/>
              <w:jc w:val="both"/>
              <w:rPr>
                <w:iCs/>
                <w:color w:val="000000" w:themeColor="text1"/>
                <w:sz w:val="20"/>
                <w:szCs w:val="20"/>
              </w:rPr>
            </w:pPr>
            <w:r w:rsidRPr="00D410F2">
              <w:rPr>
                <w:iCs/>
                <w:color w:val="000000" w:themeColor="text1"/>
                <w:sz w:val="20"/>
                <w:szCs w:val="20"/>
              </w:rPr>
              <w:t>Imperativ</w:t>
            </w:r>
          </w:p>
          <w:p w14:paraId="79D1093A" w14:textId="77777777" w:rsidR="0029662F" w:rsidRDefault="0029662F" w:rsidP="0029662F">
            <w:pPr>
              <w:spacing w:line="200" w:lineRule="exact"/>
              <w:ind w:left="32"/>
              <w:rPr>
                <w:color w:val="000000" w:themeColor="text1"/>
                <w:sz w:val="20"/>
                <w:szCs w:val="20"/>
                <w:u w:val="single"/>
              </w:rPr>
            </w:pPr>
            <w:r w:rsidRPr="007B5827">
              <w:rPr>
                <w:color w:val="000000" w:themeColor="text1"/>
                <w:sz w:val="20"/>
                <w:szCs w:val="20"/>
                <w:u w:val="single"/>
              </w:rPr>
              <w:t xml:space="preserve">Aussprache und Intonation: </w:t>
            </w:r>
          </w:p>
          <w:p w14:paraId="635BE962" w14:textId="77777777" w:rsidR="0029662F" w:rsidRPr="006858EE" w:rsidRDefault="0029662F" w:rsidP="00F8631A">
            <w:pPr>
              <w:pStyle w:val="Listenabsatz"/>
              <w:numPr>
                <w:ilvl w:val="0"/>
                <w:numId w:val="37"/>
              </w:numPr>
              <w:spacing w:after="200" w:line="200" w:lineRule="exact"/>
              <w:jc w:val="both"/>
              <w:rPr>
                <w:iCs/>
                <w:color w:val="000000" w:themeColor="text1"/>
                <w:sz w:val="20"/>
                <w:szCs w:val="20"/>
              </w:rPr>
            </w:pPr>
            <w:r w:rsidRPr="006858EE">
              <w:rPr>
                <w:color w:val="000000" w:themeColor="text1"/>
                <w:sz w:val="20"/>
                <w:szCs w:val="20"/>
              </w:rPr>
              <w:t>Nasale</w:t>
            </w:r>
          </w:p>
          <w:p w14:paraId="5815436B" w14:textId="77777777" w:rsidR="0029662F" w:rsidRDefault="0029662F" w:rsidP="0029662F">
            <w:pPr>
              <w:spacing w:line="200" w:lineRule="exact"/>
              <w:contextualSpacing/>
              <w:rPr>
                <w:b/>
                <w:bCs/>
                <w:color w:val="000000" w:themeColor="text1"/>
                <w:sz w:val="20"/>
                <w:szCs w:val="20"/>
              </w:rPr>
            </w:pPr>
            <w:r w:rsidRPr="000270B8">
              <w:rPr>
                <w:b/>
                <w:bCs/>
                <w:color w:val="000000" w:themeColor="text1"/>
                <w:sz w:val="20"/>
                <w:szCs w:val="20"/>
              </w:rPr>
              <w:t>SLK</w:t>
            </w:r>
          </w:p>
          <w:p w14:paraId="42C85283" w14:textId="77777777" w:rsidR="0029662F" w:rsidRDefault="0029662F" w:rsidP="0029662F">
            <w:pPr>
              <w:spacing w:line="200" w:lineRule="exact"/>
              <w:contextualSpacing/>
              <w:rPr>
                <w:b/>
                <w:bCs/>
                <w:color w:val="000000" w:themeColor="text1"/>
                <w:sz w:val="20"/>
                <w:szCs w:val="20"/>
              </w:rPr>
            </w:pPr>
          </w:p>
          <w:p w14:paraId="1A1241FC" w14:textId="77777777" w:rsidR="0029662F" w:rsidRDefault="0029662F" w:rsidP="00F8631A">
            <w:pPr>
              <w:pStyle w:val="StandardWeb"/>
              <w:numPr>
                <w:ilvl w:val="0"/>
                <w:numId w:val="37"/>
              </w:numPr>
              <w:spacing w:before="0" w:beforeAutospacing="0" w:after="0" w:afterAutospacing="0" w:line="200" w:lineRule="exact"/>
              <w:rPr>
                <w:rFonts w:asciiTheme="minorHAnsi" w:hAnsiTheme="minorHAnsi"/>
                <w:color w:val="000000" w:themeColor="text1"/>
                <w:sz w:val="20"/>
                <w:szCs w:val="20"/>
              </w:rPr>
            </w:pPr>
            <w:r>
              <w:rPr>
                <w:rFonts w:asciiTheme="minorHAnsi" w:hAnsiTheme="minorHAnsi"/>
                <w:color w:val="000000" w:themeColor="text1"/>
                <w:sz w:val="20"/>
                <w:szCs w:val="20"/>
              </w:rPr>
              <w:t xml:space="preserve">Merkzettel anbringen, </w:t>
            </w:r>
          </w:p>
          <w:p w14:paraId="497A2495" w14:textId="77777777" w:rsidR="0029662F" w:rsidRDefault="0029662F" w:rsidP="00F8631A">
            <w:pPr>
              <w:pStyle w:val="StandardWeb"/>
              <w:numPr>
                <w:ilvl w:val="0"/>
                <w:numId w:val="37"/>
              </w:numPr>
              <w:spacing w:before="0" w:beforeAutospacing="0" w:after="0" w:afterAutospacing="0" w:line="200" w:lineRule="exact"/>
              <w:rPr>
                <w:rFonts w:asciiTheme="minorHAnsi" w:hAnsiTheme="minorHAnsi"/>
                <w:color w:val="000000" w:themeColor="text1"/>
                <w:sz w:val="20"/>
                <w:szCs w:val="20"/>
              </w:rPr>
            </w:pPr>
            <w:r>
              <w:rPr>
                <w:rFonts w:asciiTheme="minorHAnsi" w:hAnsiTheme="minorHAnsi"/>
                <w:color w:val="000000" w:themeColor="text1"/>
                <w:sz w:val="20"/>
                <w:szCs w:val="20"/>
              </w:rPr>
              <w:t xml:space="preserve">Vokabelnetz erstellen, </w:t>
            </w:r>
          </w:p>
          <w:p w14:paraId="6DDA3F45" w14:textId="77777777" w:rsidR="0029662F" w:rsidRDefault="0029662F" w:rsidP="00F8631A">
            <w:pPr>
              <w:pStyle w:val="StandardWeb"/>
              <w:numPr>
                <w:ilvl w:val="0"/>
                <w:numId w:val="37"/>
              </w:numPr>
              <w:spacing w:before="0" w:beforeAutospacing="0" w:after="0" w:afterAutospacing="0" w:line="200" w:lineRule="exact"/>
              <w:rPr>
                <w:rFonts w:asciiTheme="minorHAnsi" w:hAnsiTheme="minorHAnsi"/>
                <w:color w:val="000000" w:themeColor="text1"/>
                <w:sz w:val="20"/>
                <w:szCs w:val="20"/>
              </w:rPr>
            </w:pPr>
            <w:r>
              <w:rPr>
                <w:rFonts w:asciiTheme="minorHAnsi" w:hAnsiTheme="minorHAnsi"/>
                <w:color w:val="000000" w:themeColor="text1"/>
                <w:sz w:val="20"/>
                <w:szCs w:val="20"/>
              </w:rPr>
              <w:t xml:space="preserve">Wortpaare bilden, </w:t>
            </w:r>
          </w:p>
          <w:p w14:paraId="68BA1D6B" w14:textId="77777777" w:rsidR="0029662F" w:rsidRDefault="0029662F" w:rsidP="00F8631A">
            <w:pPr>
              <w:pStyle w:val="StandardWeb"/>
              <w:numPr>
                <w:ilvl w:val="0"/>
                <w:numId w:val="37"/>
              </w:numPr>
              <w:spacing w:before="0" w:beforeAutospacing="0" w:after="0" w:afterAutospacing="0" w:line="200" w:lineRule="exact"/>
              <w:rPr>
                <w:rFonts w:asciiTheme="minorHAnsi" w:hAnsiTheme="minorHAnsi"/>
                <w:color w:val="000000" w:themeColor="text1"/>
                <w:sz w:val="20"/>
                <w:szCs w:val="20"/>
              </w:rPr>
            </w:pPr>
            <w:r>
              <w:rPr>
                <w:rFonts w:asciiTheme="minorHAnsi" w:hAnsiTheme="minorHAnsi"/>
                <w:color w:val="000000" w:themeColor="text1"/>
                <w:sz w:val="20"/>
                <w:szCs w:val="20"/>
              </w:rPr>
              <w:t>Übungen erstellen</w:t>
            </w:r>
          </w:p>
          <w:p w14:paraId="47078CAE" w14:textId="77777777" w:rsidR="0029662F" w:rsidRDefault="0029662F" w:rsidP="00F8631A">
            <w:pPr>
              <w:pStyle w:val="StandardWeb"/>
              <w:numPr>
                <w:ilvl w:val="0"/>
                <w:numId w:val="37"/>
              </w:numPr>
              <w:spacing w:before="0" w:beforeAutospacing="0" w:after="0" w:afterAutospacing="0" w:line="200" w:lineRule="exact"/>
              <w:rPr>
                <w:rFonts w:asciiTheme="minorHAnsi" w:hAnsiTheme="minorHAnsi"/>
                <w:color w:val="000000" w:themeColor="text1"/>
                <w:sz w:val="20"/>
                <w:szCs w:val="20"/>
              </w:rPr>
            </w:pPr>
            <w:r>
              <w:rPr>
                <w:rFonts w:asciiTheme="minorHAnsi" w:hAnsiTheme="minorHAnsi"/>
                <w:color w:val="000000" w:themeColor="text1"/>
                <w:sz w:val="20"/>
                <w:szCs w:val="20"/>
              </w:rPr>
              <w:t>nachfragen, wie man etwas sagt</w:t>
            </w:r>
          </w:p>
          <w:p w14:paraId="07ACBDE4" w14:textId="77777777" w:rsidR="0029662F" w:rsidRPr="00207738" w:rsidRDefault="0029662F" w:rsidP="0029662F">
            <w:pPr>
              <w:pStyle w:val="StandardWeb"/>
              <w:rPr>
                <w:rFonts w:asciiTheme="minorHAnsi" w:hAnsiTheme="minorHAnsi" w:cstheme="minorHAnsi"/>
                <w:sz w:val="20"/>
                <w:szCs w:val="20"/>
              </w:rPr>
            </w:pPr>
          </w:p>
        </w:tc>
        <w:tc>
          <w:tcPr>
            <w:tcW w:w="5027" w:type="dxa"/>
          </w:tcPr>
          <w:p w14:paraId="08FD7CAB" w14:textId="77777777" w:rsidR="0029662F" w:rsidRPr="00283EC0" w:rsidRDefault="0029662F" w:rsidP="0029662F">
            <w:pPr>
              <w:spacing w:line="200" w:lineRule="exact"/>
              <w:rPr>
                <w:rFonts w:cs="Arial"/>
                <w:b/>
                <w:bCs/>
                <w:sz w:val="20"/>
                <w:szCs w:val="20"/>
                <w:lang w:eastAsia="de-DE"/>
              </w:rPr>
            </w:pPr>
            <w:r w:rsidRPr="00283EC0">
              <w:rPr>
                <w:rFonts w:cs="Arial"/>
                <w:b/>
                <w:bCs/>
                <w:sz w:val="20"/>
                <w:szCs w:val="20"/>
                <w:lang w:eastAsia="de-DE"/>
              </w:rPr>
              <w:t>Unterrichtliche Umsetzung:</w:t>
            </w:r>
          </w:p>
          <w:p w14:paraId="7FA45F5E" w14:textId="77777777" w:rsidR="0029662F" w:rsidRDefault="0029662F" w:rsidP="0029662F">
            <w:pPr>
              <w:spacing w:line="200" w:lineRule="exact"/>
              <w:rPr>
                <w:rFonts w:eastAsia="Times New Roman" w:cs="Arial"/>
                <w:b/>
                <w:sz w:val="20"/>
                <w:szCs w:val="20"/>
                <w:lang w:eastAsia="de-DE"/>
              </w:rPr>
            </w:pPr>
          </w:p>
          <w:p w14:paraId="5FEBA2A4" w14:textId="77777777" w:rsidR="0029662F" w:rsidRDefault="0029662F" w:rsidP="0029662F">
            <w:pPr>
              <w:spacing w:line="200" w:lineRule="exact"/>
              <w:rPr>
                <w:rFonts w:eastAsia="Times New Roman" w:cs="Arial"/>
                <w:b/>
                <w:sz w:val="20"/>
                <w:szCs w:val="20"/>
                <w:lang w:eastAsia="de-DE"/>
              </w:rPr>
            </w:pPr>
            <w:r w:rsidRPr="00283EC0">
              <w:rPr>
                <w:rFonts w:eastAsia="Times New Roman" w:cs="Arial"/>
                <w:b/>
                <w:sz w:val="20"/>
                <w:szCs w:val="20"/>
                <w:lang w:eastAsia="de-DE"/>
              </w:rPr>
              <w:t>FKK</w:t>
            </w:r>
          </w:p>
          <w:p w14:paraId="6DCB5367" w14:textId="77777777" w:rsidR="0029662F" w:rsidRPr="00283EC0" w:rsidRDefault="0029662F" w:rsidP="0029662F">
            <w:pPr>
              <w:spacing w:line="200" w:lineRule="exact"/>
              <w:rPr>
                <w:rFonts w:eastAsia="Times New Roman" w:cs="Arial"/>
                <w:b/>
                <w:sz w:val="20"/>
                <w:szCs w:val="20"/>
                <w:lang w:eastAsia="de-DE"/>
              </w:rPr>
            </w:pPr>
            <w:r w:rsidRPr="00283EC0">
              <w:rPr>
                <w:rFonts w:eastAsia="Times New Roman" w:cs="Arial"/>
                <w:b/>
                <w:sz w:val="20"/>
                <w:szCs w:val="20"/>
                <w:lang w:eastAsia="de-DE"/>
              </w:rPr>
              <w:t xml:space="preserve"> </w:t>
            </w:r>
          </w:p>
          <w:p w14:paraId="2C4B90DA" w14:textId="77777777" w:rsidR="0029662F" w:rsidRDefault="0029662F" w:rsidP="0029662F">
            <w:pPr>
              <w:spacing w:line="200" w:lineRule="exact"/>
              <w:rPr>
                <w:rFonts w:eastAsia="Times New Roman" w:cs="Arial"/>
                <w:sz w:val="20"/>
                <w:szCs w:val="20"/>
                <w:u w:val="single"/>
                <w:lang w:eastAsia="de-DE"/>
              </w:rPr>
            </w:pPr>
            <w:r>
              <w:rPr>
                <w:rFonts w:eastAsia="Times New Roman" w:cs="Arial"/>
                <w:sz w:val="20"/>
                <w:szCs w:val="20"/>
                <w:u w:val="single"/>
                <w:lang w:eastAsia="de-DE"/>
              </w:rPr>
              <w:t>Sprechen</w:t>
            </w:r>
          </w:p>
          <w:p w14:paraId="6A00CD8A" w14:textId="77777777" w:rsidR="0029662F" w:rsidRPr="00283EC0" w:rsidRDefault="0029662F" w:rsidP="0029662F">
            <w:pPr>
              <w:spacing w:line="200" w:lineRule="exact"/>
              <w:rPr>
                <w:rFonts w:eastAsia="Times New Roman" w:cs="Arial"/>
                <w:sz w:val="20"/>
                <w:szCs w:val="20"/>
                <w:u w:val="single"/>
                <w:lang w:eastAsia="de-DE"/>
              </w:rPr>
            </w:pPr>
          </w:p>
          <w:p w14:paraId="3BDA18E0" w14:textId="77777777" w:rsidR="0029662F" w:rsidRPr="007B5827" w:rsidRDefault="0029662F" w:rsidP="00F8631A">
            <w:pPr>
              <w:pStyle w:val="Listenabsatz"/>
              <w:numPr>
                <w:ilvl w:val="0"/>
                <w:numId w:val="19"/>
              </w:numPr>
              <w:spacing w:line="200" w:lineRule="exact"/>
              <w:rPr>
                <w:rFonts w:eastAsia="Times New Roman" w:cs="Arial"/>
                <w:sz w:val="20"/>
                <w:szCs w:val="20"/>
                <w:lang w:eastAsia="de-DE"/>
              </w:rPr>
            </w:pPr>
            <w:r>
              <w:rPr>
                <w:rFonts w:eastAsia="Times New Roman" w:cs="Arial"/>
                <w:sz w:val="20"/>
                <w:szCs w:val="20"/>
                <w:lang w:eastAsia="de-DE"/>
              </w:rPr>
              <w:t xml:space="preserve">ein Zimmer beschreiben, </w:t>
            </w:r>
            <w:r w:rsidRPr="007B5827">
              <w:rPr>
                <w:rFonts w:eastAsia="Times New Roman" w:cs="Arial"/>
                <w:sz w:val="20"/>
                <w:szCs w:val="20"/>
                <w:lang w:eastAsia="de-DE"/>
              </w:rPr>
              <w:t>die Zimmer einer Wohnung benennen</w:t>
            </w:r>
          </w:p>
          <w:p w14:paraId="38F918E0" w14:textId="77777777" w:rsidR="0029662F" w:rsidRDefault="0029662F" w:rsidP="00F8631A">
            <w:pPr>
              <w:pStyle w:val="Listenabsatz"/>
              <w:numPr>
                <w:ilvl w:val="0"/>
                <w:numId w:val="19"/>
              </w:numPr>
              <w:spacing w:line="200" w:lineRule="exact"/>
              <w:rPr>
                <w:rFonts w:eastAsia="Times New Roman" w:cs="Arial"/>
                <w:sz w:val="20"/>
                <w:szCs w:val="20"/>
                <w:lang w:eastAsia="de-DE"/>
              </w:rPr>
            </w:pPr>
            <w:r>
              <w:rPr>
                <w:rFonts w:eastAsia="Times New Roman" w:cs="Arial"/>
                <w:sz w:val="20"/>
                <w:szCs w:val="20"/>
                <w:lang w:eastAsia="de-DE"/>
              </w:rPr>
              <w:t>sagen, wo sich etwas befindet</w:t>
            </w:r>
          </w:p>
          <w:p w14:paraId="473C1880" w14:textId="77777777" w:rsidR="0029662F" w:rsidRDefault="0029662F" w:rsidP="00F8631A">
            <w:pPr>
              <w:pStyle w:val="Listenabsatz"/>
              <w:numPr>
                <w:ilvl w:val="0"/>
                <w:numId w:val="19"/>
              </w:numPr>
              <w:spacing w:line="200" w:lineRule="exact"/>
              <w:rPr>
                <w:rFonts w:eastAsia="Times New Roman" w:cs="Arial"/>
                <w:sz w:val="20"/>
                <w:szCs w:val="20"/>
                <w:lang w:eastAsia="de-DE"/>
              </w:rPr>
            </w:pPr>
            <w:r>
              <w:rPr>
                <w:rFonts w:eastAsia="Times New Roman" w:cs="Arial"/>
                <w:sz w:val="20"/>
                <w:szCs w:val="20"/>
                <w:lang w:eastAsia="de-DE"/>
              </w:rPr>
              <w:t>sagen, was man nach der Schule macht</w:t>
            </w:r>
          </w:p>
          <w:p w14:paraId="6784B925" w14:textId="77777777" w:rsidR="0029662F" w:rsidRDefault="0029662F" w:rsidP="00F8631A">
            <w:pPr>
              <w:pStyle w:val="Listenabsatz"/>
              <w:numPr>
                <w:ilvl w:val="0"/>
                <w:numId w:val="19"/>
              </w:numPr>
              <w:spacing w:line="200" w:lineRule="exact"/>
              <w:rPr>
                <w:rFonts w:eastAsia="Times New Roman" w:cs="Arial"/>
                <w:sz w:val="20"/>
                <w:szCs w:val="20"/>
                <w:lang w:eastAsia="de-DE"/>
              </w:rPr>
            </w:pPr>
            <w:r>
              <w:rPr>
                <w:rFonts w:eastAsia="Times New Roman" w:cs="Arial"/>
                <w:sz w:val="20"/>
                <w:szCs w:val="20"/>
                <w:lang w:eastAsia="de-DE"/>
              </w:rPr>
              <w:t>jemanden zu etwas auffordern und darauf reagieren</w:t>
            </w:r>
          </w:p>
          <w:p w14:paraId="69BFA7B1" w14:textId="77777777" w:rsidR="0029662F" w:rsidRDefault="0029662F" w:rsidP="0029662F">
            <w:pPr>
              <w:spacing w:line="200" w:lineRule="exact"/>
              <w:rPr>
                <w:rFonts w:eastAsia="Times New Roman" w:cs="Arial"/>
                <w:sz w:val="20"/>
                <w:szCs w:val="20"/>
                <w:lang w:eastAsia="de-DE"/>
              </w:rPr>
            </w:pPr>
          </w:p>
          <w:p w14:paraId="789116AD" w14:textId="77777777" w:rsidR="0029662F" w:rsidRDefault="0029662F" w:rsidP="0029662F">
            <w:pPr>
              <w:spacing w:line="200" w:lineRule="exact"/>
              <w:rPr>
                <w:rFonts w:eastAsia="Times New Roman" w:cs="Arial"/>
                <w:sz w:val="20"/>
                <w:szCs w:val="20"/>
                <w:lang w:eastAsia="de-DE"/>
              </w:rPr>
            </w:pPr>
            <w:r w:rsidRPr="0090340F">
              <w:rPr>
                <w:rFonts w:eastAsia="Times New Roman" w:cs="Arial"/>
                <w:i/>
                <w:iCs/>
                <w:sz w:val="20"/>
                <w:szCs w:val="20"/>
                <w:lang w:eastAsia="de-DE"/>
              </w:rPr>
              <w:t>optional</w:t>
            </w:r>
          </w:p>
          <w:p w14:paraId="711FE1D5" w14:textId="77777777" w:rsidR="0029662F" w:rsidRDefault="0029662F" w:rsidP="0029662F">
            <w:pPr>
              <w:spacing w:line="200" w:lineRule="exact"/>
              <w:rPr>
                <w:rFonts w:eastAsia="Times New Roman" w:cs="Arial"/>
                <w:sz w:val="20"/>
                <w:szCs w:val="20"/>
                <w:lang w:eastAsia="de-DE"/>
              </w:rPr>
            </w:pPr>
          </w:p>
          <w:p w14:paraId="6F27934D" w14:textId="77777777" w:rsidR="0029662F" w:rsidRDefault="0029662F" w:rsidP="0029662F">
            <w:pPr>
              <w:spacing w:line="200" w:lineRule="exact"/>
              <w:rPr>
                <w:rFonts w:eastAsia="Times New Roman" w:cs="Arial"/>
                <w:sz w:val="20"/>
                <w:szCs w:val="20"/>
                <w:lang w:eastAsia="de-DE"/>
              </w:rPr>
            </w:pPr>
            <w:r>
              <w:rPr>
                <w:rFonts w:eastAsia="Times New Roman" w:cs="Arial"/>
                <w:sz w:val="20"/>
                <w:szCs w:val="20"/>
                <w:lang w:eastAsia="de-DE"/>
              </w:rPr>
              <w:t>eine Bastelanleitung verstehen</w:t>
            </w:r>
          </w:p>
          <w:p w14:paraId="5C4AD29A" w14:textId="77777777" w:rsidR="0029662F" w:rsidRPr="0090340F" w:rsidRDefault="0029662F" w:rsidP="0029662F">
            <w:pPr>
              <w:spacing w:line="200" w:lineRule="exact"/>
              <w:rPr>
                <w:rFonts w:eastAsia="Times New Roman" w:cs="Arial"/>
                <w:sz w:val="20"/>
                <w:szCs w:val="20"/>
                <w:lang w:eastAsia="de-DE"/>
              </w:rPr>
            </w:pPr>
          </w:p>
          <w:p w14:paraId="3D7E51DC" w14:textId="77777777" w:rsidR="0029662F" w:rsidRDefault="0029662F" w:rsidP="0029662F">
            <w:pPr>
              <w:spacing w:line="200" w:lineRule="exact"/>
              <w:rPr>
                <w:b/>
                <w:color w:val="000000" w:themeColor="text1"/>
                <w:sz w:val="20"/>
                <w:szCs w:val="20"/>
              </w:rPr>
            </w:pPr>
          </w:p>
          <w:p w14:paraId="32173EB0" w14:textId="77777777" w:rsidR="0029662F" w:rsidRDefault="0029662F" w:rsidP="0029662F">
            <w:pPr>
              <w:pStyle w:val="StandardWeb"/>
              <w:spacing w:before="0" w:beforeAutospacing="0" w:after="0" w:afterAutospacing="0" w:line="200" w:lineRule="exact"/>
              <w:rPr>
                <w:rFonts w:asciiTheme="minorHAnsi" w:hAnsiTheme="minorHAnsi"/>
                <w:color w:val="000000" w:themeColor="text1"/>
                <w:sz w:val="20"/>
                <w:szCs w:val="20"/>
                <w:u w:val="single"/>
              </w:rPr>
            </w:pPr>
            <w:r w:rsidRPr="007B5827">
              <w:rPr>
                <w:rFonts w:asciiTheme="minorHAnsi" w:hAnsiTheme="minorHAnsi"/>
                <w:color w:val="000000" w:themeColor="text1"/>
                <w:sz w:val="20"/>
                <w:szCs w:val="20"/>
                <w:u w:val="single"/>
              </w:rPr>
              <w:t>Lernaufgabe zur Auswahl:</w:t>
            </w:r>
          </w:p>
          <w:p w14:paraId="40CCB0A4" w14:textId="77777777" w:rsidR="0029662F" w:rsidRPr="007B5827" w:rsidRDefault="0029662F" w:rsidP="0029662F">
            <w:pPr>
              <w:pStyle w:val="StandardWeb"/>
              <w:spacing w:before="0" w:beforeAutospacing="0" w:after="0" w:afterAutospacing="0" w:line="200" w:lineRule="exact"/>
              <w:rPr>
                <w:rFonts w:asciiTheme="minorHAnsi" w:hAnsiTheme="minorHAnsi"/>
                <w:color w:val="000000" w:themeColor="text1"/>
                <w:sz w:val="20"/>
                <w:szCs w:val="20"/>
                <w:u w:val="single"/>
              </w:rPr>
            </w:pPr>
          </w:p>
          <w:p w14:paraId="07A16118" w14:textId="388F8DC5" w:rsidR="0029662F" w:rsidRDefault="0029662F" w:rsidP="00F8631A">
            <w:pPr>
              <w:pStyle w:val="StandardWeb"/>
              <w:numPr>
                <w:ilvl w:val="0"/>
                <w:numId w:val="38"/>
              </w:numPr>
              <w:spacing w:before="0" w:beforeAutospacing="0" w:after="0" w:afterAutospacing="0" w:line="200" w:lineRule="exact"/>
              <w:rPr>
                <w:rFonts w:asciiTheme="minorHAnsi" w:hAnsiTheme="minorHAnsi"/>
                <w:color w:val="000000" w:themeColor="text1"/>
                <w:sz w:val="20"/>
                <w:szCs w:val="20"/>
              </w:rPr>
            </w:pPr>
            <w:r>
              <w:rPr>
                <w:rFonts w:asciiTheme="minorHAnsi" w:hAnsiTheme="minorHAnsi"/>
                <w:color w:val="000000" w:themeColor="text1"/>
                <w:sz w:val="20"/>
                <w:szCs w:val="20"/>
              </w:rPr>
              <w:t>eine kleine Szene für deine Mitschüler</w:t>
            </w:r>
            <w:r w:rsidR="00DF5455">
              <w:rPr>
                <w:rFonts w:asciiTheme="minorHAnsi" w:hAnsiTheme="minorHAnsi"/>
                <w:color w:val="000000" w:themeColor="text1"/>
                <w:sz w:val="20"/>
                <w:szCs w:val="20"/>
              </w:rPr>
              <w:t>/ Mitschülerinnen</w:t>
            </w:r>
            <w:r>
              <w:rPr>
                <w:rFonts w:asciiTheme="minorHAnsi" w:hAnsiTheme="minorHAnsi"/>
                <w:color w:val="000000" w:themeColor="text1"/>
                <w:sz w:val="20"/>
                <w:szCs w:val="20"/>
              </w:rPr>
              <w:t xml:space="preserve"> schreiben und selbst in einer Szene mitspielen </w:t>
            </w:r>
          </w:p>
          <w:p w14:paraId="55167D34" w14:textId="77777777" w:rsidR="0029662F" w:rsidRDefault="0029662F" w:rsidP="0029662F">
            <w:pPr>
              <w:pStyle w:val="StandardWeb"/>
              <w:spacing w:before="0" w:beforeAutospacing="0" w:after="0" w:afterAutospacing="0" w:line="200" w:lineRule="exact"/>
              <w:rPr>
                <w:rFonts w:asciiTheme="minorHAnsi" w:hAnsiTheme="minorHAnsi"/>
                <w:color w:val="000000" w:themeColor="text1"/>
                <w:sz w:val="20"/>
                <w:szCs w:val="20"/>
              </w:rPr>
            </w:pPr>
            <w:r w:rsidRPr="00D04823">
              <w:rPr>
                <w:rFonts w:asciiTheme="minorHAnsi" w:hAnsiTheme="minorHAnsi"/>
                <w:i/>
                <w:iCs/>
                <w:color w:val="000000" w:themeColor="text1"/>
                <w:sz w:val="20"/>
                <w:szCs w:val="20"/>
              </w:rPr>
              <w:t>oder</w:t>
            </w:r>
          </w:p>
          <w:p w14:paraId="5ACE2987" w14:textId="77777777" w:rsidR="0029662F" w:rsidRPr="00283EC0" w:rsidRDefault="0029662F" w:rsidP="00F8631A">
            <w:pPr>
              <w:pStyle w:val="StandardWeb"/>
              <w:numPr>
                <w:ilvl w:val="0"/>
                <w:numId w:val="38"/>
              </w:numPr>
              <w:spacing w:before="0" w:beforeAutospacing="0" w:after="0" w:afterAutospacing="0" w:line="200" w:lineRule="exact"/>
              <w:rPr>
                <w:rFonts w:asciiTheme="minorHAnsi" w:hAnsiTheme="minorHAnsi" w:cs="Arial"/>
                <w:b/>
                <w:bCs/>
                <w:color w:val="000000"/>
                <w:kern w:val="24"/>
                <w:sz w:val="20"/>
                <w:szCs w:val="20"/>
              </w:rPr>
            </w:pPr>
            <w:r>
              <w:rPr>
                <w:rFonts w:asciiTheme="minorHAnsi" w:hAnsiTheme="minorHAnsi"/>
                <w:color w:val="000000" w:themeColor="text1"/>
                <w:sz w:val="20"/>
                <w:szCs w:val="20"/>
              </w:rPr>
              <w:t>einem französischen Jugendlichen dein Zimmer oder deine Wohnung vorstellen</w:t>
            </w:r>
          </w:p>
          <w:p w14:paraId="321C00A0" w14:textId="77777777" w:rsidR="0029662F" w:rsidRDefault="0029662F" w:rsidP="0029662F">
            <w:pPr>
              <w:pStyle w:val="StandardWeb"/>
              <w:spacing w:before="0" w:beforeAutospacing="0" w:after="0" w:afterAutospacing="0" w:line="200" w:lineRule="exact"/>
              <w:rPr>
                <w:rFonts w:asciiTheme="minorHAnsi" w:hAnsiTheme="minorHAnsi" w:cs="Arial"/>
                <w:b/>
                <w:bCs/>
                <w:color w:val="000000"/>
                <w:kern w:val="24"/>
                <w:sz w:val="20"/>
                <w:szCs w:val="20"/>
              </w:rPr>
            </w:pPr>
          </w:p>
          <w:p w14:paraId="7750D922" w14:textId="77777777" w:rsidR="0029662F" w:rsidRPr="00644DB6" w:rsidRDefault="0029662F" w:rsidP="0029662F">
            <w:pPr>
              <w:pStyle w:val="StandardWeb"/>
              <w:spacing w:before="0" w:beforeAutospacing="0" w:after="0" w:afterAutospacing="0" w:line="200" w:lineRule="exact"/>
              <w:rPr>
                <w:rFonts w:asciiTheme="minorHAnsi" w:hAnsiTheme="minorHAnsi" w:cs="Arial"/>
                <w:b/>
                <w:color w:val="000000"/>
                <w:kern w:val="24"/>
                <w:sz w:val="20"/>
                <w:szCs w:val="20"/>
              </w:rPr>
            </w:pPr>
            <w:r w:rsidRPr="00644DB6">
              <w:rPr>
                <w:rFonts w:asciiTheme="minorHAnsi" w:hAnsiTheme="minorHAnsi" w:cs="Arial"/>
                <w:b/>
                <w:sz w:val="20"/>
                <w:szCs w:val="20"/>
                <w:u w:val="single"/>
              </w:rPr>
              <w:t>Schriftliche Leistungsüberprüfung:</w:t>
            </w:r>
          </w:p>
          <w:p w14:paraId="73A6D37A" w14:textId="77777777" w:rsidR="0029662F" w:rsidRDefault="0029662F" w:rsidP="0029662F">
            <w:pPr>
              <w:spacing w:line="240" w:lineRule="exact"/>
              <w:rPr>
                <w:rFonts w:cs="Arial"/>
                <w:bCs/>
                <w:sz w:val="20"/>
                <w:szCs w:val="20"/>
                <w:lang w:eastAsia="de-DE"/>
              </w:rPr>
            </w:pPr>
          </w:p>
          <w:p w14:paraId="620BDF56" w14:textId="77777777" w:rsidR="0029662F" w:rsidRDefault="0029662F" w:rsidP="0029662F">
            <w:pPr>
              <w:spacing w:line="240" w:lineRule="exact"/>
              <w:rPr>
                <w:rFonts w:cs="Arial"/>
                <w:bCs/>
                <w:sz w:val="20"/>
                <w:szCs w:val="20"/>
                <w:lang w:eastAsia="de-DE"/>
              </w:rPr>
            </w:pPr>
            <w:r>
              <w:rPr>
                <w:rFonts w:cs="Arial"/>
                <w:bCs/>
                <w:sz w:val="20"/>
                <w:szCs w:val="20"/>
                <w:lang w:eastAsia="de-DE"/>
              </w:rPr>
              <w:t>Teil 1: Sprachmittlung</w:t>
            </w:r>
          </w:p>
          <w:p w14:paraId="7C83D55C" w14:textId="77777777" w:rsidR="0029662F" w:rsidRDefault="0029662F" w:rsidP="0029662F">
            <w:pPr>
              <w:spacing w:line="240" w:lineRule="exact"/>
              <w:rPr>
                <w:rFonts w:cs="Arial"/>
                <w:bCs/>
                <w:sz w:val="20"/>
                <w:szCs w:val="20"/>
                <w:lang w:eastAsia="de-DE"/>
              </w:rPr>
            </w:pPr>
            <w:r>
              <w:rPr>
                <w:rFonts w:cs="Arial"/>
                <w:bCs/>
                <w:sz w:val="20"/>
                <w:szCs w:val="20"/>
                <w:lang w:eastAsia="de-DE"/>
              </w:rPr>
              <w:t xml:space="preserve">Teil 2: Überprüfung der VSM (Grammatik und Wortschatz) </w:t>
            </w:r>
          </w:p>
          <w:p w14:paraId="689D1292" w14:textId="77777777" w:rsidR="0029662F" w:rsidRPr="00283EC0" w:rsidRDefault="0029662F" w:rsidP="0029662F">
            <w:pPr>
              <w:spacing w:line="240" w:lineRule="exact"/>
              <w:rPr>
                <w:rFonts w:cs="Arial"/>
                <w:bCs/>
                <w:sz w:val="20"/>
                <w:szCs w:val="20"/>
                <w:lang w:eastAsia="de-DE"/>
              </w:rPr>
            </w:pPr>
            <w:r>
              <w:rPr>
                <w:rFonts w:cs="Arial"/>
                <w:bCs/>
                <w:sz w:val="20"/>
                <w:szCs w:val="20"/>
                <w:lang w:eastAsia="de-DE"/>
              </w:rPr>
              <w:t>Teil 3: Textproduktion</w:t>
            </w:r>
          </w:p>
        </w:tc>
      </w:tr>
    </w:tbl>
    <w:p w14:paraId="28CE1D57" w14:textId="77777777" w:rsidR="0029662F" w:rsidRDefault="0029662F" w:rsidP="0029662F">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29662F" w:rsidRPr="00E96D40" w14:paraId="1FBACE06" w14:textId="77777777" w:rsidTr="0029662F">
        <w:trPr>
          <w:trHeight w:val="414"/>
          <w:tblHeader/>
        </w:trPr>
        <w:tc>
          <w:tcPr>
            <w:tcW w:w="14218" w:type="dxa"/>
            <w:gridSpan w:val="3"/>
            <w:shd w:val="clear" w:color="auto" w:fill="B3B3B3" w:themeFill="accent5" w:themeFillTint="66"/>
          </w:tcPr>
          <w:p w14:paraId="06485392" w14:textId="77777777" w:rsidR="0029662F" w:rsidRPr="0029662F" w:rsidRDefault="0029662F" w:rsidP="0029662F">
            <w:pPr>
              <w:spacing w:line="288" w:lineRule="auto"/>
              <w:rPr>
                <w:rFonts w:eastAsia="Times New Roman" w:cs="Arial"/>
                <w:b/>
                <w:lang w:val="fr-FR" w:eastAsia="de-DE"/>
              </w:rPr>
            </w:pPr>
            <w:r>
              <w:rPr>
                <w:rFonts w:eastAsia="Times New Roman" w:cs="Arial"/>
                <w:b/>
                <w:lang w:val="fr-FR" w:eastAsia="de-DE"/>
              </w:rPr>
              <w:lastRenderedPageBreak/>
              <w:t>UV 7.3</w:t>
            </w:r>
            <w:r w:rsidRPr="00283EC0">
              <w:rPr>
                <w:rFonts w:eastAsia="Times New Roman" w:cs="Arial"/>
                <w:b/>
                <w:lang w:val="fr-FR" w:eastAsia="de-DE"/>
              </w:rPr>
              <w:t xml:space="preserve"> </w:t>
            </w:r>
            <w:r w:rsidRPr="005D218B">
              <w:rPr>
                <w:rFonts w:eastAsia="Times New Roman" w:cs="Arial"/>
                <w:b/>
                <w:i/>
                <w:lang w:val="fr-FR" w:eastAsia="de-DE"/>
              </w:rPr>
              <w:t xml:space="preserve">Ma famille </w:t>
            </w:r>
            <w:r>
              <w:rPr>
                <w:rFonts w:eastAsia="Times New Roman" w:cs="Arial"/>
                <w:lang w:val="nb-NO" w:eastAsia="de-DE"/>
              </w:rPr>
              <w:t>(</w:t>
            </w:r>
            <w:proofErr w:type="gramStart"/>
            <w:r>
              <w:rPr>
                <w:rFonts w:eastAsia="Times New Roman" w:cs="Arial"/>
                <w:lang w:val="nb-NO" w:eastAsia="de-DE"/>
              </w:rPr>
              <w:t>ca</w:t>
            </w:r>
            <w:proofErr w:type="gramEnd"/>
            <w:r>
              <w:rPr>
                <w:rFonts w:eastAsia="Times New Roman" w:cs="Arial"/>
                <w:lang w:val="nb-NO" w:eastAsia="de-DE"/>
              </w:rPr>
              <w:t>. 12 Us</w:t>
            </w:r>
            <w:r w:rsidRPr="00283EC0">
              <w:rPr>
                <w:rFonts w:eastAsia="Times New Roman" w:cs="Arial"/>
                <w:lang w:val="nb-NO" w:eastAsia="de-DE"/>
              </w:rPr>
              <w:t>td)</w:t>
            </w:r>
          </w:p>
        </w:tc>
      </w:tr>
      <w:tr w:rsidR="0029662F" w:rsidRPr="00283EC0" w14:paraId="20E94DAF" w14:textId="77777777" w:rsidTr="0029662F">
        <w:trPr>
          <w:trHeight w:val="414"/>
          <w:tblHeader/>
        </w:trPr>
        <w:tc>
          <w:tcPr>
            <w:tcW w:w="4732" w:type="dxa"/>
            <w:shd w:val="clear" w:color="auto" w:fill="D9D9D9" w:themeFill="accent5" w:themeFillTint="33"/>
          </w:tcPr>
          <w:p w14:paraId="5C7E88AE" w14:textId="77777777" w:rsidR="0029662F" w:rsidRPr="00283EC0" w:rsidRDefault="0029662F" w:rsidP="0029662F">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7D4E6681" w14:textId="77777777" w:rsidR="0029662F" w:rsidRPr="00283EC0" w:rsidRDefault="0029662F" w:rsidP="0029662F">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43BF6743" w14:textId="77777777" w:rsidR="0029662F" w:rsidRPr="00283EC0" w:rsidRDefault="0029662F" w:rsidP="0029662F">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29662F" w:rsidRPr="00283EC0" w14:paraId="64EF228F" w14:textId="77777777" w:rsidTr="0029662F">
        <w:trPr>
          <w:trHeight w:val="3530"/>
        </w:trPr>
        <w:tc>
          <w:tcPr>
            <w:tcW w:w="4732" w:type="dxa"/>
            <w:shd w:val="clear" w:color="auto" w:fill="auto"/>
          </w:tcPr>
          <w:p w14:paraId="3155EBF8" w14:textId="77777777" w:rsidR="0029662F" w:rsidRPr="00283EC0" w:rsidRDefault="0029662F"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484A682D" w14:textId="33FCE0F5" w:rsidR="0029662F" w:rsidRPr="00EF552D" w:rsidRDefault="005B062D" w:rsidP="00F8631A">
            <w:pPr>
              <w:pStyle w:val="StandardWeb"/>
              <w:numPr>
                <w:ilvl w:val="0"/>
                <w:numId w:val="39"/>
              </w:numPr>
              <w:ind w:left="360"/>
              <w:rPr>
                <w:rFonts w:asciiTheme="minorHAnsi" w:hAnsiTheme="minorHAnsi" w:cstheme="minorHAnsi"/>
                <w:sz w:val="20"/>
                <w:szCs w:val="20"/>
              </w:rPr>
            </w:pPr>
            <w:r w:rsidRPr="00EF552D">
              <w:rPr>
                <w:rFonts w:asciiTheme="minorHAnsi" w:hAnsiTheme="minorHAnsi" w:cstheme="minorHAnsi"/>
                <w:b/>
                <w:bCs/>
                <w:sz w:val="20"/>
                <w:szCs w:val="20"/>
              </w:rPr>
              <w:t>Persönliche</w:t>
            </w:r>
            <w:r w:rsidR="0029662F" w:rsidRPr="00EF552D">
              <w:rPr>
                <w:rFonts w:asciiTheme="minorHAnsi" w:hAnsiTheme="minorHAnsi" w:cstheme="minorHAnsi"/>
                <w:b/>
                <w:bCs/>
                <w:sz w:val="20"/>
                <w:szCs w:val="20"/>
              </w:rPr>
              <w:t xml:space="preserve"> Lebensgestaltung: </w:t>
            </w:r>
            <w:r w:rsidR="0029662F">
              <w:rPr>
                <w:rFonts w:asciiTheme="minorHAnsi" w:hAnsiTheme="minorHAnsi" w:cstheme="minorHAnsi"/>
                <w:sz w:val="20"/>
                <w:szCs w:val="20"/>
              </w:rPr>
              <w:t>Alltag französischer Familien kennenlernen</w:t>
            </w:r>
          </w:p>
          <w:p w14:paraId="698B7371" w14:textId="77777777" w:rsidR="0029662F" w:rsidRPr="00EF552D" w:rsidRDefault="0029662F" w:rsidP="00F8631A">
            <w:pPr>
              <w:pStyle w:val="StandardWeb"/>
              <w:numPr>
                <w:ilvl w:val="0"/>
                <w:numId w:val="40"/>
              </w:numPr>
              <w:ind w:left="360"/>
              <w:rPr>
                <w:rFonts w:asciiTheme="minorHAnsi" w:hAnsiTheme="minorHAnsi" w:cstheme="minorHAnsi"/>
                <w:sz w:val="20"/>
                <w:szCs w:val="20"/>
              </w:rPr>
            </w:pPr>
            <w:r>
              <w:rPr>
                <w:rFonts w:asciiTheme="minorHAnsi" w:hAnsiTheme="minorHAnsi" w:cstheme="minorHAnsi"/>
                <w:b/>
                <w:bCs/>
                <w:sz w:val="20"/>
                <w:szCs w:val="20"/>
              </w:rPr>
              <w:t>Regionale Besonderheiten:</w:t>
            </w:r>
            <w:r w:rsidRPr="00EF552D">
              <w:rPr>
                <w:rFonts w:asciiTheme="minorHAnsi" w:hAnsiTheme="minorHAnsi" w:cstheme="minorHAnsi"/>
                <w:b/>
                <w:bCs/>
                <w:sz w:val="20"/>
                <w:szCs w:val="20"/>
              </w:rPr>
              <w:t xml:space="preserve"> </w:t>
            </w:r>
            <w:r>
              <w:rPr>
                <w:rFonts w:asciiTheme="minorHAnsi" w:hAnsiTheme="minorHAnsi" w:cstheme="minorHAnsi"/>
                <w:sz w:val="20"/>
                <w:szCs w:val="20"/>
              </w:rPr>
              <w:t>Strasbourg</w:t>
            </w:r>
          </w:p>
          <w:p w14:paraId="25D8A1E0" w14:textId="77777777" w:rsidR="0029662F" w:rsidRPr="00283EC0" w:rsidRDefault="0029662F" w:rsidP="0029662F">
            <w:pPr>
              <w:spacing w:line="288" w:lineRule="auto"/>
              <w:rPr>
                <w:rFonts w:eastAsia="Times New Roman" w:cs="Arial"/>
                <w:sz w:val="20"/>
                <w:szCs w:val="20"/>
                <w:lang w:eastAsia="de-DE"/>
              </w:rPr>
            </w:pPr>
          </w:p>
          <w:p w14:paraId="02C6D077" w14:textId="77777777" w:rsidR="0029662F" w:rsidRPr="00283EC0" w:rsidRDefault="0029662F" w:rsidP="0029662F">
            <w:pPr>
              <w:spacing w:line="288" w:lineRule="auto"/>
              <w:rPr>
                <w:rFonts w:eastAsia="Times New Roman" w:cs="Arial"/>
                <w:b/>
                <w:sz w:val="20"/>
                <w:szCs w:val="20"/>
                <w:lang w:eastAsia="de-DE"/>
              </w:rPr>
            </w:pPr>
            <w:r w:rsidRPr="00283EC0">
              <w:rPr>
                <w:rFonts w:eastAsia="Times New Roman" w:cs="Arial"/>
                <w:b/>
                <w:sz w:val="20"/>
                <w:szCs w:val="20"/>
                <w:lang w:eastAsia="de-DE"/>
              </w:rPr>
              <w:t xml:space="preserve">FKK </w:t>
            </w:r>
          </w:p>
          <w:p w14:paraId="203820A7" w14:textId="77777777" w:rsidR="0029662F" w:rsidRPr="00283EC0" w:rsidRDefault="0029662F" w:rsidP="0029662F">
            <w:pPr>
              <w:spacing w:line="288" w:lineRule="auto"/>
              <w:rPr>
                <w:rFonts w:eastAsia="Times New Roman" w:cs="Arial"/>
                <w:sz w:val="20"/>
                <w:szCs w:val="20"/>
                <w:u w:val="single"/>
                <w:lang w:eastAsia="de-DE"/>
              </w:rPr>
            </w:pPr>
            <w:r>
              <w:rPr>
                <w:rFonts w:eastAsia="Times New Roman" w:cs="Arial"/>
                <w:sz w:val="20"/>
                <w:szCs w:val="20"/>
                <w:u w:val="single"/>
                <w:lang w:eastAsia="de-DE"/>
              </w:rPr>
              <w:t>Sprechen</w:t>
            </w:r>
          </w:p>
          <w:p w14:paraId="24495BB9" w14:textId="77777777" w:rsidR="0029662F" w:rsidRPr="00283EC0" w:rsidRDefault="0029662F" w:rsidP="00F8631A">
            <w:pPr>
              <w:pStyle w:val="Listenabsatz"/>
              <w:numPr>
                <w:ilvl w:val="0"/>
                <w:numId w:val="18"/>
              </w:numPr>
              <w:spacing w:line="288" w:lineRule="auto"/>
              <w:rPr>
                <w:rFonts w:eastAsia="Times New Roman" w:cs="Arial"/>
                <w:sz w:val="20"/>
                <w:szCs w:val="20"/>
                <w:lang w:eastAsia="de-DE"/>
              </w:rPr>
            </w:pPr>
            <w:r>
              <w:rPr>
                <w:rFonts w:eastAsia="Times New Roman" w:cs="Arial"/>
                <w:sz w:val="20"/>
                <w:szCs w:val="20"/>
                <w:lang w:eastAsia="de-DE"/>
              </w:rPr>
              <w:t>einfachen Gesprächen zu alltäglichen oder vertrauten Sachverhalten und Themen die Gesamtaussage, Hauptaussagen und wichtige Einzelinformationen entnehmen</w:t>
            </w:r>
          </w:p>
          <w:p w14:paraId="2D508367" w14:textId="77777777" w:rsidR="0029662F" w:rsidRPr="00283EC0" w:rsidRDefault="0029662F" w:rsidP="0029662F">
            <w:pPr>
              <w:spacing w:line="288" w:lineRule="auto"/>
              <w:rPr>
                <w:rFonts w:eastAsia="Times New Roman" w:cs="Arial"/>
                <w:sz w:val="20"/>
                <w:szCs w:val="20"/>
                <w:lang w:eastAsia="de-DE"/>
              </w:rPr>
            </w:pPr>
          </w:p>
          <w:p w14:paraId="04CDCCEE" w14:textId="77777777" w:rsidR="0029662F" w:rsidRPr="00283EC0" w:rsidRDefault="0029662F" w:rsidP="0029662F">
            <w:pPr>
              <w:pStyle w:val="Listenabsatz"/>
              <w:widowControl w:val="0"/>
              <w:autoSpaceDE w:val="0"/>
              <w:autoSpaceDN w:val="0"/>
              <w:spacing w:line="288" w:lineRule="auto"/>
              <w:ind w:left="32"/>
              <w:rPr>
                <w:rFonts w:eastAsia="Times New Roman" w:cs="Arial"/>
                <w:sz w:val="20"/>
                <w:szCs w:val="20"/>
                <w:u w:val="single"/>
                <w:lang w:eastAsia="de-DE"/>
              </w:rPr>
            </w:pPr>
            <w:r>
              <w:rPr>
                <w:rFonts w:eastAsia="Times New Roman" w:cs="Arial"/>
                <w:sz w:val="20"/>
                <w:szCs w:val="20"/>
                <w:u w:val="single"/>
                <w:lang w:eastAsia="de-DE"/>
              </w:rPr>
              <w:t>Lesen</w:t>
            </w:r>
          </w:p>
          <w:p w14:paraId="663B7703" w14:textId="28A773CA" w:rsidR="0029662F" w:rsidRPr="00A4296F" w:rsidRDefault="0029662F" w:rsidP="00F8631A">
            <w:pPr>
              <w:pStyle w:val="StandardWeb"/>
              <w:numPr>
                <w:ilvl w:val="0"/>
                <w:numId w:val="41"/>
              </w:numPr>
              <w:rPr>
                <w:rFonts w:asciiTheme="minorHAnsi" w:hAnsiTheme="minorHAnsi" w:cstheme="minorHAnsi"/>
                <w:sz w:val="20"/>
                <w:szCs w:val="20"/>
              </w:rPr>
            </w:pPr>
            <w:r>
              <w:rPr>
                <w:rFonts w:asciiTheme="minorHAnsi" w:hAnsiTheme="minorHAnsi" w:cstheme="minorHAnsi"/>
                <w:sz w:val="20"/>
                <w:szCs w:val="20"/>
              </w:rPr>
              <w:t xml:space="preserve">aus </w:t>
            </w:r>
            <w:r w:rsidRPr="00A4296F">
              <w:rPr>
                <w:rFonts w:asciiTheme="minorHAnsi" w:hAnsiTheme="minorHAnsi" w:cstheme="minorHAnsi"/>
                <w:sz w:val="20"/>
                <w:szCs w:val="20"/>
              </w:rPr>
              <w:t>didaktisierte</w:t>
            </w:r>
            <w:r>
              <w:rPr>
                <w:rFonts w:asciiTheme="minorHAnsi" w:hAnsiTheme="minorHAnsi" w:cstheme="minorHAnsi"/>
                <w:sz w:val="20"/>
                <w:szCs w:val="20"/>
              </w:rPr>
              <w:t>n</w:t>
            </w:r>
            <w:r w:rsidRPr="00A4296F">
              <w:rPr>
                <w:rFonts w:asciiTheme="minorHAnsi" w:hAnsiTheme="minorHAnsi" w:cstheme="minorHAnsi"/>
                <w:sz w:val="20"/>
                <w:szCs w:val="20"/>
              </w:rPr>
              <w:t xml:space="preserve"> Lesetexten, </w:t>
            </w:r>
            <w:r w:rsidR="005B062D" w:rsidRPr="00A4296F">
              <w:rPr>
                <w:rFonts w:asciiTheme="minorHAnsi" w:hAnsiTheme="minorHAnsi" w:cstheme="minorHAnsi"/>
                <w:sz w:val="20"/>
                <w:szCs w:val="20"/>
              </w:rPr>
              <w:t>unterstützt</w:t>
            </w:r>
            <w:r w:rsidRPr="00A4296F">
              <w:rPr>
                <w:rFonts w:asciiTheme="minorHAnsi" w:hAnsiTheme="minorHAnsi" w:cstheme="minorHAnsi"/>
                <w:sz w:val="20"/>
                <w:szCs w:val="20"/>
              </w:rPr>
              <w:t xml:space="preserve"> durch angemessene sprachliche und methodische Hilfen, wesentliche Inhalte entnehme</w:t>
            </w:r>
            <w:r>
              <w:rPr>
                <w:rFonts w:asciiTheme="minorHAnsi" w:hAnsiTheme="minorHAnsi" w:cstheme="minorHAnsi"/>
                <w:sz w:val="20"/>
                <w:szCs w:val="20"/>
              </w:rPr>
              <w:t>n</w:t>
            </w:r>
          </w:p>
        </w:tc>
        <w:tc>
          <w:tcPr>
            <w:tcW w:w="4459" w:type="dxa"/>
          </w:tcPr>
          <w:p w14:paraId="1251A2E8" w14:textId="77777777" w:rsidR="0029662F" w:rsidRPr="00283EC0" w:rsidRDefault="0029662F"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60E35893" w14:textId="77777777" w:rsidR="0029662F" w:rsidRDefault="0029662F" w:rsidP="0029662F">
            <w:pPr>
              <w:spacing w:line="288" w:lineRule="auto"/>
              <w:rPr>
                <w:sz w:val="20"/>
                <w:szCs w:val="20"/>
              </w:rPr>
            </w:pPr>
            <w:r>
              <w:rPr>
                <w:sz w:val="20"/>
                <w:szCs w:val="20"/>
              </w:rPr>
              <w:t xml:space="preserve">Alltag französischer Familien </w:t>
            </w:r>
          </w:p>
          <w:p w14:paraId="0CC9E562" w14:textId="77777777" w:rsidR="0029662F" w:rsidRDefault="0029662F" w:rsidP="0029662F">
            <w:pPr>
              <w:rPr>
                <w:sz w:val="20"/>
                <w:szCs w:val="20"/>
              </w:rPr>
            </w:pPr>
            <w:r>
              <w:rPr>
                <w:sz w:val="20"/>
                <w:szCs w:val="20"/>
              </w:rPr>
              <w:t>Strasbourg und seine Umgebung</w:t>
            </w:r>
          </w:p>
          <w:p w14:paraId="38719C3F" w14:textId="77777777" w:rsidR="0029662F" w:rsidRPr="00283EC0" w:rsidRDefault="0029662F" w:rsidP="0029662F">
            <w:pPr>
              <w:contextualSpacing/>
              <w:rPr>
                <w:b/>
                <w:color w:val="000000" w:themeColor="text1"/>
                <w:sz w:val="20"/>
                <w:szCs w:val="20"/>
              </w:rPr>
            </w:pPr>
            <w:r w:rsidRPr="00283EC0">
              <w:rPr>
                <w:b/>
                <w:color w:val="000000" w:themeColor="text1"/>
                <w:sz w:val="20"/>
                <w:szCs w:val="20"/>
              </w:rPr>
              <w:t>TMK</w:t>
            </w:r>
          </w:p>
          <w:p w14:paraId="7983E6D6" w14:textId="77777777" w:rsidR="0029662F" w:rsidRPr="00DE0ED3" w:rsidRDefault="0029662F" w:rsidP="0029662F">
            <w:pPr>
              <w:contextualSpacing/>
              <w:rPr>
                <w:bCs/>
                <w:color w:val="000000" w:themeColor="text1"/>
                <w:sz w:val="20"/>
                <w:szCs w:val="20"/>
                <w:lang w:eastAsia="de-DE"/>
              </w:rPr>
            </w:pPr>
            <w:r w:rsidRPr="00283EC0">
              <w:rPr>
                <w:color w:val="000000" w:themeColor="text1"/>
                <w:sz w:val="20"/>
                <w:szCs w:val="20"/>
                <w:u w:val="single"/>
              </w:rPr>
              <w:t>Ausgangstexte</w:t>
            </w:r>
          </w:p>
          <w:p w14:paraId="543BAAA9" w14:textId="77777777" w:rsidR="0029662F" w:rsidRDefault="0029662F" w:rsidP="0029662F">
            <w:pPr>
              <w:contextualSpacing/>
              <w:rPr>
                <w:color w:val="000000" w:themeColor="text1"/>
                <w:sz w:val="20"/>
                <w:szCs w:val="20"/>
              </w:rPr>
            </w:pPr>
            <w:r>
              <w:rPr>
                <w:color w:val="000000" w:themeColor="text1"/>
                <w:sz w:val="20"/>
                <w:szCs w:val="20"/>
              </w:rPr>
              <w:t>Lesetexte</w:t>
            </w:r>
          </w:p>
          <w:p w14:paraId="100EE63F" w14:textId="77777777" w:rsidR="0029662F" w:rsidRPr="00283EC0" w:rsidRDefault="0029662F" w:rsidP="0029662F">
            <w:pPr>
              <w:contextualSpacing/>
              <w:rPr>
                <w:color w:val="000000" w:themeColor="text1"/>
                <w:sz w:val="20"/>
                <w:szCs w:val="20"/>
              </w:rPr>
            </w:pPr>
            <w:r>
              <w:rPr>
                <w:color w:val="000000" w:themeColor="text1"/>
                <w:sz w:val="20"/>
                <w:szCs w:val="20"/>
              </w:rPr>
              <w:t>Hörtexte</w:t>
            </w:r>
          </w:p>
          <w:p w14:paraId="26A3B1FD" w14:textId="77777777" w:rsidR="0029662F" w:rsidRDefault="0029662F" w:rsidP="0029662F">
            <w:pPr>
              <w:contextualSpacing/>
              <w:rPr>
                <w:color w:val="000000" w:themeColor="text1"/>
                <w:sz w:val="20"/>
                <w:szCs w:val="20"/>
                <w:u w:val="single"/>
              </w:rPr>
            </w:pPr>
          </w:p>
          <w:p w14:paraId="70F00C1A" w14:textId="77777777" w:rsidR="0029662F" w:rsidRPr="00283EC0" w:rsidRDefault="0029662F" w:rsidP="0029662F">
            <w:pPr>
              <w:contextualSpacing/>
              <w:rPr>
                <w:color w:val="000000" w:themeColor="text1"/>
                <w:sz w:val="20"/>
                <w:szCs w:val="20"/>
              </w:rPr>
            </w:pPr>
            <w:r w:rsidRPr="00283EC0">
              <w:rPr>
                <w:color w:val="000000" w:themeColor="text1"/>
                <w:sz w:val="20"/>
                <w:szCs w:val="20"/>
                <w:u w:val="single"/>
              </w:rPr>
              <w:t>Zieltexte</w:t>
            </w:r>
          </w:p>
          <w:p w14:paraId="440D2F71" w14:textId="77777777" w:rsidR="0029662F" w:rsidRPr="00283EC0" w:rsidRDefault="0029662F" w:rsidP="0029662F">
            <w:pPr>
              <w:contextualSpacing/>
              <w:rPr>
                <w:color w:val="000000" w:themeColor="text1"/>
                <w:sz w:val="20"/>
                <w:szCs w:val="20"/>
              </w:rPr>
            </w:pPr>
            <w:r>
              <w:rPr>
                <w:color w:val="000000" w:themeColor="text1"/>
                <w:sz w:val="20"/>
                <w:szCs w:val="20"/>
              </w:rPr>
              <w:t xml:space="preserve">Kurzpräsentation </w:t>
            </w:r>
          </w:p>
          <w:p w14:paraId="48E1CE67" w14:textId="77777777" w:rsidR="0029662F" w:rsidRDefault="0029662F" w:rsidP="0029662F">
            <w:pPr>
              <w:contextualSpacing/>
              <w:rPr>
                <w:b/>
                <w:color w:val="000000" w:themeColor="text1"/>
                <w:sz w:val="20"/>
                <w:szCs w:val="20"/>
              </w:rPr>
            </w:pPr>
          </w:p>
          <w:p w14:paraId="19B822C8" w14:textId="77777777" w:rsidR="0029662F" w:rsidRPr="00283EC0" w:rsidRDefault="0029662F" w:rsidP="0029662F">
            <w:pPr>
              <w:contextualSpacing/>
              <w:rPr>
                <w:b/>
                <w:color w:val="000000" w:themeColor="text1"/>
                <w:sz w:val="20"/>
                <w:szCs w:val="20"/>
              </w:rPr>
            </w:pPr>
            <w:r w:rsidRPr="00283EC0">
              <w:rPr>
                <w:b/>
                <w:color w:val="000000" w:themeColor="text1"/>
                <w:sz w:val="20"/>
                <w:szCs w:val="20"/>
              </w:rPr>
              <w:t>VSM</w:t>
            </w:r>
          </w:p>
          <w:p w14:paraId="481B1292" w14:textId="77777777" w:rsidR="0029662F" w:rsidRPr="00C42797" w:rsidRDefault="0029662F" w:rsidP="0029662F">
            <w:pPr>
              <w:contextualSpacing/>
              <w:rPr>
                <w:color w:val="000000" w:themeColor="text1"/>
                <w:sz w:val="20"/>
                <w:szCs w:val="20"/>
                <w:u w:val="single"/>
              </w:rPr>
            </w:pPr>
            <w:r>
              <w:rPr>
                <w:color w:val="000000" w:themeColor="text1"/>
                <w:sz w:val="20"/>
                <w:szCs w:val="20"/>
                <w:u w:val="single"/>
              </w:rPr>
              <w:t>Grammatik</w:t>
            </w:r>
          </w:p>
          <w:p w14:paraId="51A4428E" w14:textId="641AC4D2" w:rsidR="0029662F" w:rsidRPr="005B062D" w:rsidRDefault="0029662F" w:rsidP="00F8631A">
            <w:pPr>
              <w:pStyle w:val="Listenabsatz"/>
              <w:numPr>
                <w:ilvl w:val="0"/>
                <w:numId w:val="18"/>
              </w:numPr>
              <w:spacing w:after="200" w:line="276" w:lineRule="auto"/>
              <w:jc w:val="both"/>
              <w:rPr>
                <w:color w:val="000000" w:themeColor="text1"/>
                <w:sz w:val="20"/>
                <w:szCs w:val="20"/>
                <w:lang w:val="fr-FR"/>
              </w:rPr>
            </w:pPr>
            <w:r w:rsidRPr="005B062D">
              <w:rPr>
                <w:color w:val="000000" w:themeColor="text1"/>
                <w:sz w:val="20"/>
                <w:szCs w:val="20"/>
                <w:lang w:val="fr-FR"/>
              </w:rPr>
              <w:t xml:space="preserve">die </w:t>
            </w:r>
            <w:proofErr w:type="spellStart"/>
            <w:r w:rsidRPr="005B062D">
              <w:rPr>
                <w:color w:val="000000" w:themeColor="text1"/>
                <w:sz w:val="20"/>
                <w:szCs w:val="20"/>
                <w:lang w:val="fr-FR"/>
              </w:rPr>
              <w:t>Posse</w:t>
            </w:r>
            <w:r w:rsidR="005B062D" w:rsidRPr="005B062D">
              <w:rPr>
                <w:color w:val="000000" w:themeColor="text1"/>
                <w:sz w:val="20"/>
                <w:szCs w:val="20"/>
                <w:lang w:val="fr-FR"/>
              </w:rPr>
              <w:t>s</w:t>
            </w:r>
            <w:r w:rsidRPr="005B062D">
              <w:rPr>
                <w:color w:val="000000" w:themeColor="text1"/>
                <w:sz w:val="20"/>
                <w:szCs w:val="20"/>
                <w:lang w:val="fr-FR"/>
              </w:rPr>
              <w:t>sivbegleiter</w:t>
            </w:r>
            <w:proofErr w:type="spellEnd"/>
            <w:r w:rsidRPr="005B062D">
              <w:rPr>
                <w:color w:val="000000" w:themeColor="text1"/>
                <w:sz w:val="20"/>
                <w:szCs w:val="20"/>
                <w:lang w:val="fr-FR"/>
              </w:rPr>
              <w:t xml:space="preserve"> </w:t>
            </w:r>
            <w:r w:rsidRPr="005B062D">
              <w:rPr>
                <w:i/>
                <w:iCs/>
                <w:color w:val="000000" w:themeColor="text1"/>
                <w:sz w:val="20"/>
                <w:szCs w:val="20"/>
                <w:lang w:val="fr-FR"/>
              </w:rPr>
              <w:t>mon, ton, son, …</w:t>
            </w:r>
          </w:p>
          <w:p w14:paraId="259A216C" w14:textId="77777777" w:rsidR="0029662F" w:rsidRPr="002C4DD0" w:rsidRDefault="0029662F" w:rsidP="00F8631A">
            <w:pPr>
              <w:pStyle w:val="Listenabsatz"/>
              <w:numPr>
                <w:ilvl w:val="0"/>
                <w:numId w:val="18"/>
              </w:numPr>
              <w:spacing w:after="200" w:line="276" w:lineRule="auto"/>
              <w:jc w:val="both"/>
              <w:rPr>
                <w:color w:val="000000" w:themeColor="text1"/>
                <w:sz w:val="20"/>
                <w:szCs w:val="20"/>
              </w:rPr>
            </w:pPr>
            <w:r w:rsidRPr="002C4DD0">
              <w:rPr>
                <w:color w:val="000000" w:themeColor="text1"/>
                <w:sz w:val="20"/>
                <w:szCs w:val="20"/>
              </w:rPr>
              <w:t xml:space="preserve">das Verb </w:t>
            </w:r>
            <w:r w:rsidRPr="00F178ED">
              <w:rPr>
                <w:i/>
                <w:iCs/>
                <w:color w:val="000000" w:themeColor="text1"/>
                <w:sz w:val="20"/>
                <w:szCs w:val="20"/>
              </w:rPr>
              <w:t>avoir</w:t>
            </w:r>
          </w:p>
          <w:p w14:paraId="2500EBED" w14:textId="77777777" w:rsidR="0029662F" w:rsidRPr="002C4DD0" w:rsidRDefault="0029662F" w:rsidP="00F8631A">
            <w:pPr>
              <w:pStyle w:val="Listenabsatz"/>
              <w:numPr>
                <w:ilvl w:val="0"/>
                <w:numId w:val="18"/>
              </w:numPr>
              <w:spacing w:after="200" w:line="276" w:lineRule="auto"/>
              <w:jc w:val="both"/>
              <w:rPr>
                <w:color w:val="000000" w:themeColor="text1"/>
                <w:sz w:val="20"/>
                <w:szCs w:val="20"/>
              </w:rPr>
            </w:pPr>
            <w:r w:rsidRPr="002C4DD0">
              <w:rPr>
                <w:color w:val="000000" w:themeColor="text1"/>
                <w:sz w:val="20"/>
                <w:szCs w:val="20"/>
              </w:rPr>
              <w:t xml:space="preserve">einige Adjektive </w:t>
            </w:r>
          </w:p>
          <w:p w14:paraId="2F67A5B6" w14:textId="77777777" w:rsidR="0029662F" w:rsidRPr="002C4DD0" w:rsidRDefault="0029662F" w:rsidP="00F8631A">
            <w:pPr>
              <w:pStyle w:val="Listenabsatz"/>
              <w:numPr>
                <w:ilvl w:val="0"/>
                <w:numId w:val="18"/>
              </w:numPr>
              <w:spacing w:after="200" w:line="276" w:lineRule="auto"/>
              <w:jc w:val="both"/>
              <w:rPr>
                <w:color w:val="000000" w:themeColor="text1"/>
                <w:sz w:val="20"/>
                <w:szCs w:val="20"/>
              </w:rPr>
            </w:pPr>
            <w:r w:rsidRPr="002C4DD0">
              <w:rPr>
                <w:color w:val="000000" w:themeColor="text1"/>
                <w:sz w:val="20"/>
                <w:szCs w:val="20"/>
              </w:rPr>
              <w:t>die Zahlen (bis 20)</w:t>
            </w:r>
          </w:p>
          <w:p w14:paraId="364CFCF4" w14:textId="77777777" w:rsidR="0029662F" w:rsidRPr="00336CB2" w:rsidRDefault="0029662F" w:rsidP="00F8631A">
            <w:pPr>
              <w:pStyle w:val="Listenabsatz"/>
              <w:numPr>
                <w:ilvl w:val="0"/>
                <w:numId w:val="18"/>
              </w:numPr>
              <w:spacing w:after="200" w:line="276" w:lineRule="auto"/>
              <w:jc w:val="both"/>
              <w:rPr>
                <w:i/>
                <w:iCs/>
                <w:color w:val="000000" w:themeColor="text1"/>
                <w:sz w:val="20"/>
                <w:szCs w:val="20"/>
              </w:rPr>
            </w:pPr>
            <w:r w:rsidRPr="00C5133A">
              <w:rPr>
                <w:i/>
                <w:iCs/>
                <w:color w:val="000000" w:themeColor="text1"/>
                <w:sz w:val="20"/>
                <w:szCs w:val="20"/>
              </w:rPr>
              <w:t xml:space="preserve">je </w:t>
            </w:r>
            <w:proofErr w:type="spellStart"/>
            <w:r w:rsidRPr="00C5133A">
              <w:rPr>
                <w:i/>
                <w:iCs/>
                <w:color w:val="000000" w:themeColor="text1"/>
                <w:sz w:val="20"/>
                <w:szCs w:val="20"/>
              </w:rPr>
              <w:t>voudrais</w:t>
            </w:r>
            <w:proofErr w:type="spellEnd"/>
          </w:p>
          <w:p w14:paraId="4290DB35" w14:textId="77777777" w:rsidR="0029662F" w:rsidRPr="00173548" w:rsidRDefault="0029662F" w:rsidP="0029662F">
            <w:pPr>
              <w:contextualSpacing/>
              <w:rPr>
                <w:b/>
                <w:color w:val="000000" w:themeColor="text1"/>
                <w:sz w:val="20"/>
                <w:szCs w:val="20"/>
              </w:rPr>
            </w:pPr>
            <w:r w:rsidRPr="00173548">
              <w:rPr>
                <w:b/>
                <w:color w:val="000000" w:themeColor="text1"/>
                <w:sz w:val="20"/>
                <w:szCs w:val="20"/>
              </w:rPr>
              <w:t>SLK</w:t>
            </w:r>
          </w:p>
          <w:p w14:paraId="4A364D6E" w14:textId="77777777" w:rsidR="0029662F" w:rsidRPr="00283EC0" w:rsidRDefault="0029662F" w:rsidP="0029662F">
            <w:pPr>
              <w:contextualSpacing/>
              <w:rPr>
                <w:color w:val="000000" w:themeColor="text1"/>
                <w:sz w:val="20"/>
                <w:szCs w:val="20"/>
              </w:rPr>
            </w:pPr>
            <w:r>
              <w:rPr>
                <w:color w:val="000000" w:themeColor="text1"/>
                <w:sz w:val="20"/>
                <w:szCs w:val="20"/>
              </w:rPr>
              <w:t>Vokabeldatei anlegen</w:t>
            </w:r>
          </w:p>
        </w:tc>
        <w:tc>
          <w:tcPr>
            <w:tcW w:w="5027" w:type="dxa"/>
          </w:tcPr>
          <w:p w14:paraId="20455240" w14:textId="77777777" w:rsidR="0029662F" w:rsidRDefault="0029662F" w:rsidP="0029662F">
            <w:pPr>
              <w:spacing w:line="288" w:lineRule="auto"/>
              <w:rPr>
                <w:rFonts w:cs="Arial"/>
                <w:b/>
                <w:bCs/>
                <w:sz w:val="20"/>
                <w:szCs w:val="20"/>
                <w:lang w:eastAsia="de-DE"/>
              </w:rPr>
            </w:pPr>
            <w:r w:rsidRPr="00283EC0">
              <w:rPr>
                <w:rFonts w:cs="Arial"/>
                <w:b/>
                <w:bCs/>
                <w:sz w:val="20"/>
                <w:szCs w:val="20"/>
                <w:lang w:eastAsia="de-DE"/>
              </w:rPr>
              <w:t>Unterrichtliche Umsetzung:</w:t>
            </w:r>
          </w:p>
          <w:p w14:paraId="1E711A33" w14:textId="77777777" w:rsidR="0029662F" w:rsidRDefault="0029662F" w:rsidP="0029662F">
            <w:pPr>
              <w:spacing w:line="288" w:lineRule="auto"/>
              <w:rPr>
                <w:rFonts w:cs="Arial"/>
                <w:b/>
                <w:bCs/>
                <w:sz w:val="20"/>
                <w:szCs w:val="20"/>
                <w:lang w:eastAsia="de-DE"/>
              </w:rPr>
            </w:pPr>
          </w:p>
          <w:p w14:paraId="7406CBCC" w14:textId="77777777" w:rsidR="0029662F" w:rsidRPr="00283EC0" w:rsidRDefault="0029662F" w:rsidP="0029662F">
            <w:pPr>
              <w:spacing w:line="288" w:lineRule="auto"/>
              <w:rPr>
                <w:rFonts w:cs="Arial"/>
                <w:b/>
                <w:bCs/>
                <w:sz w:val="20"/>
                <w:szCs w:val="20"/>
                <w:lang w:eastAsia="de-DE"/>
              </w:rPr>
            </w:pPr>
            <w:r>
              <w:rPr>
                <w:rFonts w:cs="Arial"/>
                <w:b/>
                <w:bCs/>
                <w:sz w:val="20"/>
                <w:szCs w:val="20"/>
                <w:lang w:eastAsia="de-DE"/>
              </w:rPr>
              <w:t>FKK</w:t>
            </w:r>
          </w:p>
          <w:p w14:paraId="43C556EE" w14:textId="77777777" w:rsidR="0029662F" w:rsidRPr="00F82900" w:rsidRDefault="0029662F" w:rsidP="00F8631A">
            <w:pPr>
              <w:pStyle w:val="Listenabsatz"/>
              <w:numPr>
                <w:ilvl w:val="0"/>
                <w:numId w:val="42"/>
              </w:numPr>
              <w:spacing w:line="288" w:lineRule="auto"/>
              <w:rPr>
                <w:rFonts w:cs="Arial"/>
                <w:bCs/>
                <w:sz w:val="20"/>
                <w:szCs w:val="20"/>
                <w:lang w:eastAsia="de-DE"/>
              </w:rPr>
            </w:pPr>
            <w:r w:rsidRPr="00F82900">
              <w:rPr>
                <w:rFonts w:cs="Arial"/>
                <w:bCs/>
                <w:sz w:val="20"/>
                <w:szCs w:val="20"/>
                <w:lang w:eastAsia="de-DE"/>
              </w:rPr>
              <w:t>die Mitglieder einer Familie benennen</w:t>
            </w:r>
          </w:p>
          <w:p w14:paraId="04A4D230" w14:textId="77777777" w:rsidR="0029662F" w:rsidRPr="00F82900" w:rsidRDefault="0029662F" w:rsidP="00F8631A">
            <w:pPr>
              <w:pStyle w:val="Listenabsatz"/>
              <w:numPr>
                <w:ilvl w:val="0"/>
                <w:numId w:val="42"/>
              </w:numPr>
              <w:spacing w:line="288" w:lineRule="auto"/>
              <w:rPr>
                <w:rFonts w:cs="Arial"/>
                <w:bCs/>
                <w:sz w:val="20"/>
                <w:szCs w:val="20"/>
                <w:lang w:eastAsia="de-DE"/>
              </w:rPr>
            </w:pPr>
            <w:r w:rsidRPr="00F82900">
              <w:rPr>
                <w:rFonts w:cs="Arial"/>
                <w:bCs/>
                <w:sz w:val="20"/>
                <w:szCs w:val="20"/>
                <w:lang w:eastAsia="de-DE"/>
              </w:rPr>
              <w:t>sagen, wo man wohnt</w:t>
            </w:r>
          </w:p>
          <w:p w14:paraId="42203A3A" w14:textId="77777777" w:rsidR="0029662F" w:rsidRPr="00F82900" w:rsidRDefault="0029662F" w:rsidP="00F8631A">
            <w:pPr>
              <w:pStyle w:val="Listenabsatz"/>
              <w:numPr>
                <w:ilvl w:val="0"/>
                <w:numId w:val="42"/>
              </w:numPr>
              <w:spacing w:line="288" w:lineRule="auto"/>
              <w:rPr>
                <w:rFonts w:cs="Arial"/>
                <w:bCs/>
                <w:sz w:val="20"/>
                <w:szCs w:val="20"/>
                <w:lang w:eastAsia="de-DE"/>
              </w:rPr>
            </w:pPr>
            <w:r w:rsidRPr="00F82900">
              <w:rPr>
                <w:rFonts w:cs="Arial"/>
                <w:bCs/>
                <w:sz w:val="20"/>
                <w:szCs w:val="20"/>
                <w:lang w:eastAsia="de-DE"/>
              </w:rPr>
              <w:t>über die Familie und seinen Familienalltag sprechen</w:t>
            </w:r>
          </w:p>
          <w:p w14:paraId="6966A526" w14:textId="77777777" w:rsidR="0029662F" w:rsidRPr="00F82900" w:rsidRDefault="0029662F" w:rsidP="00F8631A">
            <w:pPr>
              <w:pStyle w:val="Listenabsatz"/>
              <w:numPr>
                <w:ilvl w:val="0"/>
                <w:numId w:val="42"/>
              </w:numPr>
              <w:spacing w:line="288" w:lineRule="auto"/>
              <w:rPr>
                <w:rFonts w:cs="Arial"/>
                <w:bCs/>
                <w:sz w:val="20"/>
                <w:szCs w:val="20"/>
                <w:lang w:eastAsia="de-DE"/>
              </w:rPr>
            </w:pPr>
            <w:r w:rsidRPr="00F82900">
              <w:rPr>
                <w:rFonts w:cs="Arial"/>
                <w:bCs/>
                <w:sz w:val="20"/>
                <w:szCs w:val="20"/>
                <w:lang w:eastAsia="de-DE"/>
              </w:rPr>
              <w:t>nach dem Alter fragen und sagen, wie alt man ist</w:t>
            </w:r>
          </w:p>
          <w:p w14:paraId="21DA9A18" w14:textId="77777777" w:rsidR="0029662F" w:rsidRPr="00F82900" w:rsidRDefault="0029662F" w:rsidP="00F8631A">
            <w:pPr>
              <w:pStyle w:val="Listenabsatz"/>
              <w:numPr>
                <w:ilvl w:val="0"/>
                <w:numId w:val="42"/>
              </w:numPr>
              <w:spacing w:line="288" w:lineRule="auto"/>
              <w:rPr>
                <w:rFonts w:cs="Arial"/>
                <w:bCs/>
                <w:sz w:val="20"/>
                <w:szCs w:val="20"/>
                <w:lang w:eastAsia="de-DE"/>
              </w:rPr>
            </w:pPr>
            <w:r w:rsidRPr="00F82900">
              <w:rPr>
                <w:rFonts w:cs="Arial"/>
                <w:bCs/>
                <w:sz w:val="20"/>
                <w:szCs w:val="20"/>
                <w:lang w:eastAsia="de-DE"/>
              </w:rPr>
              <w:t>über Haustiere sprechen</w:t>
            </w:r>
          </w:p>
          <w:p w14:paraId="5A5644C9" w14:textId="77777777" w:rsidR="0029662F" w:rsidRPr="00F178ED" w:rsidRDefault="0029662F" w:rsidP="00F8631A">
            <w:pPr>
              <w:pStyle w:val="Listenabsatz"/>
              <w:numPr>
                <w:ilvl w:val="0"/>
                <w:numId w:val="42"/>
              </w:numPr>
              <w:spacing w:line="288" w:lineRule="auto"/>
              <w:rPr>
                <w:rFonts w:cs="Arial"/>
                <w:bCs/>
                <w:sz w:val="20"/>
                <w:szCs w:val="20"/>
                <w:lang w:eastAsia="de-DE"/>
              </w:rPr>
            </w:pPr>
            <w:r w:rsidRPr="00F82900">
              <w:rPr>
                <w:rFonts w:cs="Arial"/>
                <w:bCs/>
                <w:sz w:val="20"/>
                <w:szCs w:val="20"/>
                <w:lang w:eastAsia="de-DE"/>
              </w:rPr>
              <w:t>Wünsche äußern</w:t>
            </w:r>
          </w:p>
          <w:p w14:paraId="3A99CA75" w14:textId="77777777" w:rsidR="0029662F" w:rsidRDefault="0029662F" w:rsidP="0029662F">
            <w:pPr>
              <w:pStyle w:val="StandardWeb"/>
              <w:spacing w:before="0" w:beforeAutospacing="0" w:after="0" w:afterAutospacing="0"/>
              <w:rPr>
                <w:rFonts w:asciiTheme="minorHAnsi" w:hAnsiTheme="minorHAnsi" w:cs="Arial"/>
                <w:b/>
                <w:bCs/>
                <w:color w:val="000000"/>
                <w:kern w:val="24"/>
                <w:sz w:val="20"/>
                <w:szCs w:val="20"/>
              </w:rPr>
            </w:pPr>
          </w:p>
          <w:p w14:paraId="38F8B283" w14:textId="77777777" w:rsidR="0029662F" w:rsidRDefault="0029662F" w:rsidP="0029662F">
            <w:pPr>
              <w:pStyle w:val="StandardWeb"/>
              <w:spacing w:before="0" w:beforeAutospacing="0" w:after="0" w:afterAutospacing="0"/>
              <w:rPr>
                <w:rFonts w:asciiTheme="minorHAnsi" w:hAnsiTheme="minorHAnsi" w:cs="Arial"/>
                <w:color w:val="000000"/>
                <w:kern w:val="24"/>
                <w:sz w:val="20"/>
                <w:szCs w:val="20"/>
                <w:u w:val="single"/>
              </w:rPr>
            </w:pPr>
            <w:r w:rsidRPr="00050DF5">
              <w:rPr>
                <w:rFonts w:asciiTheme="minorHAnsi" w:hAnsiTheme="minorHAnsi" w:cs="Arial"/>
                <w:color w:val="000000"/>
                <w:kern w:val="24"/>
                <w:sz w:val="20"/>
                <w:szCs w:val="20"/>
                <w:u w:val="single"/>
              </w:rPr>
              <w:t>Lernaufgaben zur Wahl:</w:t>
            </w:r>
          </w:p>
          <w:p w14:paraId="37E5146C" w14:textId="77777777" w:rsidR="0029662F" w:rsidRPr="00050DF5" w:rsidRDefault="0029662F" w:rsidP="0029662F">
            <w:pPr>
              <w:pStyle w:val="StandardWeb"/>
              <w:spacing w:before="0" w:beforeAutospacing="0" w:after="0" w:afterAutospacing="0"/>
              <w:rPr>
                <w:rFonts w:asciiTheme="minorHAnsi" w:hAnsiTheme="minorHAnsi" w:cs="Arial"/>
                <w:color w:val="000000"/>
                <w:kern w:val="24"/>
                <w:sz w:val="20"/>
                <w:szCs w:val="20"/>
                <w:u w:val="single"/>
              </w:rPr>
            </w:pPr>
          </w:p>
          <w:p w14:paraId="6A4D3BFD" w14:textId="77777777" w:rsidR="0029662F" w:rsidRPr="00A73325" w:rsidRDefault="0029662F" w:rsidP="00F8631A">
            <w:pPr>
              <w:pStyle w:val="StandardWeb"/>
              <w:numPr>
                <w:ilvl w:val="0"/>
                <w:numId w:val="43"/>
              </w:numPr>
              <w:spacing w:before="0" w:beforeAutospacing="0" w:after="0" w:afterAutospacing="0"/>
              <w:rPr>
                <w:rFonts w:asciiTheme="minorHAnsi" w:hAnsiTheme="minorHAnsi" w:cs="Arial"/>
                <w:color w:val="000000"/>
                <w:kern w:val="24"/>
                <w:sz w:val="20"/>
                <w:szCs w:val="20"/>
              </w:rPr>
            </w:pPr>
            <w:r w:rsidRPr="00A73325">
              <w:rPr>
                <w:rFonts w:asciiTheme="minorHAnsi" w:hAnsiTheme="minorHAnsi" w:cs="Arial"/>
                <w:color w:val="000000"/>
                <w:kern w:val="24"/>
                <w:sz w:val="20"/>
                <w:szCs w:val="20"/>
              </w:rPr>
              <w:t xml:space="preserve">Ein Haustier für einen Tierwettbewerb vorstellen </w:t>
            </w:r>
          </w:p>
          <w:p w14:paraId="30034110" w14:textId="77777777" w:rsidR="0029662F" w:rsidRPr="00A73325" w:rsidRDefault="0029662F" w:rsidP="0029662F">
            <w:pPr>
              <w:pStyle w:val="StandardWeb"/>
              <w:spacing w:before="0" w:beforeAutospacing="0" w:after="0" w:afterAutospacing="0"/>
              <w:rPr>
                <w:rFonts w:asciiTheme="minorHAnsi" w:hAnsiTheme="minorHAnsi" w:cs="Arial"/>
                <w:color w:val="000000"/>
                <w:kern w:val="24"/>
                <w:sz w:val="20"/>
                <w:szCs w:val="20"/>
              </w:rPr>
            </w:pPr>
            <w:r w:rsidRPr="00A73325">
              <w:rPr>
                <w:rFonts w:asciiTheme="minorHAnsi" w:hAnsiTheme="minorHAnsi" w:cs="Arial"/>
                <w:i/>
                <w:iCs/>
                <w:color w:val="000000"/>
                <w:kern w:val="24"/>
                <w:sz w:val="20"/>
                <w:szCs w:val="20"/>
              </w:rPr>
              <w:t>oder</w:t>
            </w:r>
          </w:p>
          <w:p w14:paraId="07E3C8B9" w14:textId="77777777" w:rsidR="0029662F" w:rsidRPr="00A73325" w:rsidRDefault="0029662F" w:rsidP="00F8631A">
            <w:pPr>
              <w:pStyle w:val="StandardWeb"/>
              <w:numPr>
                <w:ilvl w:val="0"/>
                <w:numId w:val="43"/>
              </w:numPr>
              <w:spacing w:before="0" w:beforeAutospacing="0" w:after="0" w:afterAutospacing="0"/>
              <w:rPr>
                <w:rFonts w:asciiTheme="minorHAnsi" w:hAnsiTheme="minorHAnsi" w:cs="Arial"/>
                <w:color w:val="000000"/>
                <w:kern w:val="24"/>
                <w:sz w:val="20"/>
                <w:szCs w:val="20"/>
              </w:rPr>
            </w:pPr>
            <w:r w:rsidRPr="00A73325">
              <w:rPr>
                <w:rFonts w:asciiTheme="minorHAnsi" w:hAnsiTheme="minorHAnsi" w:cs="Arial"/>
                <w:color w:val="000000"/>
                <w:kern w:val="24"/>
                <w:sz w:val="20"/>
                <w:szCs w:val="20"/>
              </w:rPr>
              <w:t>Einem französischen Jugendlichen seine Familie vorstellen</w:t>
            </w:r>
          </w:p>
          <w:p w14:paraId="489826BE" w14:textId="77777777" w:rsidR="0029662F" w:rsidRPr="00283EC0" w:rsidRDefault="0029662F" w:rsidP="0029662F">
            <w:pPr>
              <w:pStyle w:val="StandardWeb"/>
              <w:spacing w:before="0" w:beforeAutospacing="0" w:after="0" w:afterAutospacing="0"/>
              <w:rPr>
                <w:rFonts w:asciiTheme="minorHAnsi" w:hAnsiTheme="minorHAnsi" w:cs="Arial"/>
                <w:b/>
                <w:bCs/>
                <w:color w:val="000000"/>
                <w:kern w:val="24"/>
                <w:sz w:val="20"/>
                <w:szCs w:val="20"/>
              </w:rPr>
            </w:pPr>
          </w:p>
          <w:p w14:paraId="10131015" w14:textId="77777777" w:rsidR="0029662F" w:rsidRPr="00644DB6" w:rsidRDefault="0029662F" w:rsidP="0029662F">
            <w:pPr>
              <w:pStyle w:val="StandardWeb"/>
              <w:spacing w:before="0" w:beforeAutospacing="0" w:after="0" w:afterAutospacing="0" w:line="200" w:lineRule="exact"/>
              <w:rPr>
                <w:rFonts w:asciiTheme="minorHAnsi" w:hAnsiTheme="minorHAnsi" w:cs="Arial"/>
                <w:b/>
                <w:color w:val="000000"/>
                <w:kern w:val="24"/>
                <w:sz w:val="20"/>
                <w:szCs w:val="20"/>
              </w:rPr>
            </w:pPr>
            <w:r w:rsidRPr="00644DB6">
              <w:rPr>
                <w:rFonts w:asciiTheme="minorHAnsi" w:hAnsiTheme="minorHAnsi" w:cs="Arial"/>
                <w:b/>
                <w:sz w:val="20"/>
                <w:szCs w:val="20"/>
                <w:u w:val="single"/>
              </w:rPr>
              <w:t>Schriftliche Leistungsüberprüfung:</w:t>
            </w:r>
          </w:p>
          <w:p w14:paraId="465CACED" w14:textId="77777777" w:rsidR="0029662F" w:rsidRDefault="0029662F" w:rsidP="0029662F">
            <w:pPr>
              <w:spacing w:line="240" w:lineRule="exact"/>
              <w:rPr>
                <w:rFonts w:cs="Arial"/>
                <w:bCs/>
                <w:sz w:val="20"/>
                <w:szCs w:val="20"/>
                <w:lang w:eastAsia="de-DE"/>
              </w:rPr>
            </w:pPr>
          </w:p>
          <w:p w14:paraId="6C62DBE2" w14:textId="77777777" w:rsidR="0029662F" w:rsidRDefault="0029662F" w:rsidP="0029662F">
            <w:pPr>
              <w:spacing w:line="240" w:lineRule="exact"/>
              <w:rPr>
                <w:rFonts w:cs="Arial"/>
                <w:bCs/>
                <w:sz w:val="20"/>
                <w:szCs w:val="20"/>
                <w:lang w:eastAsia="de-DE"/>
              </w:rPr>
            </w:pPr>
            <w:r>
              <w:rPr>
                <w:rFonts w:cs="Arial"/>
                <w:bCs/>
                <w:sz w:val="20"/>
                <w:szCs w:val="20"/>
                <w:lang w:eastAsia="de-DE"/>
              </w:rPr>
              <w:t>Teil 1: Sprachmittlung</w:t>
            </w:r>
          </w:p>
          <w:p w14:paraId="279A5A80" w14:textId="77777777" w:rsidR="0029662F" w:rsidRDefault="0029662F" w:rsidP="0029662F">
            <w:pPr>
              <w:spacing w:line="240" w:lineRule="exact"/>
              <w:rPr>
                <w:rFonts w:cs="Arial"/>
                <w:bCs/>
                <w:sz w:val="20"/>
                <w:szCs w:val="20"/>
                <w:lang w:eastAsia="de-DE"/>
              </w:rPr>
            </w:pPr>
            <w:r>
              <w:rPr>
                <w:rFonts w:cs="Arial"/>
                <w:bCs/>
                <w:sz w:val="20"/>
                <w:szCs w:val="20"/>
                <w:lang w:eastAsia="de-DE"/>
              </w:rPr>
              <w:t xml:space="preserve">Teil 2: Überprüfung der VSM (Grammatik und Wortschatz) </w:t>
            </w:r>
          </w:p>
          <w:p w14:paraId="678E9B77" w14:textId="77777777" w:rsidR="0029662F" w:rsidRPr="00283EC0" w:rsidRDefault="0029662F" w:rsidP="0029662F">
            <w:pPr>
              <w:spacing w:line="288" w:lineRule="auto"/>
              <w:rPr>
                <w:rFonts w:cs="Arial"/>
                <w:bCs/>
                <w:sz w:val="20"/>
                <w:szCs w:val="20"/>
                <w:lang w:eastAsia="de-DE"/>
              </w:rPr>
            </w:pPr>
            <w:r>
              <w:rPr>
                <w:rFonts w:cs="Arial"/>
                <w:bCs/>
                <w:sz w:val="20"/>
                <w:szCs w:val="20"/>
                <w:lang w:eastAsia="de-DE"/>
              </w:rPr>
              <w:t>Teil 3: Textproduktion</w:t>
            </w:r>
          </w:p>
        </w:tc>
      </w:tr>
    </w:tbl>
    <w:p w14:paraId="450DAB3B" w14:textId="77777777" w:rsidR="0029662F" w:rsidRDefault="0029662F" w:rsidP="0029662F"/>
    <w:p w14:paraId="386EC3C3" w14:textId="77777777" w:rsidR="0029662F" w:rsidRDefault="0029662F" w:rsidP="0029662F">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29662F" w:rsidRPr="00E96D40" w14:paraId="46E4AE18" w14:textId="77777777" w:rsidTr="0029662F">
        <w:trPr>
          <w:trHeight w:val="414"/>
          <w:tblHeader/>
        </w:trPr>
        <w:tc>
          <w:tcPr>
            <w:tcW w:w="14218" w:type="dxa"/>
            <w:gridSpan w:val="3"/>
            <w:shd w:val="clear" w:color="auto" w:fill="B3B3B3" w:themeFill="accent5" w:themeFillTint="66"/>
          </w:tcPr>
          <w:p w14:paraId="0C58D4B4" w14:textId="77777777" w:rsidR="0029662F" w:rsidRPr="003E71FA" w:rsidRDefault="0029662F" w:rsidP="0029662F">
            <w:pPr>
              <w:spacing w:line="288" w:lineRule="auto"/>
              <w:rPr>
                <w:rFonts w:eastAsia="Times New Roman" w:cs="Arial"/>
                <w:b/>
                <w:lang w:val="en-US" w:eastAsia="de-DE"/>
              </w:rPr>
            </w:pPr>
            <w:r>
              <w:rPr>
                <w:rFonts w:eastAsia="Times New Roman" w:cs="Arial"/>
                <w:b/>
                <w:lang w:val="fr-FR" w:eastAsia="de-DE"/>
              </w:rPr>
              <w:lastRenderedPageBreak/>
              <w:t xml:space="preserve">UV 7.4 </w:t>
            </w:r>
            <w:r>
              <w:rPr>
                <w:rFonts w:eastAsia="Times New Roman" w:cs="Arial"/>
                <w:b/>
                <w:i/>
                <w:lang w:val="fr-FR" w:eastAsia="de-DE"/>
              </w:rPr>
              <w:t>Mes copains et mes activités</w:t>
            </w:r>
            <w:r w:rsidRPr="00283EC0">
              <w:rPr>
                <w:rFonts w:eastAsia="Times New Roman" w:cs="Arial"/>
                <w:b/>
                <w:lang w:val="fr-FR" w:eastAsia="de-DE"/>
              </w:rPr>
              <w:t xml:space="preserve"> </w:t>
            </w:r>
            <w:r>
              <w:rPr>
                <w:rFonts w:eastAsia="Times New Roman" w:cs="Arial"/>
                <w:lang w:val="nb-NO" w:eastAsia="de-DE"/>
              </w:rPr>
              <w:t>(</w:t>
            </w:r>
            <w:proofErr w:type="gramStart"/>
            <w:r>
              <w:rPr>
                <w:rFonts w:eastAsia="Times New Roman" w:cs="Arial"/>
                <w:lang w:val="nb-NO" w:eastAsia="de-DE"/>
              </w:rPr>
              <w:t>ca</w:t>
            </w:r>
            <w:proofErr w:type="gramEnd"/>
            <w:r>
              <w:rPr>
                <w:rFonts w:eastAsia="Times New Roman" w:cs="Arial"/>
                <w:lang w:val="nb-NO" w:eastAsia="de-DE"/>
              </w:rPr>
              <w:t>. 12 Us</w:t>
            </w:r>
            <w:r w:rsidRPr="00283EC0">
              <w:rPr>
                <w:rFonts w:eastAsia="Times New Roman" w:cs="Arial"/>
                <w:lang w:val="nb-NO" w:eastAsia="de-DE"/>
              </w:rPr>
              <w:t>td)</w:t>
            </w:r>
          </w:p>
        </w:tc>
      </w:tr>
      <w:tr w:rsidR="0029662F" w:rsidRPr="00283EC0" w14:paraId="69B2E549" w14:textId="77777777" w:rsidTr="0029662F">
        <w:trPr>
          <w:trHeight w:val="414"/>
          <w:tblHeader/>
        </w:trPr>
        <w:tc>
          <w:tcPr>
            <w:tcW w:w="4732" w:type="dxa"/>
            <w:shd w:val="clear" w:color="auto" w:fill="D9D9D9" w:themeFill="accent5" w:themeFillTint="33"/>
          </w:tcPr>
          <w:p w14:paraId="4DF7AB1B" w14:textId="77777777" w:rsidR="0029662F" w:rsidRPr="00283EC0" w:rsidRDefault="0029662F" w:rsidP="0029662F">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316C033A" w14:textId="77777777" w:rsidR="0029662F" w:rsidRPr="00283EC0" w:rsidRDefault="0029662F" w:rsidP="0029662F">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17C48870" w14:textId="77777777" w:rsidR="0029662F" w:rsidRPr="00283EC0" w:rsidRDefault="0029662F" w:rsidP="0029662F">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29662F" w:rsidRPr="00283EC0" w14:paraId="78CE2818" w14:textId="77777777" w:rsidTr="0029662F">
        <w:trPr>
          <w:trHeight w:val="3530"/>
        </w:trPr>
        <w:tc>
          <w:tcPr>
            <w:tcW w:w="4732" w:type="dxa"/>
            <w:shd w:val="clear" w:color="auto" w:fill="auto"/>
          </w:tcPr>
          <w:p w14:paraId="0F130EFE" w14:textId="77777777" w:rsidR="0029662F" w:rsidRPr="00283EC0" w:rsidRDefault="0029662F"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6932E835" w14:textId="77777777" w:rsidR="0029662F" w:rsidRPr="00466CC0" w:rsidRDefault="0029662F" w:rsidP="00F8631A">
            <w:pPr>
              <w:pStyle w:val="StandardWeb"/>
              <w:numPr>
                <w:ilvl w:val="0"/>
                <w:numId w:val="18"/>
              </w:numPr>
              <w:rPr>
                <w:rFonts w:asciiTheme="minorHAnsi" w:hAnsiTheme="minorHAnsi" w:cstheme="minorHAnsi"/>
                <w:sz w:val="20"/>
                <w:szCs w:val="20"/>
              </w:rPr>
            </w:pPr>
            <w:r w:rsidRPr="00850890">
              <w:rPr>
                <w:rFonts w:asciiTheme="minorHAnsi" w:hAnsiTheme="minorHAnsi" w:cstheme="minorHAnsi"/>
                <w:b/>
                <w:bCs/>
                <w:sz w:val="20"/>
                <w:szCs w:val="20"/>
              </w:rPr>
              <w:t xml:space="preserve">Gesellschaftliches Leben: </w:t>
            </w:r>
            <w:r w:rsidRPr="00850890">
              <w:rPr>
                <w:rFonts w:asciiTheme="minorHAnsi" w:hAnsiTheme="minorHAnsi" w:cstheme="minorHAnsi"/>
                <w:sz w:val="20"/>
                <w:szCs w:val="20"/>
              </w:rPr>
              <w:t xml:space="preserve">einige wichtige </w:t>
            </w:r>
            <w:proofErr w:type="spellStart"/>
            <w:r w:rsidRPr="00850890">
              <w:rPr>
                <w:rFonts w:asciiTheme="minorHAnsi" w:hAnsiTheme="minorHAnsi" w:cstheme="minorHAnsi"/>
                <w:sz w:val="20"/>
                <w:szCs w:val="20"/>
              </w:rPr>
              <w:t>französische</w:t>
            </w:r>
            <w:proofErr w:type="spellEnd"/>
            <w:r w:rsidRPr="00850890">
              <w:rPr>
                <w:rFonts w:asciiTheme="minorHAnsi" w:hAnsiTheme="minorHAnsi" w:cstheme="minorHAnsi"/>
                <w:sz w:val="20"/>
                <w:szCs w:val="20"/>
              </w:rPr>
              <w:t xml:space="preserve"> (bzw. frankophone) </w:t>
            </w:r>
            <w:proofErr w:type="spellStart"/>
            <w:r w:rsidRPr="00850890">
              <w:rPr>
                <w:rFonts w:asciiTheme="minorHAnsi" w:hAnsiTheme="minorHAnsi" w:cstheme="minorHAnsi"/>
                <w:sz w:val="20"/>
                <w:szCs w:val="20"/>
              </w:rPr>
              <w:t>Persönlichkeiten</w:t>
            </w:r>
            <w:proofErr w:type="spellEnd"/>
            <w:r w:rsidRPr="00850890">
              <w:rPr>
                <w:rFonts w:asciiTheme="minorHAnsi" w:hAnsiTheme="minorHAnsi" w:cstheme="minorHAnsi"/>
                <w:sz w:val="20"/>
                <w:szCs w:val="20"/>
              </w:rPr>
              <w:t xml:space="preserve"> und Figuren (u. a. Comicfiguren, Sportstars, </w:t>
            </w:r>
            <w:proofErr w:type="spellStart"/>
            <w:r w:rsidRPr="00850890">
              <w:rPr>
                <w:rFonts w:asciiTheme="minorHAnsi" w:hAnsiTheme="minorHAnsi" w:cstheme="minorHAnsi"/>
                <w:i/>
                <w:iCs/>
                <w:sz w:val="20"/>
                <w:szCs w:val="20"/>
              </w:rPr>
              <w:t>vedettes</w:t>
            </w:r>
            <w:proofErr w:type="spellEnd"/>
            <w:r w:rsidRPr="00850890">
              <w:rPr>
                <w:rFonts w:asciiTheme="minorHAnsi" w:hAnsiTheme="minorHAnsi" w:cstheme="minorHAnsi"/>
                <w:i/>
                <w:iCs/>
                <w:sz w:val="20"/>
                <w:szCs w:val="20"/>
              </w:rPr>
              <w:t xml:space="preserve"> de </w:t>
            </w:r>
            <w:proofErr w:type="spellStart"/>
            <w:r w:rsidRPr="00850890">
              <w:rPr>
                <w:rFonts w:asciiTheme="minorHAnsi" w:hAnsiTheme="minorHAnsi" w:cstheme="minorHAnsi"/>
                <w:i/>
                <w:iCs/>
                <w:sz w:val="20"/>
                <w:szCs w:val="20"/>
              </w:rPr>
              <w:t>chanson</w:t>
            </w:r>
            <w:proofErr w:type="spellEnd"/>
            <w:r w:rsidRPr="00850890">
              <w:rPr>
                <w:rFonts w:asciiTheme="minorHAnsi" w:hAnsiTheme="minorHAnsi" w:cstheme="minorHAnsi"/>
                <w:sz w:val="20"/>
                <w:szCs w:val="20"/>
              </w:rPr>
              <w:t xml:space="preserve">) </w:t>
            </w:r>
            <w:r>
              <w:rPr>
                <w:rFonts w:asciiTheme="minorHAnsi" w:hAnsiTheme="minorHAnsi" w:cstheme="minorHAnsi"/>
                <w:sz w:val="20"/>
                <w:szCs w:val="20"/>
              </w:rPr>
              <w:t>kennenlernen</w:t>
            </w:r>
          </w:p>
          <w:p w14:paraId="61033376" w14:textId="77777777" w:rsidR="0029662F" w:rsidRPr="00350762" w:rsidRDefault="0029662F" w:rsidP="0029662F">
            <w:pPr>
              <w:spacing w:line="288" w:lineRule="auto"/>
              <w:rPr>
                <w:rFonts w:eastAsia="Times New Roman" w:cs="Arial"/>
                <w:bCs/>
                <w:sz w:val="20"/>
                <w:szCs w:val="20"/>
                <w:lang w:eastAsia="de-DE"/>
              </w:rPr>
            </w:pPr>
          </w:p>
          <w:p w14:paraId="52DA1985" w14:textId="77777777" w:rsidR="0029662F" w:rsidRPr="00466CC0" w:rsidRDefault="0029662F" w:rsidP="0029662F">
            <w:pPr>
              <w:widowControl w:val="0"/>
              <w:autoSpaceDE w:val="0"/>
              <w:autoSpaceDN w:val="0"/>
              <w:spacing w:line="288" w:lineRule="auto"/>
              <w:rPr>
                <w:rFonts w:eastAsia="Times New Roman" w:cs="Arial"/>
                <w:sz w:val="20"/>
                <w:szCs w:val="20"/>
                <w:u w:val="single"/>
                <w:lang w:eastAsia="de-DE"/>
              </w:rPr>
            </w:pPr>
            <w:r w:rsidRPr="00466CC0">
              <w:rPr>
                <w:rFonts w:eastAsia="Times New Roman" w:cs="Arial"/>
                <w:b/>
                <w:bCs/>
                <w:sz w:val="20"/>
                <w:szCs w:val="20"/>
                <w:u w:val="single"/>
                <w:lang w:eastAsia="de-DE"/>
              </w:rPr>
              <w:t>Hören</w:t>
            </w:r>
          </w:p>
          <w:p w14:paraId="1411F37D" w14:textId="77777777" w:rsidR="0029662F" w:rsidRPr="00532FA0" w:rsidRDefault="0029662F" w:rsidP="00F8631A">
            <w:pPr>
              <w:pStyle w:val="StandardWeb"/>
              <w:numPr>
                <w:ilvl w:val="0"/>
                <w:numId w:val="18"/>
              </w:numPr>
              <w:rPr>
                <w:rFonts w:asciiTheme="minorHAnsi" w:hAnsiTheme="minorHAnsi" w:cstheme="minorHAnsi"/>
                <w:sz w:val="20"/>
                <w:szCs w:val="20"/>
              </w:rPr>
            </w:pPr>
            <w:r w:rsidRPr="00532FA0">
              <w:rPr>
                <w:rFonts w:asciiTheme="minorHAnsi" w:hAnsiTheme="minorHAnsi" w:cstheme="minorHAnsi"/>
                <w:sz w:val="20"/>
                <w:szCs w:val="20"/>
              </w:rPr>
              <w:t xml:space="preserve">einfache gelenkte Aufgaben zum detaillierten, selektiven und globalen </w:t>
            </w:r>
            <w:proofErr w:type="spellStart"/>
            <w:r w:rsidRPr="00532FA0">
              <w:rPr>
                <w:rFonts w:asciiTheme="minorHAnsi" w:hAnsiTheme="minorHAnsi" w:cstheme="minorHAnsi"/>
                <w:sz w:val="20"/>
                <w:szCs w:val="20"/>
              </w:rPr>
              <w:t>Hören</w:t>
            </w:r>
            <w:proofErr w:type="spellEnd"/>
            <w:r w:rsidRPr="00532FA0">
              <w:rPr>
                <w:rFonts w:asciiTheme="minorHAnsi" w:hAnsiTheme="minorHAnsi" w:cstheme="minorHAnsi"/>
                <w:sz w:val="20"/>
                <w:szCs w:val="20"/>
              </w:rPr>
              <w:t xml:space="preserve"> und Lesen sowie Richtig-Falsch- bzw. Multiple-Choice-Aufgaben bearbeiten und mit sprachlichen Hilfen umgehen </w:t>
            </w:r>
          </w:p>
          <w:p w14:paraId="0FB6B2AB" w14:textId="77777777" w:rsidR="0029662F" w:rsidRPr="00532FA0" w:rsidRDefault="0029662F" w:rsidP="00F8631A">
            <w:pPr>
              <w:pStyle w:val="StandardWeb"/>
              <w:numPr>
                <w:ilvl w:val="0"/>
                <w:numId w:val="18"/>
              </w:numPr>
              <w:rPr>
                <w:rFonts w:asciiTheme="minorHAnsi" w:hAnsiTheme="minorHAnsi" w:cstheme="minorHAnsi"/>
                <w:sz w:val="20"/>
                <w:szCs w:val="20"/>
              </w:rPr>
            </w:pPr>
            <w:r w:rsidRPr="00532FA0">
              <w:rPr>
                <w:rFonts w:asciiTheme="minorHAnsi" w:hAnsiTheme="minorHAnsi" w:cstheme="minorHAnsi"/>
                <w:sz w:val="20"/>
                <w:szCs w:val="20"/>
              </w:rPr>
              <w:t xml:space="preserve">in Lesetexten </w:t>
            </w:r>
            <w:proofErr w:type="spellStart"/>
            <w:r w:rsidRPr="00532FA0">
              <w:rPr>
                <w:rFonts w:asciiTheme="minorHAnsi" w:hAnsiTheme="minorHAnsi" w:cstheme="minorHAnsi"/>
                <w:sz w:val="20"/>
                <w:szCs w:val="20"/>
              </w:rPr>
              <w:t>Schlüsselwörter</w:t>
            </w:r>
            <w:proofErr w:type="spellEnd"/>
            <w:r w:rsidRPr="00532FA0">
              <w:rPr>
                <w:rFonts w:asciiTheme="minorHAnsi" w:hAnsiTheme="minorHAnsi" w:cstheme="minorHAnsi"/>
                <w:sz w:val="20"/>
                <w:szCs w:val="20"/>
              </w:rPr>
              <w:t xml:space="preserve"> </w:t>
            </w:r>
            <w:proofErr w:type="spellStart"/>
            <w:r w:rsidRPr="00532FA0">
              <w:rPr>
                <w:rFonts w:asciiTheme="minorHAnsi" w:hAnsiTheme="minorHAnsi" w:cstheme="minorHAnsi"/>
                <w:sz w:val="20"/>
                <w:szCs w:val="20"/>
              </w:rPr>
              <w:t>für</w:t>
            </w:r>
            <w:proofErr w:type="spellEnd"/>
            <w:r w:rsidRPr="00532FA0">
              <w:rPr>
                <w:rFonts w:asciiTheme="minorHAnsi" w:hAnsiTheme="minorHAnsi" w:cstheme="minorHAnsi"/>
                <w:sz w:val="20"/>
                <w:szCs w:val="20"/>
              </w:rPr>
              <w:t xml:space="preserve"> das inhaltliche </w:t>
            </w:r>
            <w:proofErr w:type="spellStart"/>
            <w:r w:rsidRPr="00532FA0">
              <w:rPr>
                <w:rFonts w:asciiTheme="minorHAnsi" w:hAnsiTheme="minorHAnsi" w:cstheme="minorHAnsi"/>
                <w:sz w:val="20"/>
                <w:szCs w:val="20"/>
              </w:rPr>
              <w:t>Verständnis</w:t>
            </w:r>
            <w:proofErr w:type="spellEnd"/>
            <w:r w:rsidRPr="00532FA0">
              <w:rPr>
                <w:rFonts w:asciiTheme="minorHAnsi" w:hAnsiTheme="minorHAnsi" w:cstheme="minorHAnsi"/>
                <w:sz w:val="20"/>
                <w:szCs w:val="20"/>
              </w:rPr>
              <w:t xml:space="preserve"> auffinden und markieren, beim </w:t>
            </w:r>
            <w:proofErr w:type="spellStart"/>
            <w:r w:rsidRPr="00532FA0">
              <w:rPr>
                <w:rFonts w:asciiTheme="minorHAnsi" w:hAnsiTheme="minorHAnsi" w:cstheme="minorHAnsi"/>
                <w:sz w:val="20"/>
                <w:szCs w:val="20"/>
              </w:rPr>
              <w:t>Hören</w:t>
            </w:r>
            <w:proofErr w:type="spellEnd"/>
            <w:r w:rsidRPr="00532FA0">
              <w:rPr>
                <w:rFonts w:asciiTheme="minorHAnsi" w:hAnsiTheme="minorHAnsi" w:cstheme="minorHAnsi"/>
                <w:sz w:val="20"/>
                <w:szCs w:val="20"/>
              </w:rPr>
              <w:t xml:space="preserve"> </w:t>
            </w:r>
            <w:proofErr w:type="spellStart"/>
            <w:r w:rsidRPr="00532FA0">
              <w:rPr>
                <w:rFonts w:asciiTheme="minorHAnsi" w:hAnsiTheme="minorHAnsi" w:cstheme="minorHAnsi"/>
                <w:sz w:val="20"/>
                <w:szCs w:val="20"/>
              </w:rPr>
              <w:t>Schlüsselwörter</w:t>
            </w:r>
            <w:proofErr w:type="spellEnd"/>
            <w:r w:rsidRPr="00532FA0">
              <w:rPr>
                <w:rFonts w:asciiTheme="minorHAnsi" w:hAnsiTheme="minorHAnsi" w:cstheme="minorHAnsi"/>
                <w:sz w:val="20"/>
                <w:szCs w:val="20"/>
              </w:rPr>
              <w:t xml:space="preserve"> notieren </w:t>
            </w:r>
          </w:p>
        </w:tc>
        <w:tc>
          <w:tcPr>
            <w:tcW w:w="4459" w:type="dxa"/>
          </w:tcPr>
          <w:p w14:paraId="6EF0FCB2" w14:textId="77777777" w:rsidR="0029662F" w:rsidRPr="00283EC0" w:rsidRDefault="0029662F"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2E1B29CF" w14:textId="77777777" w:rsidR="0029662F" w:rsidRDefault="0029662F" w:rsidP="0029662F">
            <w:pPr>
              <w:rPr>
                <w:sz w:val="20"/>
                <w:szCs w:val="20"/>
              </w:rPr>
            </w:pPr>
            <w:r>
              <w:rPr>
                <w:sz w:val="20"/>
                <w:szCs w:val="20"/>
              </w:rPr>
              <w:t>Französischsprachige Prominente und Comicfiguren kennenlernen</w:t>
            </w:r>
          </w:p>
          <w:p w14:paraId="631FA876" w14:textId="77777777" w:rsidR="0029662F" w:rsidRDefault="0029662F" w:rsidP="0029662F">
            <w:pPr>
              <w:rPr>
                <w:sz w:val="20"/>
                <w:szCs w:val="20"/>
              </w:rPr>
            </w:pPr>
          </w:p>
          <w:p w14:paraId="508EB4E5" w14:textId="77777777" w:rsidR="0029662F" w:rsidRPr="00283EC0" w:rsidRDefault="0029662F" w:rsidP="0029662F">
            <w:pPr>
              <w:contextualSpacing/>
              <w:rPr>
                <w:b/>
                <w:color w:val="000000" w:themeColor="text1"/>
                <w:sz w:val="20"/>
                <w:szCs w:val="20"/>
              </w:rPr>
            </w:pPr>
            <w:r w:rsidRPr="00283EC0">
              <w:rPr>
                <w:b/>
                <w:color w:val="000000" w:themeColor="text1"/>
                <w:sz w:val="20"/>
                <w:szCs w:val="20"/>
              </w:rPr>
              <w:t>TMK</w:t>
            </w:r>
          </w:p>
          <w:p w14:paraId="0DBEA2F7" w14:textId="77777777" w:rsidR="0029662F" w:rsidRPr="00DE0ED3" w:rsidRDefault="0029662F" w:rsidP="0029662F">
            <w:pPr>
              <w:contextualSpacing/>
              <w:rPr>
                <w:bCs/>
                <w:color w:val="000000" w:themeColor="text1"/>
                <w:sz w:val="20"/>
                <w:szCs w:val="20"/>
                <w:lang w:eastAsia="de-DE"/>
              </w:rPr>
            </w:pPr>
            <w:r w:rsidRPr="00283EC0">
              <w:rPr>
                <w:color w:val="000000" w:themeColor="text1"/>
                <w:sz w:val="20"/>
                <w:szCs w:val="20"/>
                <w:u w:val="single"/>
              </w:rPr>
              <w:t>Ausgangstexte</w:t>
            </w:r>
          </w:p>
          <w:p w14:paraId="657E952D" w14:textId="77777777" w:rsidR="0029662F" w:rsidRDefault="0029662F" w:rsidP="0029662F">
            <w:pPr>
              <w:contextualSpacing/>
              <w:rPr>
                <w:color w:val="000000" w:themeColor="text1"/>
                <w:sz w:val="20"/>
                <w:szCs w:val="20"/>
              </w:rPr>
            </w:pPr>
            <w:r>
              <w:rPr>
                <w:color w:val="000000" w:themeColor="text1"/>
                <w:sz w:val="20"/>
                <w:szCs w:val="20"/>
              </w:rPr>
              <w:t>Lesetext</w:t>
            </w:r>
            <w:r w:rsidRPr="00283EC0">
              <w:rPr>
                <w:color w:val="000000" w:themeColor="text1"/>
                <w:sz w:val="20"/>
                <w:szCs w:val="20"/>
              </w:rPr>
              <w:t>e</w:t>
            </w:r>
          </w:p>
          <w:p w14:paraId="442DC912" w14:textId="77777777" w:rsidR="0029662F" w:rsidRPr="00283EC0" w:rsidRDefault="0029662F" w:rsidP="0029662F">
            <w:pPr>
              <w:contextualSpacing/>
              <w:rPr>
                <w:color w:val="000000" w:themeColor="text1"/>
                <w:sz w:val="20"/>
                <w:szCs w:val="20"/>
              </w:rPr>
            </w:pPr>
            <w:r>
              <w:rPr>
                <w:color w:val="000000" w:themeColor="text1"/>
                <w:sz w:val="20"/>
                <w:szCs w:val="20"/>
              </w:rPr>
              <w:t>Hörtexte</w:t>
            </w:r>
          </w:p>
          <w:p w14:paraId="2B879CB2" w14:textId="77777777" w:rsidR="0029662F" w:rsidRPr="00283EC0" w:rsidRDefault="0029662F" w:rsidP="0029662F">
            <w:pPr>
              <w:contextualSpacing/>
              <w:rPr>
                <w:color w:val="000000" w:themeColor="text1"/>
                <w:sz w:val="20"/>
                <w:szCs w:val="20"/>
              </w:rPr>
            </w:pPr>
          </w:p>
          <w:p w14:paraId="0C931463" w14:textId="77777777" w:rsidR="0029662F" w:rsidRPr="00283EC0" w:rsidRDefault="0029662F" w:rsidP="0029662F">
            <w:pPr>
              <w:contextualSpacing/>
              <w:rPr>
                <w:color w:val="000000" w:themeColor="text1"/>
                <w:sz w:val="20"/>
                <w:szCs w:val="20"/>
              </w:rPr>
            </w:pPr>
            <w:r w:rsidRPr="00283EC0">
              <w:rPr>
                <w:color w:val="000000" w:themeColor="text1"/>
                <w:sz w:val="20"/>
                <w:szCs w:val="20"/>
                <w:u w:val="single"/>
              </w:rPr>
              <w:t>Zieltexte</w:t>
            </w:r>
          </w:p>
          <w:p w14:paraId="0181C487" w14:textId="77777777" w:rsidR="0029662F" w:rsidRPr="00283EC0" w:rsidRDefault="0029662F" w:rsidP="0029662F">
            <w:pPr>
              <w:contextualSpacing/>
              <w:rPr>
                <w:color w:val="000000" w:themeColor="text1"/>
                <w:sz w:val="20"/>
                <w:szCs w:val="20"/>
              </w:rPr>
            </w:pPr>
            <w:r>
              <w:rPr>
                <w:color w:val="000000" w:themeColor="text1"/>
                <w:sz w:val="20"/>
                <w:szCs w:val="20"/>
              </w:rPr>
              <w:t>E-Mail, Brief</w:t>
            </w:r>
          </w:p>
          <w:p w14:paraId="6A5D291C" w14:textId="77777777" w:rsidR="0029662F" w:rsidRPr="00283EC0" w:rsidRDefault="0029662F" w:rsidP="0029662F">
            <w:pPr>
              <w:contextualSpacing/>
              <w:rPr>
                <w:color w:val="000000" w:themeColor="text1"/>
                <w:sz w:val="20"/>
                <w:szCs w:val="20"/>
              </w:rPr>
            </w:pPr>
          </w:p>
          <w:p w14:paraId="12FF0E9D" w14:textId="77777777" w:rsidR="0029662F" w:rsidRPr="0029662F" w:rsidRDefault="0029662F" w:rsidP="0029662F">
            <w:pPr>
              <w:contextualSpacing/>
              <w:rPr>
                <w:b/>
                <w:color w:val="000000" w:themeColor="text1"/>
                <w:sz w:val="20"/>
                <w:szCs w:val="20"/>
                <w:lang w:val="fr-FR"/>
              </w:rPr>
            </w:pPr>
            <w:r w:rsidRPr="0029662F">
              <w:rPr>
                <w:b/>
                <w:color w:val="000000" w:themeColor="text1"/>
                <w:sz w:val="20"/>
                <w:szCs w:val="20"/>
                <w:lang w:val="fr-FR"/>
              </w:rPr>
              <w:t>VSM</w:t>
            </w:r>
          </w:p>
          <w:p w14:paraId="5DE04A24" w14:textId="77777777" w:rsidR="0029662F" w:rsidRPr="0029662F" w:rsidRDefault="0029662F" w:rsidP="0029662F">
            <w:pPr>
              <w:contextualSpacing/>
              <w:rPr>
                <w:color w:val="000000" w:themeColor="text1"/>
                <w:sz w:val="20"/>
                <w:szCs w:val="20"/>
                <w:u w:val="single"/>
                <w:lang w:val="fr-FR"/>
              </w:rPr>
            </w:pPr>
            <w:r w:rsidRPr="0029662F">
              <w:rPr>
                <w:color w:val="000000" w:themeColor="text1"/>
                <w:sz w:val="20"/>
                <w:szCs w:val="20"/>
                <w:u w:val="single"/>
                <w:lang w:val="fr-FR"/>
              </w:rPr>
              <w:t>Grammatik</w:t>
            </w:r>
          </w:p>
          <w:p w14:paraId="00892E42" w14:textId="77777777" w:rsidR="0029662F" w:rsidRPr="0029662F" w:rsidRDefault="0029662F" w:rsidP="0029662F">
            <w:pPr>
              <w:contextualSpacing/>
              <w:rPr>
                <w:i/>
                <w:iCs/>
                <w:color w:val="000000" w:themeColor="text1"/>
                <w:sz w:val="20"/>
                <w:szCs w:val="20"/>
                <w:lang w:val="fr-FR"/>
              </w:rPr>
            </w:pPr>
            <w:proofErr w:type="spellStart"/>
            <w:r w:rsidRPr="0029662F">
              <w:rPr>
                <w:color w:val="000000" w:themeColor="text1"/>
                <w:sz w:val="20"/>
                <w:szCs w:val="20"/>
                <w:lang w:val="fr-FR"/>
              </w:rPr>
              <w:t>das</w:t>
            </w:r>
            <w:proofErr w:type="spellEnd"/>
            <w:r w:rsidRPr="0029662F">
              <w:rPr>
                <w:color w:val="000000" w:themeColor="text1"/>
                <w:sz w:val="20"/>
                <w:szCs w:val="20"/>
                <w:lang w:val="fr-FR"/>
              </w:rPr>
              <w:t xml:space="preserve"> </w:t>
            </w:r>
            <w:proofErr w:type="spellStart"/>
            <w:r w:rsidRPr="0029662F">
              <w:rPr>
                <w:color w:val="000000" w:themeColor="text1"/>
                <w:sz w:val="20"/>
                <w:szCs w:val="20"/>
                <w:lang w:val="fr-FR"/>
              </w:rPr>
              <w:t>Verb</w:t>
            </w:r>
            <w:proofErr w:type="spellEnd"/>
            <w:r w:rsidRPr="0029662F">
              <w:rPr>
                <w:color w:val="000000" w:themeColor="text1"/>
                <w:sz w:val="20"/>
                <w:szCs w:val="20"/>
                <w:lang w:val="fr-FR"/>
              </w:rPr>
              <w:t xml:space="preserve"> </w:t>
            </w:r>
            <w:r w:rsidRPr="0029662F">
              <w:rPr>
                <w:i/>
                <w:iCs/>
                <w:color w:val="000000" w:themeColor="text1"/>
                <w:sz w:val="20"/>
                <w:szCs w:val="20"/>
                <w:lang w:val="fr-FR"/>
              </w:rPr>
              <w:t>faire de la / de l‘ / du / des</w:t>
            </w:r>
          </w:p>
          <w:p w14:paraId="29C05206" w14:textId="77777777" w:rsidR="0029662F" w:rsidRPr="00D7699B" w:rsidRDefault="0029662F" w:rsidP="0029662F">
            <w:pPr>
              <w:contextualSpacing/>
              <w:rPr>
                <w:i/>
                <w:iCs/>
                <w:color w:val="000000" w:themeColor="text1"/>
                <w:sz w:val="20"/>
                <w:szCs w:val="20"/>
              </w:rPr>
            </w:pPr>
            <w:r>
              <w:rPr>
                <w:color w:val="000000" w:themeColor="text1"/>
                <w:sz w:val="20"/>
                <w:szCs w:val="20"/>
              </w:rPr>
              <w:t xml:space="preserve">die Verben </w:t>
            </w:r>
            <w:proofErr w:type="spellStart"/>
            <w:r w:rsidRPr="00D7699B">
              <w:rPr>
                <w:i/>
                <w:iCs/>
                <w:color w:val="000000" w:themeColor="text1"/>
                <w:sz w:val="20"/>
                <w:szCs w:val="20"/>
              </w:rPr>
              <w:t>aimer</w:t>
            </w:r>
            <w:proofErr w:type="spellEnd"/>
            <w:r w:rsidRPr="00D7699B">
              <w:rPr>
                <w:i/>
                <w:iCs/>
                <w:color w:val="000000" w:themeColor="text1"/>
                <w:sz w:val="20"/>
                <w:szCs w:val="20"/>
              </w:rPr>
              <w:t xml:space="preserve">, </w:t>
            </w:r>
            <w:proofErr w:type="spellStart"/>
            <w:r w:rsidRPr="00D7699B">
              <w:rPr>
                <w:i/>
                <w:iCs/>
                <w:color w:val="000000" w:themeColor="text1"/>
                <w:sz w:val="20"/>
                <w:szCs w:val="20"/>
              </w:rPr>
              <w:t>détester</w:t>
            </w:r>
            <w:proofErr w:type="spellEnd"/>
            <w:r w:rsidRPr="00D7699B">
              <w:rPr>
                <w:i/>
                <w:iCs/>
                <w:color w:val="000000" w:themeColor="text1"/>
                <w:sz w:val="20"/>
                <w:szCs w:val="20"/>
              </w:rPr>
              <w:t xml:space="preserve"> und </w:t>
            </w:r>
            <w:proofErr w:type="spellStart"/>
            <w:r w:rsidRPr="00D7699B">
              <w:rPr>
                <w:i/>
                <w:iCs/>
                <w:color w:val="000000" w:themeColor="text1"/>
                <w:sz w:val="20"/>
                <w:szCs w:val="20"/>
              </w:rPr>
              <w:t>préferer</w:t>
            </w:r>
            <w:proofErr w:type="spellEnd"/>
          </w:p>
          <w:p w14:paraId="521784ED" w14:textId="77777777" w:rsidR="0029662F" w:rsidRPr="00D7699B" w:rsidRDefault="0029662F" w:rsidP="0029662F">
            <w:pPr>
              <w:contextualSpacing/>
              <w:rPr>
                <w:i/>
                <w:iCs/>
                <w:color w:val="000000" w:themeColor="text1"/>
                <w:sz w:val="20"/>
                <w:szCs w:val="20"/>
              </w:rPr>
            </w:pPr>
            <w:r>
              <w:rPr>
                <w:color w:val="000000" w:themeColor="text1"/>
                <w:sz w:val="20"/>
                <w:szCs w:val="20"/>
              </w:rPr>
              <w:t xml:space="preserve">die Verneinung mit </w:t>
            </w:r>
            <w:r w:rsidRPr="00D7699B">
              <w:rPr>
                <w:i/>
                <w:iCs/>
                <w:color w:val="000000" w:themeColor="text1"/>
                <w:sz w:val="20"/>
                <w:szCs w:val="20"/>
              </w:rPr>
              <w:t>ne…</w:t>
            </w:r>
            <w:proofErr w:type="spellStart"/>
            <w:r w:rsidRPr="00D7699B">
              <w:rPr>
                <w:i/>
                <w:iCs/>
                <w:color w:val="000000" w:themeColor="text1"/>
                <w:sz w:val="20"/>
                <w:szCs w:val="20"/>
              </w:rPr>
              <w:t>pas</w:t>
            </w:r>
            <w:proofErr w:type="spellEnd"/>
          </w:p>
          <w:p w14:paraId="6B5347C8" w14:textId="77777777" w:rsidR="0029662F" w:rsidRDefault="0029662F" w:rsidP="0029662F">
            <w:pPr>
              <w:contextualSpacing/>
              <w:rPr>
                <w:color w:val="000000" w:themeColor="text1"/>
                <w:sz w:val="20"/>
                <w:szCs w:val="20"/>
              </w:rPr>
            </w:pPr>
            <w:r>
              <w:rPr>
                <w:color w:val="000000" w:themeColor="text1"/>
                <w:sz w:val="20"/>
                <w:szCs w:val="20"/>
              </w:rPr>
              <w:t xml:space="preserve">die Verben </w:t>
            </w:r>
            <w:proofErr w:type="spellStart"/>
            <w:r w:rsidRPr="00D7699B">
              <w:rPr>
                <w:i/>
                <w:iCs/>
                <w:color w:val="000000" w:themeColor="text1"/>
                <w:sz w:val="20"/>
                <w:szCs w:val="20"/>
              </w:rPr>
              <w:t>pouvoir</w:t>
            </w:r>
            <w:proofErr w:type="spellEnd"/>
            <w:r>
              <w:rPr>
                <w:color w:val="000000" w:themeColor="text1"/>
                <w:sz w:val="20"/>
                <w:szCs w:val="20"/>
              </w:rPr>
              <w:t xml:space="preserve"> und </w:t>
            </w:r>
            <w:proofErr w:type="spellStart"/>
            <w:r w:rsidRPr="00D7699B">
              <w:rPr>
                <w:i/>
                <w:iCs/>
                <w:color w:val="000000" w:themeColor="text1"/>
                <w:sz w:val="20"/>
                <w:szCs w:val="20"/>
              </w:rPr>
              <w:t>vouloir</w:t>
            </w:r>
            <w:proofErr w:type="spellEnd"/>
          </w:p>
          <w:p w14:paraId="74F5B758" w14:textId="77777777" w:rsidR="0029662F" w:rsidRPr="0029662F" w:rsidRDefault="0029662F" w:rsidP="0029662F">
            <w:pPr>
              <w:contextualSpacing/>
              <w:rPr>
                <w:i/>
                <w:iCs/>
                <w:color w:val="000000" w:themeColor="text1"/>
                <w:sz w:val="20"/>
                <w:szCs w:val="20"/>
                <w:lang w:val="fr-FR"/>
              </w:rPr>
            </w:pPr>
            <w:r w:rsidRPr="0029662F">
              <w:rPr>
                <w:color w:val="000000" w:themeColor="text1"/>
                <w:sz w:val="20"/>
                <w:szCs w:val="20"/>
                <w:lang w:val="fr-FR"/>
              </w:rPr>
              <w:t xml:space="preserve">die </w:t>
            </w:r>
            <w:proofErr w:type="spellStart"/>
            <w:r w:rsidRPr="0029662F">
              <w:rPr>
                <w:color w:val="000000" w:themeColor="text1"/>
                <w:sz w:val="20"/>
                <w:szCs w:val="20"/>
                <w:lang w:val="fr-FR"/>
              </w:rPr>
              <w:t>Frage</w:t>
            </w:r>
            <w:proofErr w:type="spellEnd"/>
            <w:r w:rsidRPr="0029662F">
              <w:rPr>
                <w:color w:val="000000" w:themeColor="text1"/>
                <w:sz w:val="20"/>
                <w:szCs w:val="20"/>
                <w:lang w:val="fr-FR"/>
              </w:rPr>
              <w:t xml:space="preserve"> mit </w:t>
            </w:r>
            <w:r w:rsidRPr="0029662F">
              <w:rPr>
                <w:i/>
                <w:iCs/>
                <w:color w:val="000000" w:themeColor="text1"/>
                <w:sz w:val="20"/>
                <w:szCs w:val="20"/>
                <w:lang w:val="fr-FR"/>
              </w:rPr>
              <w:t>est-ce que</w:t>
            </w:r>
          </w:p>
          <w:p w14:paraId="11879632" w14:textId="77777777" w:rsidR="0029662F" w:rsidRDefault="0029662F" w:rsidP="0029662F">
            <w:pPr>
              <w:contextualSpacing/>
              <w:rPr>
                <w:color w:val="000000" w:themeColor="text1"/>
                <w:sz w:val="20"/>
                <w:szCs w:val="20"/>
              </w:rPr>
            </w:pPr>
            <w:r w:rsidRPr="00354E91">
              <w:rPr>
                <w:color w:val="000000" w:themeColor="text1"/>
                <w:sz w:val="20"/>
                <w:szCs w:val="20"/>
                <w:u w:val="single"/>
              </w:rPr>
              <w:t>Wortschatz</w:t>
            </w:r>
          </w:p>
          <w:p w14:paraId="1999ACF2" w14:textId="77777777" w:rsidR="0029662F" w:rsidRPr="00354E91" w:rsidRDefault="0029662F" w:rsidP="0029662F">
            <w:pPr>
              <w:contextualSpacing/>
              <w:rPr>
                <w:color w:val="000000" w:themeColor="text1"/>
                <w:sz w:val="20"/>
                <w:szCs w:val="20"/>
              </w:rPr>
            </w:pPr>
            <w:r>
              <w:rPr>
                <w:color w:val="000000" w:themeColor="text1"/>
                <w:sz w:val="20"/>
                <w:szCs w:val="20"/>
              </w:rPr>
              <w:t>Hobbys</w:t>
            </w:r>
          </w:p>
          <w:p w14:paraId="378C7CE8" w14:textId="77777777" w:rsidR="0029662F" w:rsidRDefault="0029662F" w:rsidP="0029662F">
            <w:pPr>
              <w:contextualSpacing/>
              <w:rPr>
                <w:color w:val="000000" w:themeColor="text1"/>
                <w:sz w:val="20"/>
                <w:szCs w:val="20"/>
              </w:rPr>
            </w:pPr>
          </w:p>
          <w:p w14:paraId="23A0A494" w14:textId="77777777" w:rsidR="0029662F" w:rsidRDefault="0029662F" w:rsidP="0029662F">
            <w:pPr>
              <w:contextualSpacing/>
              <w:rPr>
                <w:color w:val="000000" w:themeColor="text1"/>
                <w:sz w:val="20"/>
                <w:szCs w:val="20"/>
              </w:rPr>
            </w:pPr>
            <w:r w:rsidRPr="00CF4F5E">
              <w:rPr>
                <w:b/>
                <w:bCs/>
                <w:color w:val="000000" w:themeColor="text1"/>
                <w:sz w:val="20"/>
                <w:szCs w:val="20"/>
              </w:rPr>
              <w:t>SLK</w:t>
            </w:r>
          </w:p>
          <w:p w14:paraId="64D68280" w14:textId="77777777" w:rsidR="0029662F" w:rsidRPr="00283EC0" w:rsidRDefault="0029662F" w:rsidP="0029662F">
            <w:pPr>
              <w:contextualSpacing/>
              <w:rPr>
                <w:color w:val="000000" w:themeColor="text1"/>
                <w:sz w:val="20"/>
                <w:szCs w:val="20"/>
              </w:rPr>
            </w:pPr>
            <w:r>
              <w:rPr>
                <w:color w:val="000000" w:themeColor="text1"/>
                <w:sz w:val="20"/>
                <w:szCs w:val="20"/>
              </w:rPr>
              <w:t>Trainieren des Hörverstehens</w:t>
            </w:r>
          </w:p>
        </w:tc>
        <w:tc>
          <w:tcPr>
            <w:tcW w:w="5027" w:type="dxa"/>
          </w:tcPr>
          <w:p w14:paraId="1459664F" w14:textId="77777777" w:rsidR="0029662F" w:rsidRPr="00283EC0" w:rsidRDefault="0029662F" w:rsidP="0029662F">
            <w:pPr>
              <w:spacing w:line="288" w:lineRule="auto"/>
              <w:rPr>
                <w:rFonts w:cs="Arial"/>
                <w:b/>
                <w:bCs/>
                <w:sz w:val="20"/>
                <w:szCs w:val="20"/>
                <w:lang w:eastAsia="de-DE"/>
              </w:rPr>
            </w:pPr>
            <w:r w:rsidRPr="00283EC0">
              <w:rPr>
                <w:rFonts w:cs="Arial"/>
                <w:b/>
                <w:bCs/>
                <w:sz w:val="20"/>
                <w:szCs w:val="20"/>
                <w:lang w:eastAsia="de-DE"/>
              </w:rPr>
              <w:t>Unterrichtliche Umsetzung:</w:t>
            </w:r>
          </w:p>
          <w:p w14:paraId="44B69733" w14:textId="77777777" w:rsidR="0029662F" w:rsidRDefault="0029662F" w:rsidP="0029662F">
            <w:pPr>
              <w:spacing w:line="288" w:lineRule="auto"/>
              <w:rPr>
                <w:rFonts w:eastAsia="Times New Roman" w:cs="Arial"/>
                <w:b/>
                <w:sz w:val="20"/>
                <w:szCs w:val="20"/>
                <w:lang w:eastAsia="de-DE"/>
              </w:rPr>
            </w:pPr>
            <w:r w:rsidRPr="00283EC0">
              <w:rPr>
                <w:rFonts w:eastAsia="Times New Roman" w:cs="Arial"/>
                <w:b/>
                <w:sz w:val="20"/>
                <w:szCs w:val="20"/>
                <w:lang w:eastAsia="de-DE"/>
              </w:rPr>
              <w:t xml:space="preserve">FKK </w:t>
            </w:r>
          </w:p>
          <w:p w14:paraId="2BD369B4" w14:textId="77777777" w:rsidR="0029662F" w:rsidRPr="00350762" w:rsidRDefault="0029662F" w:rsidP="00F8631A">
            <w:pPr>
              <w:pStyle w:val="Listenabsatz"/>
              <w:numPr>
                <w:ilvl w:val="0"/>
                <w:numId w:val="18"/>
              </w:numPr>
              <w:spacing w:line="288" w:lineRule="auto"/>
              <w:rPr>
                <w:rFonts w:eastAsia="Times New Roman" w:cs="Arial"/>
                <w:bCs/>
                <w:sz w:val="20"/>
                <w:szCs w:val="20"/>
                <w:lang w:eastAsia="de-DE"/>
              </w:rPr>
            </w:pPr>
            <w:r w:rsidRPr="00350762">
              <w:rPr>
                <w:rFonts w:eastAsia="Times New Roman" w:cs="Arial"/>
                <w:bCs/>
                <w:sz w:val="20"/>
                <w:szCs w:val="20"/>
                <w:lang w:eastAsia="de-DE"/>
              </w:rPr>
              <w:t>Über Hobbys und Lieblingsstars sprechen</w:t>
            </w:r>
          </w:p>
          <w:p w14:paraId="688AE0A0" w14:textId="77777777" w:rsidR="0029662F" w:rsidRPr="00350762" w:rsidRDefault="0029662F" w:rsidP="00F8631A">
            <w:pPr>
              <w:pStyle w:val="Listenabsatz"/>
              <w:numPr>
                <w:ilvl w:val="0"/>
                <w:numId w:val="18"/>
              </w:numPr>
              <w:spacing w:line="288" w:lineRule="auto"/>
              <w:rPr>
                <w:rFonts w:eastAsia="Times New Roman" w:cs="Arial"/>
                <w:bCs/>
                <w:sz w:val="20"/>
                <w:szCs w:val="20"/>
                <w:lang w:eastAsia="de-DE"/>
              </w:rPr>
            </w:pPr>
            <w:r w:rsidRPr="00350762">
              <w:rPr>
                <w:rFonts w:eastAsia="Times New Roman" w:cs="Arial"/>
                <w:bCs/>
                <w:sz w:val="20"/>
                <w:szCs w:val="20"/>
                <w:lang w:eastAsia="de-DE"/>
              </w:rPr>
              <w:t>sagen, was man (nicht) gern mag</w:t>
            </w:r>
          </w:p>
          <w:p w14:paraId="32D849D8" w14:textId="77777777" w:rsidR="0029662F" w:rsidRPr="00350762" w:rsidRDefault="0029662F" w:rsidP="00F8631A">
            <w:pPr>
              <w:pStyle w:val="Listenabsatz"/>
              <w:numPr>
                <w:ilvl w:val="0"/>
                <w:numId w:val="18"/>
              </w:numPr>
              <w:spacing w:line="288" w:lineRule="auto"/>
              <w:rPr>
                <w:rFonts w:eastAsia="Times New Roman" w:cs="Arial"/>
                <w:bCs/>
                <w:sz w:val="20"/>
                <w:szCs w:val="20"/>
                <w:lang w:eastAsia="de-DE"/>
              </w:rPr>
            </w:pPr>
            <w:r w:rsidRPr="00350762">
              <w:rPr>
                <w:rFonts w:eastAsia="Times New Roman" w:cs="Arial"/>
                <w:bCs/>
                <w:sz w:val="20"/>
                <w:szCs w:val="20"/>
                <w:lang w:eastAsia="de-DE"/>
              </w:rPr>
              <w:t>sich telefonisch verabreden</w:t>
            </w:r>
          </w:p>
          <w:p w14:paraId="2E95B6A4" w14:textId="77777777" w:rsidR="0029662F" w:rsidRPr="00350762" w:rsidRDefault="0029662F" w:rsidP="00F8631A">
            <w:pPr>
              <w:pStyle w:val="Listenabsatz"/>
              <w:numPr>
                <w:ilvl w:val="0"/>
                <w:numId w:val="18"/>
              </w:numPr>
              <w:spacing w:line="288" w:lineRule="auto"/>
              <w:rPr>
                <w:rFonts w:eastAsia="Times New Roman" w:cs="Arial"/>
                <w:bCs/>
                <w:sz w:val="20"/>
                <w:szCs w:val="20"/>
                <w:lang w:eastAsia="de-DE"/>
              </w:rPr>
            </w:pPr>
            <w:r w:rsidRPr="00350762">
              <w:rPr>
                <w:rFonts w:eastAsia="Times New Roman" w:cs="Arial"/>
                <w:bCs/>
                <w:sz w:val="20"/>
                <w:szCs w:val="20"/>
                <w:lang w:eastAsia="de-DE"/>
              </w:rPr>
              <w:t>Wünsche äußern und Vorschläge machen</w:t>
            </w:r>
          </w:p>
          <w:p w14:paraId="408C7CE2" w14:textId="77777777" w:rsidR="0029662F" w:rsidRDefault="0029662F" w:rsidP="0029662F">
            <w:pPr>
              <w:spacing w:line="288" w:lineRule="auto"/>
              <w:rPr>
                <w:rFonts w:cs="Arial"/>
                <w:bCs/>
                <w:sz w:val="20"/>
                <w:szCs w:val="20"/>
                <w:lang w:eastAsia="de-DE"/>
              </w:rPr>
            </w:pPr>
          </w:p>
          <w:p w14:paraId="689FB2A1" w14:textId="77777777" w:rsidR="0029662F" w:rsidRDefault="0029662F" w:rsidP="0029662F">
            <w:pPr>
              <w:spacing w:line="288" w:lineRule="auto"/>
              <w:rPr>
                <w:rFonts w:cs="Arial"/>
                <w:bCs/>
                <w:sz w:val="20"/>
                <w:szCs w:val="20"/>
                <w:lang w:eastAsia="de-DE"/>
              </w:rPr>
            </w:pPr>
            <w:r w:rsidRPr="00FF64FC">
              <w:rPr>
                <w:rFonts w:cs="Arial"/>
                <w:bCs/>
                <w:sz w:val="20"/>
                <w:szCs w:val="20"/>
                <w:u w:val="single"/>
                <w:lang w:eastAsia="de-DE"/>
              </w:rPr>
              <w:t>Lernaufgabe</w:t>
            </w:r>
            <w:r>
              <w:rPr>
                <w:rFonts w:cs="Arial"/>
                <w:bCs/>
                <w:sz w:val="20"/>
                <w:szCs w:val="20"/>
                <w:lang w:eastAsia="de-DE"/>
              </w:rPr>
              <w:t xml:space="preserve">: </w:t>
            </w:r>
          </w:p>
          <w:p w14:paraId="5194C419" w14:textId="77777777" w:rsidR="0029662F" w:rsidRDefault="0029662F" w:rsidP="0029662F">
            <w:pPr>
              <w:spacing w:line="288" w:lineRule="auto"/>
              <w:rPr>
                <w:rFonts w:cs="Arial"/>
                <w:bCs/>
                <w:sz w:val="20"/>
                <w:szCs w:val="20"/>
                <w:lang w:eastAsia="de-DE"/>
              </w:rPr>
            </w:pPr>
            <w:r>
              <w:rPr>
                <w:rFonts w:cs="Arial"/>
                <w:bCs/>
                <w:sz w:val="20"/>
                <w:szCs w:val="20"/>
                <w:lang w:eastAsia="de-DE"/>
              </w:rPr>
              <w:t xml:space="preserve">Mit einem französischen Jugendlichen telefonieren </w:t>
            </w:r>
          </w:p>
          <w:p w14:paraId="5333C55A" w14:textId="77777777" w:rsidR="0029662F" w:rsidRDefault="0029662F" w:rsidP="0029662F">
            <w:pPr>
              <w:spacing w:line="288" w:lineRule="auto"/>
              <w:rPr>
                <w:rFonts w:cs="Arial"/>
                <w:bCs/>
                <w:sz w:val="20"/>
                <w:szCs w:val="20"/>
                <w:lang w:eastAsia="de-DE"/>
              </w:rPr>
            </w:pPr>
            <w:r w:rsidRPr="00FF64FC">
              <w:rPr>
                <w:rFonts w:cs="Arial"/>
                <w:bCs/>
                <w:i/>
                <w:iCs/>
                <w:sz w:val="20"/>
                <w:szCs w:val="20"/>
                <w:lang w:eastAsia="de-DE"/>
              </w:rPr>
              <w:t>oder</w:t>
            </w:r>
          </w:p>
          <w:p w14:paraId="0426F879" w14:textId="77777777" w:rsidR="0029662F" w:rsidRDefault="0029662F" w:rsidP="0029662F">
            <w:pPr>
              <w:spacing w:line="288" w:lineRule="auto"/>
              <w:rPr>
                <w:rFonts w:cs="Arial"/>
                <w:bCs/>
                <w:sz w:val="20"/>
                <w:szCs w:val="20"/>
                <w:lang w:eastAsia="de-DE"/>
              </w:rPr>
            </w:pPr>
            <w:r>
              <w:rPr>
                <w:rFonts w:cs="Arial"/>
                <w:bCs/>
                <w:sz w:val="20"/>
                <w:szCs w:val="20"/>
                <w:lang w:eastAsia="de-DE"/>
              </w:rPr>
              <w:t xml:space="preserve">Eine Begegnung mit einer französischen Schule vorbereiten </w:t>
            </w:r>
          </w:p>
          <w:p w14:paraId="6616E736" w14:textId="77777777" w:rsidR="0029662F" w:rsidRPr="000B2FED" w:rsidRDefault="0029662F" w:rsidP="0029662F">
            <w:pPr>
              <w:spacing w:line="288" w:lineRule="auto"/>
              <w:rPr>
                <w:rFonts w:cs="Arial"/>
                <w:bCs/>
                <w:sz w:val="20"/>
                <w:szCs w:val="20"/>
                <w:lang w:eastAsia="de-DE"/>
              </w:rPr>
            </w:pPr>
          </w:p>
          <w:p w14:paraId="17B0F7BC" w14:textId="77777777" w:rsidR="0029662F" w:rsidRPr="00644DB6" w:rsidRDefault="0029662F" w:rsidP="0029662F">
            <w:pPr>
              <w:pStyle w:val="StandardWeb"/>
              <w:spacing w:before="0" w:beforeAutospacing="0" w:after="0" w:afterAutospacing="0" w:line="200" w:lineRule="exact"/>
              <w:rPr>
                <w:rFonts w:asciiTheme="minorHAnsi" w:hAnsiTheme="minorHAnsi" w:cs="Arial"/>
                <w:b/>
                <w:color w:val="000000"/>
                <w:kern w:val="24"/>
                <w:sz w:val="20"/>
                <w:szCs w:val="20"/>
              </w:rPr>
            </w:pPr>
            <w:r w:rsidRPr="00644DB6">
              <w:rPr>
                <w:rFonts w:asciiTheme="minorHAnsi" w:hAnsiTheme="minorHAnsi" w:cs="Arial"/>
                <w:b/>
                <w:sz w:val="20"/>
                <w:szCs w:val="20"/>
                <w:u w:val="single"/>
              </w:rPr>
              <w:t>Schriftliche Leistungsüberprüfung:</w:t>
            </w:r>
          </w:p>
          <w:p w14:paraId="7B1C9719" w14:textId="77777777" w:rsidR="0029662F" w:rsidRDefault="0029662F" w:rsidP="0029662F">
            <w:pPr>
              <w:spacing w:line="240" w:lineRule="exact"/>
              <w:rPr>
                <w:rFonts w:cs="Arial"/>
                <w:bCs/>
                <w:sz w:val="20"/>
                <w:szCs w:val="20"/>
                <w:lang w:eastAsia="de-DE"/>
              </w:rPr>
            </w:pPr>
          </w:p>
          <w:p w14:paraId="12DD95F1" w14:textId="77777777" w:rsidR="0029662F" w:rsidRDefault="0029662F" w:rsidP="0029662F">
            <w:pPr>
              <w:spacing w:line="240" w:lineRule="exact"/>
              <w:rPr>
                <w:rFonts w:cs="Arial"/>
                <w:bCs/>
                <w:sz w:val="20"/>
                <w:szCs w:val="20"/>
                <w:lang w:eastAsia="de-DE"/>
              </w:rPr>
            </w:pPr>
            <w:r>
              <w:rPr>
                <w:rFonts w:cs="Arial"/>
                <w:bCs/>
                <w:sz w:val="20"/>
                <w:szCs w:val="20"/>
                <w:lang w:eastAsia="de-DE"/>
              </w:rPr>
              <w:t>Teil 1: Hörverstehen</w:t>
            </w:r>
          </w:p>
          <w:p w14:paraId="59CDFBC4" w14:textId="77777777" w:rsidR="0029662F" w:rsidRDefault="0029662F" w:rsidP="0029662F">
            <w:pPr>
              <w:spacing w:line="240" w:lineRule="exact"/>
              <w:rPr>
                <w:rFonts w:cs="Arial"/>
                <w:bCs/>
                <w:sz w:val="20"/>
                <w:szCs w:val="20"/>
                <w:lang w:eastAsia="de-DE"/>
              </w:rPr>
            </w:pPr>
            <w:r>
              <w:rPr>
                <w:rFonts w:cs="Arial"/>
                <w:bCs/>
                <w:sz w:val="20"/>
                <w:szCs w:val="20"/>
                <w:lang w:eastAsia="de-DE"/>
              </w:rPr>
              <w:t xml:space="preserve">Teil 2: Überprüfung der VSM (Grammatik und Wortschatz) </w:t>
            </w:r>
          </w:p>
          <w:p w14:paraId="4E407767" w14:textId="77777777" w:rsidR="0029662F" w:rsidRPr="00283EC0" w:rsidRDefault="0029662F" w:rsidP="0029662F">
            <w:pPr>
              <w:pStyle w:val="StandardWeb"/>
              <w:spacing w:before="0" w:beforeAutospacing="0" w:after="0" w:afterAutospacing="0"/>
              <w:rPr>
                <w:rFonts w:asciiTheme="minorHAnsi" w:hAnsiTheme="minorHAnsi" w:cs="Arial"/>
                <w:b/>
                <w:bCs/>
                <w:color w:val="000000"/>
                <w:kern w:val="24"/>
                <w:sz w:val="20"/>
                <w:szCs w:val="20"/>
              </w:rPr>
            </w:pPr>
            <w:r>
              <w:rPr>
                <w:rFonts w:asciiTheme="minorHAnsi" w:hAnsiTheme="minorHAnsi" w:cs="Arial"/>
                <w:bCs/>
                <w:sz w:val="20"/>
                <w:szCs w:val="20"/>
              </w:rPr>
              <w:t>Teil 3: Textproduktion</w:t>
            </w:r>
            <w:r w:rsidRPr="00283EC0">
              <w:rPr>
                <w:rFonts w:asciiTheme="minorHAnsi" w:hAnsiTheme="minorHAnsi" w:cs="Arial"/>
                <w:b/>
                <w:bCs/>
                <w:color w:val="000000"/>
                <w:kern w:val="24"/>
                <w:sz w:val="20"/>
                <w:szCs w:val="20"/>
              </w:rPr>
              <w:t xml:space="preserve"> </w:t>
            </w:r>
          </w:p>
          <w:p w14:paraId="1A318529" w14:textId="77777777" w:rsidR="0029662F" w:rsidRPr="00283EC0" w:rsidRDefault="0029662F" w:rsidP="0029662F">
            <w:pPr>
              <w:spacing w:line="288" w:lineRule="auto"/>
              <w:rPr>
                <w:rFonts w:cs="Arial"/>
                <w:bCs/>
                <w:sz w:val="20"/>
                <w:szCs w:val="20"/>
                <w:lang w:eastAsia="de-DE"/>
              </w:rPr>
            </w:pPr>
          </w:p>
        </w:tc>
      </w:tr>
    </w:tbl>
    <w:p w14:paraId="17E51563" w14:textId="77777777" w:rsidR="0029662F" w:rsidRDefault="0029662F" w:rsidP="0029662F"/>
    <w:p w14:paraId="4A722366" w14:textId="77777777" w:rsidR="0029662F" w:rsidRDefault="0029662F" w:rsidP="0029662F"/>
    <w:p w14:paraId="1B7E39A5" w14:textId="77777777" w:rsidR="0029662F" w:rsidRPr="005B49A9" w:rsidRDefault="0029662F" w:rsidP="0071576E">
      <w:pPr>
        <w:pStyle w:val="KeinLeerraum"/>
      </w:pPr>
    </w:p>
    <w:p w14:paraId="6D63590F" w14:textId="77777777" w:rsidR="0071576E" w:rsidRDefault="0071576E" w:rsidP="0071576E">
      <w:pPr>
        <w:pStyle w:val="KeinLeerraum"/>
      </w:pPr>
    </w:p>
    <w:p w14:paraId="29C72F1C" w14:textId="08AD0592" w:rsidR="00E35318" w:rsidRDefault="00E35318" w:rsidP="00E35318">
      <w:pPr>
        <w:pStyle w:val="KeinLeerraum"/>
      </w:pPr>
    </w:p>
    <w:p w14:paraId="70BB697B" w14:textId="60A2958C" w:rsidR="00E35318" w:rsidRDefault="00E35318" w:rsidP="00E35318">
      <w:pPr>
        <w:pStyle w:val="KeinLeerraum"/>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7965B2" w:rsidRPr="00E96D40" w14:paraId="3BC160EB" w14:textId="77777777" w:rsidTr="001C6231">
        <w:trPr>
          <w:trHeight w:val="414"/>
          <w:tblHeader/>
        </w:trPr>
        <w:tc>
          <w:tcPr>
            <w:tcW w:w="14218" w:type="dxa"/>
            <w:gridSpan w:val="3"/>
            <w:shd w:val="clear" w:color="auto" w:fill="B3B3B3" w:themeFill="accent5" w:themeFillTint="66"/>
          </w:tcPr>
          <w:p w14:paraId="0E35A9D7" w14:textId="77777777" w:rsidR="007965B2" w:rsidRPr="004D362F" w:rsidRDefault="007965B2" w:rsidP="001C6231">
            <w:pPr>
              <w:spacing w:line="288" w:lineRule="auto"/>
              <w:rPr>
                <w:rFonts w:eastAsia="Times New Roman" w:cs="Arial"/>
                <w:b/>
                <w:lang w:val="en-US" w:eastAsia="de-DE"/>
              </w:rPr>
            </w:pPr>
            <w:r w:rsidRPr="004D362F">
              <w:rPr>
                <w:b/>
                <w:i/>
                <w:sz w:val="28"/>
                <w:szCs w:val="28"/>
                <w:lang w:val="en-US"/>
              </w:rPr>
              <w:lastRenderedPageBreak/>
              <w:br w:type="page"/>
            </w:r>
            <w:r w:rsidRPr="004D362F">
              <w:rPr>
                <w:rFonts w:eastAsia="Times New Roman" w:cs="Arial"/>
                <w:b/>
                <w:lang w:val="fr-FR" w:eastAsia="de-DE"/>
              </w:rPr>
              <w:t xml:space="preserve">UV </w:t>
            </w:r>
            <w:r>
              <w:rPr>
                <w:rFonts w:eastAsia="Times New Roman" w:cs="Arial"/>
                <w:b/>
                <w:lang w:val="fr-FR" w:eastAsia="de-DE"/>
              </w:rPr>
              <w:t xml:space="preserve">7.5 Au </w:t>
            </w:r>
            <w:proofErr w:type="gramStart"/>
            <w:r>
              <w:rPr>
                <w:rFonts w:eastAsia="Times New Roman" w:cs="Arial"/>
                <w:b/>
                <w:lang w:val="fr-FR" w:eastAsia="de-DE"/>
              </w:rPr>
              <w:t xml:space="preserve">collège </w:t>
            </w:r>
            <w:r w:rsidRPr="004D362F">
              <w:rPr>
                <w:rFonts w:eastAsia="Times New Roman" w:cs="Arial"/>
                <w:b/>
                <w:lang w:val="fr-FR" w:eastAsia="de-DE"/>
              </w:rPr>
              <w:t xml:space="preserve"> </w:t>
            </w:r>
            <w:r w:rsidRPr="004D362F">
              <w:rPr>
                <w:rFonts w:eastAsia="Times New Roman" w:cs="Arial"/>
                <w:lang w:val="nb-NO" w:eastAsia="de-DE"/>
              </w:rPr>
              <w:t>(</w:t>
            </w:r>
            <w:proofErr w:type="gramEnd"/>
            <w:r w:rsidRPr="004D362F">
              <w:rPr>
                <w:rFonts w:eastAsia="Times New Roman" w:cs="Arial"/>
                <w:lang w:val="nb-NO" w:eastAsia="de-DE"/>
              </w:rPr>
              <w:t>ca. 12 Ustd)</w:t>
            </w:r>
          </w:p>
        </w:tc>
      </w:tr>
      <w:tr w:rsidR="007965B2" w:rsidRPr="004D362F" w14:paraId="2AAA71C9" w14:textId="77777777" w:rsidTr="001C6231">
        <w:trPr>
          <w:trHeight w:val="414"/>
          <w:tblHeader/>
        </w:trPr>
        <w:tc>
          <w:tcPr>
            <w:tcW w:w="4732" w:type="dxa"/>
            <w:shd w:val="clear" w:color="auto" w:fill="D9D9D9" w:themeFill="accent5" w:themeFillTint="33"/>
          </w:tcPr>
          <w:p w14:paraId="04AFD99D" w14:textId="77777777" w:rsidR="007965B2" w:rsidRPr="004D362F" w:rsidRDefault="007965B2" w:rsidP="001C6231">
            <w:pPr>
              <w:spacing w:line="288" w:lineRule="auto"/>
              <w:jc w:val="center"/>
              <w:rPr>
                <w:rFonts w:eastAsia="Times New Roman" w:cs="Arial"/>
                <w:b/>
                <w:lang w:eastAsia="de-DE"/>
              </w:rPr>
            </w:pPr>
            <w:r w:rsidRPr="004D362F">
              <w:rPr>
                <w:rFonts w:eastAsia="Times New Roman" w:cs="Arial"/>
                <w:b/>
                <w:lang w:eastAsia="de-DE"/>
              </w:rPr>
              <w:t>Kompetenzerwartungen im Schwerpunkt</w:t>
            </w:r>
          </w:p>
        </w:tc>
        <w:tc>
          <w:tcPr>
            <w:tcW w:w="4459" w:type="dxa"/>
            <w:shd w:val="clear" w:color="auto" w:fill="D9D9D9" w:themeFill="accent5" w:themeFillTint="33"/>
          </w:tcPr>
          <w:p w14:paraId="693BFF06" w14:textId="77777777" w:rsidR="007965B2" w:rsidRPr="004D362F" w:rsidRDefault="007965B2" w:rsidP="001C6231">
            <w:pPr>
              <w:spacing w:line="288" w:lineRule="auto"/>
              <w:jc w:val="center"/>
              <w:rPr>
                <w:rFonts w:eastAsia="Times New Roman" w:cs="Arial"/>
                <w:b/>
                <w:lang w:eastAsia="de-DE"/>
              </w:rPr>
            </w:pPr>
            <w:r w:rsidRPr="004D362F">
              <w:rPr>
                <w:rFonts w:eastAsia="Times New Roman" w:cs="Arial"/>
                <w:b/>
                <w:lang w:eastAsia="de-DE"/>
              </w:rPr>
              <w:t>Auswahl fachlicher Konkretisierungen</w:t>
            </w:r>
          </w:p>
        </w:tc>
        <w:tc>
          <w:tcPr>
            <w:tcW w:w="5027" w:type="dxa"/>
            <w:shd w:val="clear" w:color="auto" w:fill="D9D9D9" w:themeFill="accent5" w:themeFillTint="33"/>
          </w:tcPr>
          <w:p w14:paraId="3DB382B7" w14:textId="77777777" w:rsidR="007965B2" w:rsidRPr="004D362F" w:rsidRDefault="007965B2" w:rsidP="001C6231">
            <w:pPr>
              <w:spacing w:line="288" w:lineRule="auto"/>
              <w:jc w:val="center"/>
              <w:rPr>
                <w:rFonts w:eastAsia="Times New Roman" w:cs="Arial"/>
                <w:b/>
                <w:lang w:eastAsia="de-DE"/>
              </w:rPr>
            </w:pPr>
            <w:r w:rsidRPr="004D362F">
              <w:rPr>
                <w:rFonts w:eastAsia="Times New Roman" w:cs="Arial"/>
                <w:b/>
                <w:lang w:eastAsia="de-DE"/>
              </w:rPr>
              <w:t>Hinweise, Vereinbarungen und Absprachen</w:t>
            </w:r>
          </w:p>
        </w:tc>
      </w:tr>
      <w:tr w:rsidR="007965B2" w:rsidRPr="004D362F" w14:paraId="408F31B3" w14:textId="77777777" w:rsidTr="001C6231">
        <w:trPr>
          <w:trHeight w:val="3530"/>
        </w:trPr>
        <w:tc>
          <w:tcPr>
            <w:tcW w:w="4732" w:type="dxa"/>
            <w:shd w:val="clear" w:color="auto" w:fill="auto"/>
          </w:tcPr>
          <w:p w14:paraId="67DBF48C" w14:textId="77777777" w:rsidR="007965B2" w:rsidRPr="004D362F" w:rsidRDefault="007965B2" w:rsidP="001C6231">
            <w:pPr>
              <w:spacing w:line="288" w:lineRule="auto"/>
              <w:rPr>
                <w:rFonts w:eastAsia="Times New Roman" w:cs="Arial"/>
                <w:b/>
                <w:sz w:val="20"/>
                <w:szCs w:val="20"/>
                <w:lang w:eastAsia="de-DE"/>
              </w:rPr>
            </w:pPr>
            <w:r w:rsidRPr="004D362F">
              <w:rPr>
                <w:rFonts w:eastAsia="Times New Roman" w:cs="Arial"/>
                <w:b/>
                <w:sz w:val="20"/>
                <w:szCs w:val="20"/>
                <w:lang w:eastAsia="de-DE"/>
              </w:rPr>
              <w:t>IKK</w:t>
            </w:r>
          </w:p>
          <w:p w14:paraId="7C419877" w14:textId="77777777" w:rsidR="007965B2" w:rsidRPr="004D362F" w:rsidRDefault="007965B2" w:rsidP="001C6231">
            <w:pPr>
              <w:spacing w:line="288" w:lineRule="auto"/>
              <w:rPr>
                <w:sz w:val="20"/>
                <w:szCs w:val="20"/>
                <w:u w:val="single"/>
              </w:rPr>
            </w:pPr>
            <w:r w:rsidRPr="004D362F">
              <w:rPr>
                <w:sz w:val="20"/>
                <w:szCs w:val="20"/>
                <w:u w:val="single"/>
              </w:rPr>
              <w:t xml:space="preserve">Soziokulturelles Orientierungswissen </w:t>
            </w:r>
          </w:p>
          <w:p w14:paraId="7B8305DD" w14:textId="77777777" w:rsidR="007965B2" w:rsidRPr="004D362F" w:rsidRDefault="007965B2" w:rsidP="00F8631A">
            <w:pPr>
              <w:pStyle w:val="Listenabsatz"/>
              <w:numPr>
                <w:ilvl w:val="0"/>
                <w:numId w:val="26"/>
              </w:numPr>
              <w:spacing w:line="288" w:lineRule="auto"/>
              <w:rPr>
                <w:rFonts w:eastAsia="Times New Roman" w:cs="Arial"/>
                <w:b/>
                <w:sz w:val="20"/>
                <w:szCs w:val="20"/>
                <w:lang w:eastAsia="de-DE"/>
              </w:rPr>
            </w:pPr>
            <w:r w:rsidRPr="004D362F">
              <w:rPr>
                <w:sz w:val="20"/>
                <w:szCs w:val="20"/>
              </w:rPr>
              <w:t>Ausbildung/Schule/Beruf: Schul- und Unterrichtsalltag in Frankreich</w:t>
            </w:r>
          </w:p>
          <w:p w14:paraId="3FB404E3" w14:textId="77777777" w:rsidR="007965B2" w:rsidRPr="004D362F" w:rsidRDefault="007965B2" w:rsidP="00DF5455">
            <w:pPr>
              <w:spacing w:line="288" w:lineRule="auto"/>
              <w:rPr>
                <w:rFonts w:eastAsia="Times New Roman" w:cs="Arial"/>
                <w:b/>
                <w:sz w:val="20"/>
                <w:szCs w:val="20"/>
                <w:lang w:eastAsia="de-DE"/>
              </w:rPr>
            </w:pPr>
          </w:p>
          <w:p w14:paraId="782C4603" w14:textId="77777777" w:rsidR="007965B2" w:rsidRPr="004D362F" w:rsidRDefault="007965B2" w:rsidP="001C6231">
            <w:pPr>
              <w:spacing w:line="288" w:lineRule="auto"/>
              <w:rPr>
                <w:rFonts w:eastAsia="Times New Roman" w:cs="Arial"/>
                <w:b/>
                <w:sz w:val="20"/>
                <w:szCs w:val="20"/>
                <w:lang w:eastAsia="de-DE"/>
              </w:rPr>
            </w:pPr>
            <w:r w:rsidRPr="004D362F">
              <w:rPr>
                <w:rFonts w:eastAsia="Times New Roman" w:cs="Arial"/>
                <w:b/>
                <w:sz w:val="20"/>
                <w:szCs w:val="20"/>
                <w:lang w:eastAsia="de-DE"/>
              </w:rPr>
              <w:t xml:space="preserve">FKK </w:t>
            </w:r>
          </w:p>
          <w:p w14:paraId="5586E137" w14:textId="77777777" w:rsidR="007965B2" w:rsidRPr="004D362F" w:rsidRDefault="007965B2" w:rsidP="001C6231">
            <w:pPr>
              <w:spacing w:line="288" w:lineRule="auto"/>
              <w:ind w:left="32"/>
              <w:contextualSpacing/>
              <w:rPr>
                <w:rFonts w:asciiTheme="majorHAnsi" w:hAnsiTheme="majorHAnsi" w:cs="Arial"/>
                <w:bCs/>
                <w:sz w:val="20"/>
                <w:u w:val="single"/>
              </w:rPr>
            </w:pPr>
            <w:r>
              <w:rPr>
                <w:rFonts w:asciiTheme="majorHAnsi" w:hAnsiTheme="majorHAnsi" w:cs="Arial"/>
                <w:bCs/>
                <w:sz w:val="20"/>
                <w:u w:val="single"/>
              </w:rPr>
              <w:t>Sprechen</w:t>
            </w:r>
            <w:r w:rsidRPr="004D362F">
              <w:rPr>
                <w:rFonts w:asciiTheme="majorHAnsi" w:hAnsiTheme="majorHAnsi" w:cs="Arial"/>
                <w:bCs/>
                <w:sz w:val="20"/>
                <w:u w:val="single"/>
              </w:rPr>
              <w:t>:</w:t>
            </w:r>
            <w:r>
              <w:rPr>
                <w:rFonts w:asciiTheme="majorHAnsi" w:hAnsiTheme="majorHAnsi" w:cs="Arial"/>
                <w:bCs/>
                <w:sz w:val="20"/>
                <w:u w:val="single"/>
              </w:rPr>
              <w:t xml:space="preserve"> monologisches Sprechen </w:t>
            </w:r>
          </w:p>
          <w:p w14:paraId="327AEC33" w14:textId="763E8811" w:rsidR="007965B2" w:rsidRPr="004D362F" w:rsidRDefault="007965B2" w:rsidP="001C6231">
            <w:pPr>
              <w:ind w:left="720" w:hanging="360"/>
              <w:rPr>
                <w:rFonts w:asciiTheme="majorHAnsi" w:hAnsiTheme="majorHAnsi" w:cs="Arial"/>
                <w:bCs/>
                <w:sz w:val="20"/>
              </w:rPr>
            </w:pPr>
            <w:r w:rsidRPr="004D362F">
              <w:rPr>
                <w:rFonts w:asciiTheme="majorHAnsi" w:hAnsiTheme="majorHAnsi" w:cs="Arial"/>
                <w:bCs/>
                <w:sz w:val="20"/>
              </w:rPr>
              <w:t>Die Schülerinnen und Schüler können mit elementaren sprachlichen Mitteln Auskünfte über sich (u. a. Name, Alter,</w:t>
            </w:r>
            <w:r w:rsidR="00DF5455">
              <w:rPr>
                <w:rFonts w:asciiTheme="majorHAnsi" w:hAnsiTheme="majorHAnsi" w:cs="Arial"/>
                <w:bCs/>
                <w:sz w:val="20"/>
              </w:rPr>
              <w:t xml:space="preserve"> </w:t>
            </w:r>
            <w:r w:rsidRPr="004D362F">
              <w:rPr>
                <w:rFonts w:asciiTheme="majorHAnsi" w:hAnsiTheme="majorHAnsi" w:cs="Arial"/>
                <w:bCs/>
                <w:sz w:val="20"/>
              </w:rPr>
              <w:t>Wohnort, Familie, Freizeit, Schule) und andere (u. a. Familie, Freunde, evtl. auch</w:t>
            </w:r>
            <w:r>
              <w:rPr>
                <w:rFonts w:asciiTheme="majorHAnsi" w:hAnsiTheme="majorHAnsi" w:cs="Arial"/>
                <w:bCs/>
                <w:sz w:val="20"/>
              </w:rPr>
              <w:t xml:space="preserve"> </w:t>
            </w:r>
            <w:r w:rsidRPr="004D362F">
              <w:rPr>
                <w:rFonts w:asciiTheme="majorHAnsi" w:hAnsiTheme="majorHAnsi" w:cs="Arial"/>
                <w:bCs/>
                <w:sz w:val="20"/>
              </w:rPr>
              <w:t>fiktive Personen) geben,</w:t>
            </w:r>
          </w:p>
          <w:p w14:paraId="30C4259D" w14:textId="77777777" w:rsidR="007965B2" w:rsidRPr="004D362F" w:rsidRDefault="007965B2" w:rsidP="001C6231">
            <w:pPr>
              <w:widowControl w:val="0"/>
              <w:autoSpaceDE w:val="0"/>
              <w:autoSpaceDN w:val="0"/>
              <w:spacing w:line="288" w:lineRule="auto"/>
              <w:ind w:left="32"/>
              <w:contextualSpacing/>
              <w:rPr>
                <w:rFonts w:eastAsia="Times New Roman" w:cs="Arial"/>
                <w:sz w:val="20"/>
                <w:szCs w:val="20"/>
                <w:u w:val="single"/>
                <w:lang w:eastAsia="de-DE"/>
              </w:rPr>
            </w:pPr>
            <w:r>
              <w:rPr>
                <w:rFonts w:eastAsia="Times New Roman" w:cs="Arial"/>
                <w:sz w:val="20"/>
                <w:szCs w:val="20"/>
                <w:u w:val="single"/>
                <w:lang w:eastAsia="de-DE"/>
              </w:rPr>
              <w:t xml:space="preserve">Schreiben: </w:t>
            </w:r>
          </w:p>
          <w:p w14:paraId="6FE3BDA4" w14:textId="77777777" w:rsidR="007965B2" w:rsidRPr="004D362F" w:rsidRDefault="007965B2" w:rsidP="001C6231">
            <w:pPr>
              <w:autoSpaceDE w:val="0"/>
              <w:autoSpaceDN w:val="0"/>
              <w:adjustRightInd w:val="0"/>
              <w:rPr>
                <w:rFonts w:asciiTheme="majorHAnsi" w:hAnsiTheme="majorHAnsi" w:cs="Arial"/>
                <w:bCs/>
                <w:sz w:val="20"/>
                <w:szCs w:val="20"/>
              </w:rPr>
            </w:pPr>
            <w:r w:rsidRPr="004D362F">
              <w:rPr>
                <w:rFonts w:asciiTheme="majorHAnsi" w:hAnsiTheme="majorHAnsi" w:cs="Arial"/>
                <w:bCs/>
                <w:sz w:val="20"/>
                <w:szCs w:val="20"/>
              </w:rPr>
              <w:t>Die Schülerinnen und Schüler können kurze Alltags- und Gebrauchstexte verfassen (u</w:t>
            </w:r>
            <w:r>
              <w:rPr>
                <w:rFonts w:asciiTheme="majorHAnsi" w:hAnsiTheme="majorHAnsi" w:cs="Arial"/>
                <w:bCs/>
                <w:sz w:val="20"/>
                <w:szCs w:val="20"/>
              </w:rPr>
              <w:t xml:space="preserve">. a. Postkarten, E-Mails, kurze </w:t>
            </w:r>
            <w:r w:rsidRPr="004D362F">
              <w:rPr>
                <w:rFonts w:asciiTheme="majorHAnsi" w:hAnsiTheme="majorHAnsi" w:cs="Arial"/>
                <w:bCs/>
                <w:sz w:val="20"/>
                <w:szCs w:val="20"/>
              </w:rPr>
              <w:t>Briefe) und dabei Angaben über sich und ihre Lebenswelt machen (u. a. Name, Alter,</w:t>
            </w:r>
          </w:p>
          <w:p w14:paraId="0EEF32F8" w14:textId="77777777" w:rsidR="007965B2" w:rsidRPr="004D362F" w:rsidRDefault="007965B2" w:rsidP="001C6231">
            <w:pPr>
              <w:autoSpaceDE w:val="0"/>
              <w:autoSpaceDN w:val="0"/>
              <w:adjustRightInd w:val="0"/>
              <w:rPr>
                <w:rFonts w:asciiTheme="majorHAnsi" w:hAnsiTheme="majorHAnsi" w:cs="Arial"/>
                <w:bCs/>
                <w:sz w:val="20"/>
                <w:szCs w:val="20"/>
              </w:rPr>
            </w:pPr>
            <w:r w:rsidRPr="004D362F">
              <w:rPr>
                <w:rFonts w:asciiTheme="majorHAnsi" w:hAnsiTheme="majorHAnsi" w:cs="Arial"/>
                <w:bCs/>
                <w:sz w:val="20"/>
                <w:szCs w:val="20"/>
              </w:rPr>
              <w:t>Wohnort, Familie, Vorlieben, Interessen, Freizeitaktivitäten, Schule) und vertraute</w:t>
            </w:r>
          </w:p>
          <w:p w14:paraId="09830746" w14:textId="77777777" w:rsidR="007965B2" w:rsidRPr="004D362F" w:rsidRDefault="007965B2" w:rsidP="001C6231">
            <w:pPr>
              <w:autoSpaceDE w:val="0"/>
              <w:autoSpaceDN w:val="0"/>
              <w:adjustRightInd w:val="0"/>
              <w:rPr>
                <w:rFonts w:asciiTheme="majorHAnsi" w:hAnsiTheme="majorHAnsi" w:cs="Arial"/>
                <w:bCs/>
                <w:sz w:val="20"/>
                <w:szCs w:val="20"/>
              </w:rPr>
            </w:pPr>
            <w:r w:rsidRPr="004D362F">
              <w:rPr>
                <w:rFonts w:asciiTheme="majorHAnsi" w:hAnsiTheme="majorHAnsi" w:cs="Arial"/>
                <w:bCs/>
                <w:sz w:val="20"/>
                <w:szCs w:val="20"/>
              </w:rPr>
              <w:t>Orte besch</w:t>
            </w:r>
            <w:r>
              <w:rPr>
                <w:rFonts w:asciiTheme="majorHAnsi" w:hAnsiTheme="majorHAnsi" w:cs="Arial"/>
                <w:bCs/>
                <w:sz w:val="20"/>
                <w:szCs w:val="20"/>
              </w:rPr>
              <w:t>reiben (u. a. Wohnung, Wohnort)</w:t>
            </w:r>
          </w:p>
        </w:tc>
        <w:tc>
          <w:tcPr>
            <w:tcW w:w="4459" w:type="dxa"/>
          </w:tcPr>
          <w:p w14:paraId="02BABE3B" w14:textId="77777777" w:rsidR="007965B2" w:rsidRPr="004D362F" w:rsidRDefault="007965B2" w:rsidP="001C6231">
            <w:pPr>
              <w:spacing w:line="288" w:lineRule="auto"/>
              <w:rPr>
                <w:rFonts w:eastAsia="Times New Roman" w:cs="Arial"/>
                <w:b/>
                <w:sz w:val="20"/>
                <w:szCs w:val="20"/>
                <w:lang w:eastAsia="de-DE"/>
              </w:rPr>
            </w:pPr>
            <w:r w:rsidRPr="004D362F">
              <w:rPr>
                <w:rFonts w:eastAsia="Times New Roman" w:cs="Arial"/>
                <w:b/>
                <w:sz w:val="20"/>
                <w:szCs w:val="20"/>
                <w:lang w:eastAsia="de-DE"/>
              </w:rPr>
              <w:t>IKK</w:t>
            </w:r>
          </w:p>
          <w:p w14:paraId="5120A0F1" w14:textId="77777777" w:rsidR="007965B2" w:rsidRPr="004D362F" w:rsidRDefault="007965B2" w:rsidP="001C6231">
            <w:pPr>
              <w:rPr>
                <w:sz w:val="20"/>
                <w:szCs w:val="20"/>
              </w:rPr>
            </w:pPr>
            <w:r>
              <w:rPr>
                <w:sz w:val="20"/>
                <w:szCs w:val="20"/>
              </w:rPr>
              <w:t xml:space="preserve">Den französischen Schulalltag kennenlernen und mit </w:t>
            </w:r>
            <w:proofErr w:type="gramStart"/>
            <w:r>
              <w:rPr>
                <w:sz w:val="20"/>
                <w:szCs w:val="20"/>
              </w:rPr>
              <w:t>dem eigenen vergleichen</w:t>
            </w:r>
            <w:proofErr w:type="gramEnd"/>
            <w:r>
              <w:rPr>
                <w:sz w:val="20"/>
                <w:szCs w:val="20"/>
              </w:rPr>
              <w:t xml:space="preserve"> </w:t>
            </w:r>
          </w:p>
          <w:p w14:paraId="6BCB30A4" w14:textId="77777777" w:rsidR="007965B2" w:rsidRPr="004D362F" w:rsidRDefault="007965B2" w:rsidP="001C6231">
            <w:pPr>
              <w:contextualSpacing/>
              <w:rPr>
                <w:b/>
                <w:color w:val="000000" w:themeColor="text1"/>
                <w:sz w:val="20"/>
                <w:szCs w:val="20"/>
              </w:rPr>
            </w:pPr>
            <w:r w:rsidRPr="004D362F">
              <w:rPr>
                <w:b/>
                <w:color w:val="000000" w:themeColor="text1"/>
                <w:sz w:val="20"/>
                <w:szCs w:val="20"/>
              </w:rPr>
              <w:t>TMK</w:t>
            </w:r>
          </w:p>
          <w:p w14:paraId="6D15F46B" w14:textId="77777777" w:rsidR="007965B2" w:rsidRPr="004D362F" w:rsidRDefault="007965B2" w:rsidP="001C6231">
            <w:pPr>
              <w:contextualSpacing/>
              <w:rPr>
                <w:color w:val="000000" w:themeColor="text1"/>
                <w:sz w:val="20"/>
                <w:szCs w:val="20"/>
              </w:rPr>
            </w:pPr>
            <w:r w:rsidRPr="004D362F">
              <w:rPr>
                <w:color w:val="000000" w:themeColor="text1"/>
                <w:sz w:val="20"/>
                <w:szCs w:val="20"/>
                <w:u w:val="single"/>
              </w:rPr>
              <w:t>Zieltexte</w:t>
            </w:r>
          </w:p>
          <w:p w14:paraId="7E4E9BFC" w14:textId="1C33B8CE" w:rsidR="007965B2" w:rsidRPr="004D362F" w:rsidRDefault="007965B2" w:rsidP="001C6231">
            <w:pPr>
              <w:contextualSpacing/>
              <w:rPr>
                <w:color w:val="000000" w:themeColor="text1"/>
                <w:sz w:val="20"/>
                <w:szCs w:val="20"/>
              </w:rPr>
            </w:pPr>
            <w:r>
              <w:rPr>
                <w:color w:val="000000" w:themeColor="text1"/>
                <w:sz w:val="20"/>
                <w:szCs w:val="20"/>
              </w:rPr>
              <w:t xml:space="preserve">Eine E-Mail verfassen, in </w:t>
            </w:r>
            <w:r w:rsidR="00D65220">
              <w:rPr>
                <w:color w:val="000000" w:themeColor="text1"/>
                <w:sz w:val="20"/>
                <w:szCs w:val="20"/>
              </w:rPr>
              <w:t>welcher</w:t>
            </w:r>
            <w:r>
              <w:rPr>
                <w:color w:val="000000" w:themeColor="text1"/>
                <w:sz w:val="20"/>
                <w:szCs w:val="20"/>
              </w:rPr>
              <w:t xml:space="preserve"> der eigene Schulalltag beschrieben wird </w:t>
            </w:r>
          </w:p>
          <w:p w14:paraId="28C32123" w14:textId="77777777" w:rsidR="007965B2" w:rsidRPr="004D362F" w:rsidRDefault="007965B2" w:rsidP="001C6231">
            <w:pPr>
              <w:contextualSpacing/>
              <w:rPr>
                <w:color w:val="000000" w:themeColor="text1"/>
                <w:sz w:val="20"/>
                <w:szCs w:val="20"/>
              </w:rPr>
            </w:pPr>
          </w:p>
          <w:p w14:paraId="60DB08AA" w14:textId="77777777" w:rsidR="007965B2" w:rsidRPr="004D362F" w:rsidRDefault="007965B2" w:rsidP="001C6231">
            <w:pPr>
              <w:contextualSpacing/>
              <w:rPr>
                <w:b/>
                <w:color w:val="000000" w:themeColor="text1"/>
                <w:sz w:val="20"/>
                <w:szCs w:val="20"/>
              </w:rPr>
            </w:pPr>
            <w:r w:rsidRPr="004D362F">
              <w:rPr>
                <w:b/>
                <w:color w:val="000000" w:themeColor="text1"/>
                <w:sz w:val="20"/>
                <w:szCs w:val="20"/>
              </w:rPr>
              <w:t>VSM</w:t>
            </w:r>
          </w:p>
          <w:p w14:paraId="4DE85080" w14:textId="77777777" w:rsidR="007965B2" w:rsidRPr="004D362F" w:rsidRDefault="007965B2" w:rsidP="001C6231">
            <w:pPr>
              <w:contextualSpacing/>
              <w:rPr>
                <w:color w:val="000000" w:themeColor="text1"/>
                <w:sz w:val="20"/>
                <w:szCs w:val="20"/>
                <w:u w:val="single"/>
              </w:rPr>
            </w:pPr>
            <w:r w:rsidRPr="004D362F">
              <w:rPr>
                <w:color w:val="000000" w:themeColor="text1"/>
                <w:sz w:val="20"/>
                <w:szCs w:val="20"/>
                <w:u w:val="single"/>
              </w:rPr>
              <w:t>Grammatik</w:t>
            </w:r>
          </w:p>
          <w:p w14:paraId="64652A2C" w14:textId="77777777" w:rsidR="007965B2" w:rsidRDefault="007965B2" w:rsidP="001C6231">
            <w:pPr>
              <w:contextualSpacing/>
              <w:rPr>
                <w:color w:val="000000" w:themeColor="text1"/>
                <w:sz w:val="20"/>
                <w:szCs w:val="20"/>
              </w:rPr>
            </w:pPr>
            <w:r>
              <w:rPr>
                <w:color w:val="000000" w:themeColor="text1"/>
                <w:sz w:val="20"/>
                <w:szCs w:val="20"/>
              </w:rPr>
              <w:t xml:space="preserve">Possessivbegleiter </w:t>
            </w:r>
          </w:p>
          <w:p w14:paraId="180FB480" w14:textId="77777777" w:rsidR="007965B2" w:rsidRDefault="007965B2" w:rsidP="001C6231">
            <w:pPr>
              <w:contextualSpacing/>
              <w:rPr>
                <w:color w:val="000000" w:themeColor="text1"/>
                <w:sz w:val="20"/>
                <w:szCs w:val="20"/>
              </w:rPr>
            </w:pPr>
            <w:r>
              <w:rPr>
                <w:color w:val="000000" w:themeColor="text1"/>
                <w:sz w:val="20"/>
                <w:szCs w:val="20"/>
              </w:rPr>
              <w:t xml:space="preserve">Präposition mit à </w:t>
            </w:r>
          </w:p>
          <w:p w14:paraId="2D8C5629" w14:textId="77777777" w:rsidR="007965B2" w:rsidRPr="007965B2" w:rsidRDefault="007965B2" w:rsidP="001C6231">
            <w:pPr>
              <w:contextualSpacing/>
              <w:rPr>
                <w:color w:val="000000" w:themeColor="text1"/>
                <w:sz w:val="20"/>
                <w:szCs w:val="20"/>
                <w:lang w:val="fr-FR"/>
              </w:rPr>
            </w:pPr>
            <w:r w:rsidRPr="007965B2">
              <w:rPr>
                <w:color w:val="000000" w:themeColor="text1"/>
                <w:sz w:val="20"/>
                <w:szCs w:val="20"/>
                <w:lang w:val="fr-FR"/>
              </w:rPr>
              <w:t xml:space="preserve">Die </w:t>
            </w:r>
            <w:proofErr w:type="spellStart"/>
            <w:r w:rsidRPr="007965B2">
              <w:rPr>
                <w:color w:val="000000" w:themeColor="text1"/>
                <w:sz w:val="20"/>
                <w:szCs w:val="20"/>
                <w:lang w:val="fr-FR"/>
              </w:rPr>
              <w:t>Fragen</w:t>
            </w:r>
            <w:proofErr w:type="spellEnd"/>
            <w:r w:rsidRPr="007965B2">
              <w:rPr>
                <w:color w:val="000000" w:themeColor="text1"/>
                <w:sz w:val="20"/>
                <w:szCs w:val="20"/>
                <w:lang w:val="fr-FR"/>
              </w:rPr>
              <w:t xml:space="preserve"> mit est-ce que </w:t>
            </w:r>
          </w:p>
          <w:p w14:paraId="7BD23D8E" w14:textId="77777777" w:rsidR="007965B2" w:rsidRPr="007965B2" w:rsidRDefault="007965B2" w:rsidP="001C6231">
            <w:pPr>
              <w:contextualSpacing/>
              <w:rPr>
                <w:color w:val="000000" w:themeColor="text1"/>
                <w:sz w:val="20"/>
                <w:szCs w:val="20"/>
                <w:lang w:val="fr-FR"/>
              </w:rPr>
            </w:pPr>
            <w:r w:rsidRPr="007965B2">
              <w:rPr>
                <w:color w:val="000000" w:themeColor="text1"/>
                <w:sz w:val="20"/>
                <w:szCs w:val="20"/>
                <w:lang w:val="fr-FR"/>
              </w:rPr>
              <w:t xml:space="preserve">Futur composé </w:t>
            </w:r>
          </w:p>
          <w:p w14:paraId="4B90688C" w14:textId="77777777" w:rsidR="007965B2" w:rsidRPr="007965B2" w:rsidRDefault="007965B2" w:rsidP="001C6231">
            <w:pPr>
              <w:contextualSpacing/>
              <w:rPr>
                <w:color w:val="000000" w:themeColor="text1"/>
                <w:sz w:val="20"/>
                <w:szCs w:val="20"/>
                <w:lang w:val="fr-FR"/>
              </w:rPr>
            </w:pPr>
            <w:r w:rsidRPr="007965B2">
              <w:rPr>
                <w:color w:val="000000" w:themeColor="text1"/>
                <w:sz w:val="20"/>
                <w:szCs w:val="20"/>
                <w:lang w:val="fr-FR"/>
              </w:rPr>
              <w:t xml:space="preserve">Die </w:t>
            </w:r>
            <w:proofErr w:type="spellStart"/>
            <w:r w:rsidRPr="007965B2">
              <w:rPr>
                <w:color w:val="000000" w:themeColor="text1"/>
                <w:sz w:val="20"/>
                <w:szCs w:val="20"/>
                <w:lang w:val="fr-FR"/>
              </w:rPr>
              <w:t>Verben</w:t>
            </w:r>
            <w:proofErr w:type="spellEnd"/>
            <w:r w:rsidRPr="007965B2">
              <w:rPr>
                <w:color w:val="000000" w:themeColor="text1"/>
                <w:sz w:val="20"/>
                <w:szCs w:val="20"/>
                <w:lang w:val="fr-FR"/>
              </w:rPr>
              <w:t xml:space="preserve"> manger et aller </w:t>
            </w:r>
          </w:p>
          <w:p w14:paraId="7E07955A" w14:textId="77777777" w:rsidR="007965B2" w:rsidRPr="007965B2" w:rsidRDefault="007965B2" w:rsidP="001C6231">
            <w:pPr>
              <w:contextualSpacing/>
              <w:rPr>
                <w:color w:val="000000" w:themeColor="text1"/>
                <w:sz w:val="20"/>
                <w:szCs w:val="20"/>
                <w:lang w:val="fr-FR"/>
              </w:rPr>
            </w:pPr>
          </w:p>
          <w:p w14:paraId="03F99D61" w14:textId="77777777" w:rsidR="007965B2" w:rsidRPr="004D362F" w:rsidRDefault="007965B2" w:rsidP="001C6231">
            <w:pPr>
              <w:contextualSpacing/>
              <w:rPr>
                <w:b/>
                <w:color w:val="000000" w:themeColor="text1"/>
                <w:sz w:val="20"/>
                <w:szCs w:val="20"/>
              </w:rPr>
            </w:pPr>
            <w:r w:rsidRPr="004D362F">
              <w:rPr>
                <w:b/>
                <w:color w:val="000000" w:themeColor="text1"/>
                <w:sz w:val="20"/>
                <w:szCs w:val="20"/>
              </w:rPr>
              <w:t>SLK</w:t>
            </w:r>
          </w:p>
          <w:p w14:paraId="1A173322" w14:textId="77777777" w:rsidR="007965B2" w:rsidRPr="004D362F" w:rsidRDefault="007965B2" w:rsidP="001C6231">
            <w:pPr>
              <w:contextualSpacing/>
              <w:rPr>
                <w:color w:val="000000" w:themeColor="text1"/>
                <w:sz w:val="20"/>
                <w:szCs w:val="20"/>
              </w:rPr>
            </w:pPr>
            <w:r w:rsidRPr="004D362F">
              <w:rPr>
                <w:color w:val="000000" w:themeColor="text1"/>
                <w:sz w:val="20"/>
                <w:szCs w:val="20"/>
              </w:rPr>
              <w:t xml:space="preserve">Strategien zur </w:t>
            </w:r>
            <w:r>
              <w:rPr>
                <w:color w:val="000000" w:themeColor="text1"/>
                <w:sz w:val="20"/>
                <w:szCs w:val="20"/>
              </w:rPr>
              <w:t xml:space="preserve">Korrektur und Überarbeitung eigener Texte </w:t>
            </w:r>
            <w:r w:rsidRPr="004D362F">
              <w:rPr>
                <w:color w:val="000000" w:themeColor="text1"/>
                <w:sz w:val="20"/>
                <w:szCs w:val="20"/>
              </w:rPr>
              <w:t xml:space="preserve">  </w:t>
            </w:r>
          </w:p>
        </w:tc>
        <w:tc>
          <w:tcPr>
            <w:tcW w:w="5027" w:type="dxa"/>
          </w:tcPr>
          <w:p w14:paraId="07116F3B" w14:textId="77777777" w:rsidR="007965B2" w:rsidRPr="004D362F" w:rsidRDefault="007965B2" w:rsidP="001C6231">
            <w:pPr>
              <w:spacing w:line="288" w:lineRule="auto"/>
              <w:rPr>
                <w:rFonts w:cs="Arial"/>
                <w:b/>
                <w:bCs/>
                <w:sz w:val="20"/>
                <w:szCs w:val="20"/>
                <w:lang w:eastAsia="de-DE"/>
              </w:rPr>
            </w:pPr>
            <w:r w:rsidRPr="004D362F">
              <w:rPr>
                <w:rFonts w:cs="Arial"/>
                <w:b/>
                <w:bCs/>
                <w:sz w:val="20"/>
                <w:szCs w:val="20"/>
                <w:lang w:eastAsia="de-DE"/>
              </w:rPr>
              <w:t>Unterrichtliche Umsetzung:</w:t>
            </w:r>
          </w:p>
          <w:p w14:paraId="42E4CFAC" w14:textId="77777777" w:rsidR="007965B2" w:rsidRDefault="007965B2" w:rsidP="00F8631A">
            <w:pPr>
              <w:numPr>
                <w:ilvl w:val="0"/>
                <w:numId w:val="18"/>
              </w:numPr>
              <w:spacing w:line="288" w:lineRule="auto"/>
              <w:contextualSpacing/>
              <w:rPr>
                <w:bCs/>
                <w:sz w:val="20"/>
                <w:szCs w:val="20"/>
                <w:lang w:eastAsia="de-DE"/>
              </w:rPr>
            </w:pPr>
            <w:r>
              <w:rPr>
                <w:bCs/>
                <w:sz w:val="20"/>
                <w:szCs w:val="20"/>
                <w:lang w:eastAsia="de-DE"/>
              </w:rPr>
              <w:t xml:space="preserve">seine Schule vorstellen </w:t>
            </w:r>
          </w:p>
          <w:p w14:paraId="5EFFDDE3" w14:textId="77777777" w:rsidR="007965B2" w:rsidRDefault="007965B2" w:rsidP="00F8631A">
            <w:pPr>
              <w:numPr>
                <w:ilvl w:val="0"/>
                <w:numId w:val="18"/>
              </w:numPr>
              <w:spacing w:line="288" w:lineRule="auto"/>
              <w:contextualSpacing/>
              <w:rPr>
                <w:bCs/>
                <w:sz w:val="20"/>
                <w:szCs w:val="20"/>
                <w:lang w:eastAsia="de-DE"/>
              </w:rPr>
            </w:pPr>
            <w:r>
              <w:rPr>
                <w:bCs/>
                <w:sz w:val="20"/>
                <w:szCs w:val="20"/>
                <w:lang w:eastAsia="de-DE"/>
              </w:rPr>
              <w:t xml:space="preserve">einen Tagesablauf in der Schule beschreiben </w:t>
            </w:r>
          </w:p>
          <w:p w14:paraId="18F03698" w14:textId="77777777" w:rsidR="007965B2" w:rsidRDefault="007965B2" w:rsidP="00F8631A">
            <w:pPr>
              <w:numPr>
                <w:ilvl w:val="0"/>
                <w:numId w:val="18"/>
              </w:numPr>
              <w:spacing w:line="288" w:lineRule="auto"/>
              <w:contextualSpacing/>
              <w:rPr>
                <w:bCs/>
                <w:sz w:val="20"/>
                <w:szCs w:val="20"/>
                <w:lang w:eastAsia="de-DE"/>
              </w:rPr>
            </w:pPr>
            <w:r>
              <w:rPr>
                <w:bCs/>
                <w:sz w:val="20"/>
                <w:szCs w:val="20"/>
                <w:lang w:eastAsia="de-DE"/>
              </w:rPr>
              <w:t xml:space="preserve">über seine Lieblingsfächer sprechen </w:t>
            </w:r>
          </w:p>
          <w:p w14:paraId="526B12A0" w14:textId="77777777" w:rsidR="007965B2" w:rsidRPr="004D362F" w:rsidRDefault="007965B2" w:rsidP="00F8631A">
            <w:pPr>
              <w:numPr>
                <w:ilvl w:val="0"/>
                <w:numId w:val="18"/>
              </w:numPr>
              <w:spacing w:line="288" w:lineRule="auto"/>
              <w:contextualSpacing/>
              <w:rPr>
                <w:bCs/>
                <w:sz w:val="20"/>
                <w:szCs w:val="20"/>
                <w:lang w:eastAsia="de-DE"/>
              </w:rPr>
            </w:pPr>
            <w:r>
              <w:rPr>
                <w:bCs/>
                <w:sz w:val="20"/>
                <w:szCs w:val="20"/>
                <w:lang w:eastAsia="de-DE"/>
              </w:rPr>
              <w:t xml:space="preserve">Vorschläge machen und über Pläne sprechen </w:t>
            </w:r>
          </w:p>
          <w:p w14:paraId="1FACD97D" w14:textId="77777777" w:rsidR="007965B2" w:rsidRPr="004D362F" w:rsidRDefault="007965B2" w:rsidP="001C6231">
            <w:pPr>
              <w:spacing w:line="288" w:lineRule="auto"/>
              <w:rPr>
                <w:rFonts w:cs="Arial"/>
                <w:b/>
                <w:bCs/>
                <w:sz w:val="20"/>
                <w:szCs w:val="20"/>
                <w:lang w:eastAsia="de-DE"/>
              </w:rPr>
            </w:pPr>
          </w:p>
          <w:p w14:paraId="452066A7" w14:textId="77777777" w:rsidR="007965B2" w:rsidRPr="004D362F" w:rsidRDefault="007965B2" w:rsidP="001C6231">
            <w:pPr>
              <w:rPr>
                <w:rFonts w:eastAsia="Times New Roman" w:cs="Arial"/>
                <w:b/>
                <w:bCs/>
                <w:color w:val="000000"/>
                <w:kern w:val="24"/>
                <w:sz w:val="20"/>
                <w:szCs w:val="20"/>
                <w:lang w:eastAsia="de-DE"/>
              </w:rPr>
            </w:pPr>
            <w:r w:rsidRPr="004D362F">
              <w:rPr>
                <w:rFonts w:eastAsia="Times New Roman" w:cs="Arial"/>
                <w:sz w:val="20"/>
                <w:szCs w:val="20"/>
                <w:u w:val="single"/>
                <w:lang w:eastAsia="de-DE"/>
              </w:rPr>
              <w:t>Lernaufgabe</w:t>
            </w:r>
            <w:r w:rsidRPr="004D362F">
              <w:rPr>
                <w:rFonts w:eastAsia="Times New Roman" w:cs="Arial"/>
                <w:sz w:val="20"/>
                <w:szCs w:val="20"/>
                <w:lang w:eastAsia="de-DE"/>
              </w:rPr>
              <w:t>: mit der Klasse den Empfang einer französischen Schulgruppe vorbereiten</w:t>
            </w:r>
            <w:r>
              <w:rPr>
                <w:rFonts w:eastAsia="Times New Roman" w:cs="Arial"/>
                <w:i/>
                <w:sz w:val="20"/>
                <w:szCs w:val="20"/>
                <w:lang w:eastAsia="de-DE"/>
              </w:rPr>
              <w:t xml:space="preserve"> </w:t>
            </w:r>
            <w:r w:rsidRPr="004D362F">
              <w:rPr>
                <w:rFonts w:eastAsia="Times New Roman" w:cs="Arial"/>
                <w:sz w:val="20"/>
                <w:szCs w:val="20"/>
                <w:lang w:eastAsia="de-DE"/>
              </w:rPr>
              <w:t xml:space="preserve"> </w:t>
            </w:r>
          </w:p>
          <w:p w14:paraId="7742451D" w14:textId="77777777" w:rsidR="007965B2" w:rsidRPr="004D362F" w:rsidRDefault="007965B2" w:rsidP="001C6231">
            <w:pPr>
              <w:rPr>
                <w:rFonts w:eastAsia="Times New Roman" w:cs="Arial"/>
                <w:sz w:val="20"/>
                <w:szCs w:val="20"/>
                <w:lang w:eastAsia="de-DE"/>
              </w:rPr>
            </w:pPr>
          </w:p>
          <w:p w14:paraId="44626B3C" w14:textId="77777777" w:rsidR="007965B2" w:rsidRPr="004D362F" w:rsidRDefault="007965B2" w:rsidP="001C6231">
            <w:pPr>
              <w:rPr>
                <w:rFonts w:eastAsia="Times New Roman" w:cs="Arial"/>
                <w:b/>
                <w:bCs/>
                <w:color w:val="000000"/>
                <w:kern w:val="24"/>
                <w:sz w:val="20"/>
                <w:szCs w:val="20"/>
                <w:lang w:eastAsia="de-DE"/>
              </w:rPr>
            </w:pPr>
          </w:p>
          <w:p w14:paraId="0EB8C6D3" w14:textId="77777777" w:rsidR="007965B2" w:rsidRPr="004D362F" w:rsidRDefault="007965B2" w:rsidP="001C6231">
            <w:pPr>
              <w:rPr>
                <w:rFonts w:eastAsia="Times New Roman" w:cs="Arial"/>
                <w:b/>
                <w:bCs/>
                <w:color w:val="000000"/>
                <w:kern w:val="24"/>
                <w:sz w:val="20"/>
                <w:szCs w:val="20"/>
                <w:lang w:eastAsia="de-DE"/>
              </w:rPr>
            </w:pPr>
            <w:r w:rsidRPr="004D362F">
              <w:rPr>
                <w:rFonts w:eastAsia="Times New Roman" w:cs="Arial"/>
                <w:b/>
                <w:bCs/>
                <w:color w:val="000000"/>
                <w:kern w:val="24"/>
                <w:sz w:val="20"/>
                <w:szCs w:val="20"/>
                <w:lang w:eastAsia="de-DE"/>
              </w:rPr>
              <w:t>Leistungsüberprüfung:</w:t>
            </w:r>
          </w:p>
          <w:p w14:paraId="61B040F3" w14:textId="77777777" w:rsidR="007965B2" w:rsidRPr="004D362F" w:rsidRDefault="007965B2" w:rsidP="001C6231">
            <w:pPr>
              <w:spacing w:line="288" w:lineRule="auto"/>
              <w:rPr>
                <w:rFonts w:cs="Arial"/>
                <w:bCs/>
                <w:sz w:val="20"/>
                <w:szCs w:val="20"/>
                <w:lang w:eastAsia="de-DE"/>
              </w:rPr>
            </w:pPr>
            <w:r w:rsidRPr="004D362F">
              <w:rPr>
                <w:rFonts w:cs="Arial"/>
                <w:bCs/>
                <w:sz w:val="20"/>
                <w:szCs w:val="20"/>
                <w:lang w:eastAsia="de-DE"/>
              </w:rPr>
              <w:t xml:space="preserve">Schriftliche Leistungsüberprüfung: </w:t>
            </w:r>
          </w:p>
          <w:p w14:paraId="41B8A23D" w14:textId="77777777" w:rsidR="007965B2" w:rsidRPr="004D362F" w:rsidRDefault="007965B2" w:rsidP="00F8631A">
            <w:pPr>
              <w:numPr>
                <w:ilvl w:val="0"/>
                <w:numId w:val="20"/>
              </w:numPr>
              <w:spacing w:line="288" w:lineRule="auto"/>
              <w:contextualSpacing/>
              <w:rPr>
                <w:rFonts w:cs="Arial"/>
                <w:bCs/>
                <w:sz w:val="20"/>
                <w:szCs w:val="20"/>
                <w:lang w:eastAsia="de-DE"/>
              </w:rPr>
            </w:pPr>
            <w:r w:rsidRPr="004D362F">
              <w:rPr>
                <w:rFonts w:cs="Arial"/>
                <w:bCs/>
                <w:sz w:val="20"/>
                <w:szCs w:val="20"/>
                <w:lang w:eastAsia="de-DE"/>
              </w:rPr>
              <w:t>Teil: Hörverstehen</w:t>
            </w:r>
            <w:r>
              <w:rPr>
                <w:rFonts w:cs="Arial"/>
                <w:bCs/>
                <w:sz w:val="20"/>
                <w:szCs w:val="20"/>
                <w:lang w:eastAsia="de-DE"/>
              </w:rPr>
              <w:t xml:space="preserve"> oder Leseverstehen </w:t>
            </w:r>
            <w:r w:rsidRPr="004D362F">
              <w:rPr>
                <w:rFonts w:cs="Arial"/>
                <w:bCs/>
                <w:sz w:val="20"/>
                <w:szCs w:val="20"/>
                <w:lang w:eastAsia="de-DE"/>
              </w:rPr>
              <w:t xml:space="preserve">  </w:t>
            </w:r>
          </w:p>
          <w:p w14:paraId="6334D094" w14:textId="77777777" w:rsidR="007965B2" w:rsidRPr="004D362F" w:rsidRDefault="007965B2" w:rsidP="00F8631A">
            <w:pPr>
              <w:numPr>
                <w:ilvl w:val="0"/>
                <w:numId w:val="20"/>
              </w:numPr>
              <w:spacing w:line="288" w:lineRule="auto"/>
              <w:contextualSpacing/>
              <w:rPr>
                <w:rFonts w:cs="Arial"/>
                <w:bCs/>
                <w:sz w:val="20"/>
                <w:szCs w:val="20"/>
                <w:lang w:eastAsia="de-DE"/>
              </w:rPr>
            </w:pPr>
            <w:r w:rsidRPr="004D362F">
              <w:rPr>
                <w:rFonts w:cs="Arial"/>
                <w:bCs/>
                <w:sz w:val="20"/>
                <w:szCs w:val="20"/>
                <w:lang w:eastAsia="de-DE"/>
              </w:rPr>
              <w:t xml:space="preserve">Teil: Überprüfung der VSM (Wortschatz und Grammatik) </w:t>
            </w:r>
          </w:p>
          <w:p w14:paraId="7C32B679" w14:textId="77777777" w:rsidR="007965B2" w:rsidRPr="004D362F" w:rsidRDefault="007965B2" w:rsidP="00F8631A">
            <w:pPr>
              <w:numPr>
                <w:ilvl w:val="0"/>
                <w:numId w:val="20"/>
              </w:numPr>
              <w:spacing w:line="288" w:lineRule="auto"/>
              <w:contextualSpacing/>
              <w:rPr>
                <w:rFonts w:cs="Arial"/>
                <w:bCs/>
                <w:sz w:val="20"/>
                <w:szCs w:val="20"/>
                <w:lang w:eastAsia="de-DE"/>
              </w:rPr>
            </w:pPr>
            <w:r w:rsidRPr="004D362F">
              <w:rPr>
                <w:rFonts w:cs="Arial"/>
                <w:bCs/>
                <w:sz w:val="20"/>
                <w:szCs w:val="20"/>
                <w:lang w:eastAsia="de-DE"/>
              </w:rPr>
              <w:t xml:space="preserve">Teil: Textproduktion </w:t>
            </w:r>
          </w:p>
        </w:tc>
      </w:tr>
    </w:tbl>
    <w:p w14:paraId="50726FAD" w14:textId="528C82CA" w:rsidR="007965B2" w:rsidRDefault="007965B2" w:rsidP="007965B2">
      <w:pPr>
        <w:spacing w:line="288" w:lineRule="auto"/>
        <w:jc w:val="center"/>
        <w:rPr>
          <w:b/>
          <w:i/>
          <w:sz w:val="28"/>
          <w:szCs w:val="28"/>
        </w:rPr>
      </w:pPr>
    </w:p>
    <w:p w14:paraId="73826E0D" w14:textId="77777777" w:rsidR="007965B2" w:rsidRDefault="007965B2" w:rsidP="007965B2">
      <w:pPr>
        <w:spacing w:line="288" w:lineRule="auto"/>
        <w:jc w:val="center"/>
        <w:rPr>
          <w:b/>
          <w:i/>
          <w:sz w:val="28"/>
          <w:szCs w:val="28"/>
        </w:rPr>
      </w:pPr>
    </w:p>
    <w:tbl>
      <w:tblPr>
        <w:tblpPr w:leftFromText="141" w:rightFromText="141" w:vertAnchor="page" w:horzAnchor="margin" w:tblpY="1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7965B2" w:rsidRPr="00E96D40" w14:paraId="2F457184" w14:textId="77777777" w:rsidTr="007965B2">
        <w:trPr>
          <w:trHeight w:val="414"/>
          <w:tblHeader/>
        </w:trPr>
        <w:tc>
          <w:tcPr>
            <w:tcW w:w="14218" w:type="dxa"/>
            <w:gridSpan w:val="3"/>
            <w:shd w:val="clear" w:color="auto" w:fill="B3B3B3" w:themeFill="accent5" w:themeFillTint="66"/>
          </w:tcPr>
          <w:p w14:paraId="7106DC7C" w14:textId="77777777" w:rsidR="007965B2" w:rsidRPr="004D362F" w:rsidRDefault="007965B2" w:rsidP="007965B2">
            <w:pPr>
              <w:spacing w:line="288" w:lineRule="auto"/>
              <w:rPr>
                <w:rFonts w:eastAsia="Times New Roman" w:cs="Arial"/>
                <w:b/>
                <w:lang w:val="en-US" w:eastAsia="de-DE"/>
              </w:rPr>
            </w:pPr>
            <w:r w:rsidRPr="004D362F">
              <w:rPr>
                <w:b/>
                <w:i/>
                <w:sz w:val="28"/>
                <w:szCs w:val="28"/>
                <w:lang w:val="en-US"/>
              </w:rPr>
              <w:lastRenderedPageBreak/>
              <w:br w:type="page"/>
            </w:r>
            <w:r w:rsidRPr="004D362F">
              <w:rPr>
                <w:rFonts w:eastAsia="Times New Roman" w:cs="Arial"/>
                <w:b/>
                <w:lang w:val="fr-FR" w:eastAsia="de-DE"/>
              </w:rPr>
              <w:t xml:space="preserve">UV </w:t>
            </w:r>
            <w:r>
              <w:rPr>
                <w:rFonts w:eastAsia="Times New Roman" w:cs="Arial"/>
                <w:b/>
                <w:lang w:val="fr-FR" w:eastAsia="de-DE"/>
              </w:rPr>
              <w:t>7.6 A Strasbourg</w:t>
            </w:r>
            <w:proofErr w:type="gramStart"/>
            <w:r>
              <w:rPr>
                <w:rFonts w:eastAsia="Times New Roman" w:cs="Arial"/>
                <w:b/>
                <w:lang w:val="fr-FR" w:eastAsia="de-DE"/>
              </w:rPr>
              <w:t xml:space="preserve">  </w:t>
            </w:r>
            <w:r w:rsidRPr="004D362F">
              <w:rPr>
                <w:rFonts w:eastAsia="Times New Roman" w:cs="Arial"/>
                <w:b/>
                <w:lang w:val="fr-FR" w:eastAsia="de-DE"/>
              </w:rPr>
              <w:t xml:space="preserve"> </w:t>
            </w:r>
            <w:r w:rsidRPr="004D362F">
              <w:rPr>
                <w:rFonts w:eastAsia="Times New Roman" w:cs="Arial"/>
                <w:lang w:val="nb-NO" w:eastAsia="de-DE"/>
              </w:rPr>
              <w:t>(</w:t>
            </w:r>
            <w:proofErr w:type="gramEnd"/>
            <w:r w:rsidRPr="004D362F">
              <w:rPr>
                <w:rFonts w:eastAsia="Times New Roman" w:cs="Arial"/>
                <w:lang w:val="nb-NO" w:eastAsia="de-DE"/>
              </w:rPr>
              <w:t>ca. 12 Ustd)</w:t>
            </w:r>
          </w:p>
        </w:tc>
      </w:tr>
      <w:tr w:rsidR="007965B2" w:rsidRPr="004D362F" w14:paraId="0A6F38BD" w14:textId="77777777" w:rsidTr="007965B2">
        <w:trPr>
          <w:trHeight w:val="414"/>
          <w:tblHeader/>
        </w:trPr>
        <w:tc>
          <w:tcPr>
            <w:tcW w:w="4732" w:type="dxa"/>
            <w:shd w:val="clear" w:color="auto" w:fill="D9D9D9" w:themeFill="accent5" w:themeFillTint="33"/>
          </w:tcPr>
          <w:p w14:paraId="1620A128" w14:textId="77777777" w:rsidR="007965B2" w:rsidRPr="004D362F" w:rsidRDefault="007965B2" w:rsidP="007965B2">
            <w:pPr>
              <w:spacing w:line="288" w:lineRule="auto"/>
              <w:jc w:val="center"/>
              <w:rPr>
                <w:rFonts w:eastAsia="Times New Roman" w:cs="Arial"/>
                <w:b/>
                <w:lang w:eastAsia="de-DE"/>
              </w:rPr>
            </w:pPr>
            <w:r w:rsidRPr="004D362F">
              <w:rPr>
                <w:rFonts w:eastAsia="Times New Roman" w:cs="Arial"/>
                <w:b/>
                <w:lang w:eastAsia="de-DE"/>
              </w:rPr>
              <w:t>Kompetenzerwartungen im Schwerpunkt</w:t>
            </w:r>
          </w:p>
        </w:tc>
        <w:tc>
          <w:tcPr>
            <w:tcW w:w="4459" w:type="dxa"/>
            <w:shd w:val="clear" w:color="auto" w:fill="D9D9D9" w:themeFill="accent5" w:themeFillTint="33"/>
          </w:tcPr>
          <w:p w14:paraId="7CD34AF4" w14:textId="77777777" w:rsidR="007965B2" w:rsidRPr="004D362F" w:rsidRDefault="007965B2" w:rsidP="007965B2">
            <w:pPr>
              <w:spacing w:line="288" w:lineRule="auto"/>
              <w:jc w:val="center"/>
              <w:rPr>
                <w:rFonts w:eastAsia="Times New Roman" w:cs="Arial"/>
                <w:b/>
                <w:lang w:eastAsia="de-DE"/>
              </w:rPr>
            </w:pPr>
            <w:r w:rsidRPr="004D362F">
              <w:rPr>
                <w:rFonts w:eastAsia="Times New Roman" w:cs="Arial"/>
                <w:b/>
                <w:lang w:eastAsia="de-DE"/>
              </w:rPr>
              <w:t>Auswahl fachlicher Konkretisierungen</w:t>
            </w:r>
          </w:p>
        </w:tc>
        <w:tc>
          <w:tcPr>
            <w:tcW w:w="5027" w:type="dxa"/>
            <w:shd w:val="clear" w:color="auto" w:fill="D9D9D9" w:themeFill="accent5" w:themeFillTint="33"/>
          </w:tcPr>
          <w:p w14:paraId="50EF6129" w14:textId="77777777" w:rsidR="007965B2" w:rsidRPr="004D362F" w:rsidRDefault="007965B2" w:rsidP="007965B2">
            <w:pPr>
              <w:spacing w:line="288" w:lineRule="auto"/>
              <w:jc w:val="center"/>
              <w:rPr>
                <w:rFonts w:eastAsia="Times New Roman" w:cs="Arial"/>
                <w:b/>
                <w:lang w:eastAsia="de-DE"/>
              </w:rPr>
            </w:pPr>
            <w:r w:rsidRPr="004D362F">
              <w:rPr>
                <w:rFonts w:eastAsia="Times New Roman" w:cs="Arial"/>
                <w:b/>
                <w:lang w:eastAsia="de-DE"/>
              </w:rPr>
              <w:t>Hinweise, Vereinbarungen und Absprachen</w:t>
            </w:r>
          </w:p>
        </w:tc>
      </w:tr>
      <w:tr w:rsidR="007965B2" w:rsidRPr="004D362F" w14:paraId="6D610867" w14:textId="77777777" w:rsidTr="007965B2">
        <w:trPr>
          <w:trHeight w:val="3530"/>
        </w:trPr>
        <w:tc>
          <w:tcPr>
            <w:tcW w:w="4732" w:type="dxa"/>
            <w:shd w:val="clear" w:color="auto" w:fill="auto"/>
          </w:tcPr>
          <w:p w14:paraId="67E07224" w14:textId="77777777" w:rsidR="007965B2" w:rsidRPr="004D362F" w:rsidRDefault="007965B2" w:rsidP="007965B2">
            <w:pPr>
              <w:spacing w:line="288" w:lineRule="auto"/>
              <w:rPr>
                <w:rFonts w:eastAsia="Times New Roman" w:cs="Arial"/>
                <w:b/>
                <w:sz w:val="20"/>
                <w:szCs w:val="20"/>
                <w:lang w:eastAsia="de-DE"/>
              </w:rPr>
            </w:pPr>
            <w:r w:rsidRPr="004D362F">
              <w:rPr>
                <w:rFonts w:eastAsia="Times New Roman" w:cs="Arial"/>
                <w:b/>
                <w:sz w:val="20"/>
                <w:szCs w:val="20"/>
                <w:lang w:eastAsia="de-DE"/>
              </w:rPr>
              <w:t>IKK</w:t>
            </w:r>
          </w:p>
          <w:p w14:paraId="2887B3DC" w14:textId="77777777" w:rsidR="007965B2" w:rsidRPr="004D362F" w:rsidRDefault="007965B2" w:rsidP="007965B2">
            <w:pPr>
              <w:spacing w:line="288" w:lineRule="auto"/>
              <w:rPr>
                <w:sz w:val="20"/>
                <w:szCs w:val="20"/>
                <w:u w:val="single"/>
              </w:rPr>
            </w:pPr>
            <w:r w:rsidRPr="004D362F">
              <w:rPr>
                <w:sz w:val="20"/>
                <w:szCs w:val="20"/>
                <w:u w:val="single"/>
              </w:rPr>
              <w:t xml:space="preserve">Soziokulturelles Orientierungswissen </w:t>
            </w:r>
          </w:p>
          <w:p w14:paraId="790BBE28" w14:textId="77777777" w:rsidR="007965B2" w:rsidRPr="004D362F" w:rsidRDefault="007965B2" w:rsidP="00F8631A">
            <w:pPr>
              <w:pStyle w:val="Listenabsatz"/>
              <w:numPr>
                <w:ilvl w:val="0"/>
                <w:numId w:val="26"/>
              </w:numPr>
              <w:spacing w:line="288" w:lineRule="auto"/>
              <w:rPr>
                <w:sz w:val="20"/>
                <w:szCs w:val="20"/>
              </w:rPr>
            </w:pPr>
            <w:r w:rsidRPr="004D362F">
              <w:rPr>
                <w:sz w:val="20"/>
                <w:szCs w:val="20"/>
              </w:rPr>
              <w:t>Frankophonie, Regionen, regionale Besonderheiten: einige bedeutende französische</w:t>
            </w:r>
          </w:p>
          <w:p w14:paraId="528B106C" w14:textId="77777777" w:rsidR="007965B2" w:rsidRDefault="007965B2" w:rsidP="007965B2">
            <w:pPr>
              <w:pStyle w:val="Listenabsatz"/>
              <w:spacing w:line="288" w:lineRule="auto"/>
              <w:ind w:left="360"/>
              <w:rPr>
                <w:rFonts w:eastAsia="Times New Roman" w:cs="Arial"/>
                <w:b/>
                <w:sz w:val="20"/>
                <w:szCs w:val="20"/>
                <w:lang w:eastAsia="de-DE"/>
              </w:rPr>
            </w:pPr>
            <w:r w:rsidRPr="004D362F">
              <w:rPr>
                <w:sz w:val="20"/>
                <w:szCs w:val="20"/>
              </w:rPr>
              <w:t>Städte, Regionen und Sehenswürdigkeiten</w:t>
            </w:r>
          </w:p>
          <w:p w14:paraId="3C01DDDF" w14:textId="77777777" w:rsidR="007965B2" w:rsidRPr="004D362F" w:rsidRDefault="007965B2" w:rsidP="007965B2">
            <w:pPr>
              <w:spacing w:line="288" w:lineRule="auto"/>
              <w:ind w:left="720" w:hanging="360"/>
              <w:rPr>
                <w:rFonts w:eastAsia="Times New Roman" w:cs="Arial"/>
                <w:b/>
                <w:sz w:val="20"/>
                <w:szCs w:val="20"/>
                <w:lang w:eastAsia="de-DE"/>
              </w:rPr>
            </w:pPr>
          </w:p>
          <w:p w14:paraId="2EA9774C" w14:textId="77777777" w:rsidR="007965B2" w:rsidRDefault="007965B2" w:rsidP="007965B2">
            <w:pPr>
              <w:spacing w:line="288" w:lineRule="auto"/>
              <w:rPr>
                <w:rFonts w:eastAsia="Times New Roman" w:cs="Arial"/>
                <w:b/>
                <w:sz w:val="20"/>
                <w:szCs w:val="20"/>
                <w:lang w:eastAsia="de-DE"/>
              </w:rPr>
            </w:pPr>
            <w:r w:rsidRPr="004D362F">
              <w:rPr>
                <w:rFonts w:eastAsia="Times New Roman" w:cs="Arial"/>
                <w:b/>
                <w:sz w:val="20"/>
                <w:szCs w:val="20"/>
                <w:lang w:eastAsia="de-DE"/>
              </w:rPr>
              <w:t xml:space="preserve">FKK </w:t>
            </w:r>
          </w:p>
          <w:p w14:paraId="36527CCC" w14:textId="77777777" w:rsidR="007965B2" w:rsidRPr="00D65220" w:rsidRDefault="007965B2" w:rsidP="007965B2">
            <w:pPr>
              <w:spacing w:line="288" w:lineRule="auto"/>
              <w:rPr>
                <w:rFonts w:eastAsia="Times New Roman" w:cstheme="minorHAnsi"/>
                <w:sz w:val="20"/>
                <w:szCs w:val="20"/>
                <w:u w:val="single"/>
                <w:lang w:eastAsia="de-DE"/>
              </w:rPr>
            </w:pPr>
            <w:r w:rsidRPr="00D65220">
              <w:rPr>
                <w:rFonts w:eastAsia="Times New Roman" w:cstheme="minorHAnsi"/>
                <w:sz w:val="20"/>
                <w:szCs w:val="20"/>
                <w:u w:val="single"/>
                <w:lang w:eastAsia="de-DE"/>
              </w:rPr>
              <w:t xml:space="preserve">Sprachmittlung </w:t>
            </w:r>
          </w:p>
          <w:p w14:paraId="158A5DF4" w14:textId="77777777" w:rsidR="007965B2" w:rsidRPr="00D65220" w:rsidRDefault="007965B2" w:rsidP="007965B2">
            <w:pPr>
              <w:spacing w:line="288" w:lineRule="auto"/>
              <w:ind w:left="32"/>
              <w:contextualSpacing/>
              <w:rPr>
                <w:rFonts w:cstheme="minorHAnsi"/>
                <w:bCs/>
                <w:sz w:val="20"/>
              </w:rPr>
            </w:pPr>
            <w:r w:rsidRPr="00D65220">
              <w:rPr>
                <w:rFonts w:cstheme="minorHAnsi"/>
                <w:bCs/>
                <w:sz w:val="20"/>
              </w:rPr>
              <w:t>Die Schülerinnen und Schüler können einfache Äußerungen in der jeweils anderen Sprache stichwortartig wiedergeben</w:t>
            </w:r>
          </w:p>
          <w:p w14:paraId="784303D2" w14:textId="5CABDE29" w:rsidR="007965B2" w:rsidRPr="00D65220" w:rsidRDefault="007965B2" w:rsidP="007965B2">
            <w:pPr>
              <w:spacing w:line="288" w:lineRule="auto"/>
              <w:ind w:left="32"/>
              <w:contextualSpacing/>
              <w:rPr>
                <w:rFonts w:cstheme="minorHAnsi"/>
                <w:bCs/>
                <w:sz w:val="20"/>
              </w:rPr>
            </w:pPr>
            <w:r w:rsidRPr="00D65220">
              <w:rPr>
                <w:rFonts w:cstheme="minorHAnsi"/>
                <w:bCs/>
                <w:sz w:val="20"/>
              </w:rPr>
              <w:t>einfache, für die Bewältigung der Situation notwendige Informationen (u. a. Anweisungen,</w:t>
            </w:r>
          </w:p>
          <w:p w14:paraId="3DF6999B" w14:textId="77777777" w:rsidR="007965B2" w:rsidRPr="00D65220" w:rsidRDefault="007965B2" w:rsidP="007965B2">
            <w:pPr>
              <w:spacing w:line="288" w:lineRule="auto"/>
              <w:ind w:left="32"/>
              <w:contextualSpacing/>
              <w:rPr>
                <w:rFonts w:cstheme="minorHAnsi"/>
                <w:bCs/>
                <w:sz w:val="20"/>
              </w:rPr>
            </w:pPr>
            <w:r w:rsidRPr="00D65220">
              <w:rPr>
                <w:rFonts w:cstheme="minorHAnsi"/>
                <w:bCs/>
                <w:sz w:val="20"/>
              </w:rPr>
              <w:t>Erklärungen) in der eigenen Sprache zusammenhängend und in Französisch</w:t>
            </w:r>
          </w:p>
          <w:p w14:paraId="386FB523" w14:textId="77777777" w:rsidR="007965B2" w:rsidRPr="00D65220" w:rsidRDefault="007965B2" w:rsidP="007965B2">
            <w:pPr>
              <w:widowControl w:val="0"/>
              <w:autoSpaceDE w:val="0"/>
              <w:autoSpaceDN w:val="0"/>
              <w:spacing w:line="288" w:lineRule="auto"/>
              <w:ind w:left="32"/>
              <w:contextualSpacing/>
              <w:rPr>
                <w:rFonts w:cstheme="minorHAnsi"/>
                <w:bCs/>
                <w:sz w:val="20"/>
              </w:rPr>
            </w:pPr>
            <w:r w:rsidRPr="00D65220">
              <w:rPr>
                <w:rFonts w:cstheme="minorHAnsi"/>
                <w:bCs/>
                <w:sz w:val="20"/>
              </w:rPr>
              <w:t>mit Schlüsselwörtern wiedergeben.</w:t>
            </w:r>
          </w:p>
          <w:p w14:paraId="3084D3C9" w14:textId="77777777" w:rsidR="007965B2" w:rsidRDefault="007965B2" w:rsidP="007965B2">
            <w:pPr>
              <w:autoSpaceDE w:val="0"/>
              <w:autoSpaceDN w:val="0"/>
              <w:adjustRightInd w:val="0"/>
              <w:rPr>
                <w:rFonts w:eastAsia="Times New Roman" w:cs="Arial"/>
                <w:sz w:val="20"/>
                <w:szCs w:val="20"/>
                <w:u w:val="single"/>
                <w:lang w:eastAsia="de-DE"/>
              </w:rPr>
            </w:pPr>
          </w:p>
          <w:p w14:paraId="72BD9837" w14:textId="77777777" w:rsidR="007965B2" w:rsidRDefault="007965B2" w:rsidP="007965B2">
            <w:pPr>
              <w:autoSpaceDE w:val="0"/>
              <w:autoSpaceDN w:val="0"/>
              <w:adjustRightInd w:val="0"/>
              <w:rPr>
                <w:rFonts w:eastAsia="Times New Roman" w:cs="Arial"/>
                <w:sz w:val="20"/>
                <w:szCs w:val="20"/>
                <w:u w:val="single"/>
                <w:lang w:eastAsia="de-DE"/>
              </w:rPr>
            </w:pPr>
            <w:r>
              <w:rPr>
                <w:rFonts w:eastAsia="Times New Roman" w:cs="Arial"/>
                <w:sz w:val="20"/>
                <w:szCs w:val="20"/>
                <w:u w:val="single"/>
                <w:lang w:eastAsia="de-DE"/>
              </w:rPr>
              <w:t xml:space="preserve">Schreiben´: </w:t>
            </w:r>
          </w:p>
          <w:p w14:paraId="0CD24BC4" w14:textId="0B60E90C" w:rsidR="007965B2" w:rsidRPr="009063BB" w:rsidRDefault="007965B2" w:rsidP="007965B2">
            <w:pPr>
              <w:autoSpaceDE w:val="0"/>
              <w:autoSpaceDN w:val="0"/>
              <w:adjustRightInd w:val="0"/>
              <w:rPr>
                <w:rFonts w:eastAsia="Times New Roman" w:cs="Arial"/>
                <w:sz w:val="20"/>
                <w:szCs w:val="20"/>
                <w:lang w:eastAsia="de-DE"/>
              </w:rPr>
            </w:pPr>
            <w:r>
              <w:rPr>
                <w:rFonts w:eastAsia="Times New Roman" w:cs="Arial"/>
                <w:sz w:val="20"/>
                <w:szCs w:val="20"/>
                <w:lang w:eastAsia="de-DE"/>
              </w:rPr>
              <w:t xml:space="preserve">Die Schülerinnen und Schüler können </w:t>
            </w:r>
            <w:r w:rsidRPr="009063BB">
              <w:rPr>
                <w:rFonts w:eastAsia="Times New Roman" w:cs="Arial"/>
                <w:sz w:val="20"/>
                <w:szCs w:val="20"/>
                <w:lang w:eastAsia="de-DE"/>
              </w:rPr>
              <w:t>kurze Alltags- und Gebrauchstexte verfassen (u. a. Postkarten, E-Mails, kurze</w:t>
            </w:r>
            <w:r w:rsidR="00D65220">
              <w:rPr>
                <w:rFonts w:eastAsia="Times New Roman" w:cs="Arial"/>
                <w:sz w:val="20"/>
                <w:szCs w:val="20"/>
                <w:lang w:eastAsia="de-DE"/>
              </w:rPr>
              <w:t xml:space="preserve"> </w:t>
            </w:r>
            <w:r w:rsidRPr="009063BB">
              <w:rPr>
                <w:rFonts w:eastAsia="Times New Roman" w:cs="Arial"/>
                <w:sz w:val="20"/>
                <w:szCs w:val="20"/>
                <w:lang w:eastAsia="de-DE"/>
              </w:rPr>
              <w:t>Briefe) und dabei Angaben über sich und ihre Lebenswelt machen (u. a. Name, Alter,</w:t>
            </w:r>
          </w:p>
          <w:p w14:paraId="7AB14649" w14:textId="77777777" w:rsidR="007965B2" w:rsidRPr="009063BB" w:rsidRDefault="007965B2" w:rsidP="007965B2">
            <w:pPr>
              <w:autoSpaceDE w:val="0"/>
              <w:autoSpaceDN w:val="0"/>
              <w:adjustRightInd w:val="0"/>
              <w:rPr>
                <w:rFonts w:eastAsia="Times New Roman" w:cs="Arial"/>
                <w:sz w:val="20"/>
                <w:szCs w:val="20"/>
                <w:lang w:eastAsia="de-DE"/>
              </w:rPr>
            </w:pPr>
            <w:r w:rsidRPr="009063BB">
              <w:rPr>
                <w:rFonts w:eastAsia="Times New Roman" w:cs="Arial"/>
                <w:sz w:val="20"/>
                <w:szCs w:val="20"/>
                <w:lang w:eastAsia="de-DE"/>
              </w:rPr>
              <w:t>Wohnort, Familie, Vorlieben, Interessen, Freizeitaktivitäten, Schule) und vertraute</w:t>
            </w:r>
          </w:p>
          <w:p w14:paraId="7DE26589" w14:textId="77777777" w:rsidR="007965B2" w:rsidRPr="004D362F" w:rsidRDefault="007965B2" w:rsidP="007965B2">
            <w:pPr>
              <w:autoSpaceDE w:val="0"/>
              <w:autoSpaceDN w:val="0"/>
              <w:adjustRightInd w:val="0"/>
              <w:rPr>
                <w:rFonts w:asciiTheme="majorHAnsi" w:hAnsiTheme="majorHAnsi" w:cs="Arial"/>
                <w:bCs/>
                <w:sz w:val="20"/>
                <w:szCs w:val="20"/>
              </w:rPr>
            </w:pPr>
            <w:r w:rsidRPr="009063BB">
              <w:rPr>
                <w:rFonts w:eastAsia="Times New Roman" w:cs="Arial"/>
                <w:sz w:val="20"/>
                <w:szCs w:val="20"/>
                <w:lang w:eastAsia="de-DE"/>
              </w:rPr>
              <w:t>Orte beschreiben (u. a. Wohnung, Wohnort)</w:t>
            </w:r>
          </w:p>
        </w:tc>
        <w:tc>
          <w:tcPr>
            <w:tcW w:w="4459" w:type="dxa"/>
          </w:tcPr>
          <w:p w14:paraId="715E4542" w14:textId="77777777" w:rsidR="007965B2" w:rsidRPr="004D362F" w:rsidRDefault="007965B2" w:rsidP="007965B2">
            <w:pPr>
              <w:spacing w:line="288" w:lineRule="auto"/>
              <w:rPr>
                <w:rFonts w:eastAsia="Times New Roman" w:cs="Arial"/>
                <w:b/>
                <w:sz w:val="20"/>
                <w:szCs w:val="20"/>
                <w:lang w:eastAsia="de-DE"/>
              </w:rPr>
            </w:pPr>
            <w:r w:rsidRPr="004D362F">
              <w:rPr>
                <w:rFonts w:eastAsia="Times New Roman" w:cs="Arial"/>
                <w:b/>
                <w:sz w:val="20"/>
                <w:szCs w:val="20"/>
                <w:lang w:eastAsia="de-DE"/>
              </w:rPr>
              <w:t>IKK</w:t>
            </w:r>
          </w:p>
          <w:p w14:paraId="4893E4FF" w14:textId="0D0970DE" w:rsidR="007965B2" w:rsidRDefault="007965B2" w:rsidP="007965B2">
            <w:pPr>
              <w:rPr>
                <w:sz w:val="20"/>
                <w:szCs w:val="20"/>
              </w:rPr>
            </w:pPr>
            <w:r>
              <w:rPr>
                <w:sz w:val="20"/>
                <w:szCs w:val="20"/>
              </w:rPr>
              <w:t>Kennenlernen von Stra</w:t>
            </w:r>
            <w:r w:rsidR="00D65220">
              <w:rPr>
                <w:sz w:val="20"/>
                <w:szCs w:val="20"/>
              </w:rPr>
              <w:t>s</w:t>
            </w:r>
            <w:r>
              <w:rPr>
                <w:sz w:val="20"/>
                <w:szCs w:val="20"/>
              </w:rPr>
              <w:t xml:space="preserve">bourg </w:t>
            </w:r>
          </w:p>
          <w:p w14:paraId="6CC4D364" w14:textId="77777777" w:rsidR="007965B2" w:rsidRPr="004D362F" w:rsidRDefault="007965B2" w:rsidP="007965B2">
            <w:pPr>
              <w:rPr>
                <w:sz w:val="20"/>
                <w:szCs w:val="20"/>
              </w:rPr>
            </w:pPr>
            <w:r>
              <w:rPr>
                <w:sz w:val="20"/>
                <w:szCs w:val="20"/>
              </w:rPr>
              <w:t xml:space="preserve">Etwas über französische Gerichte und Essensgewohnheiten erfahren </w:t>
            </w:r>
          </w:p>
          <w:p w14:paraId="55EE8B7A" w14:textId="77777777" w:rsidR="007965B2" w:rsidRPr="004D362F" w:rsidRDefault="007965B2" w:rsidP="007965B2">
            <w:pPr>
              <w:contextualSpacing/>
              <w:rPr>
                <w:b/>
                <w:color w:val="000000" w:themeColor="text1"/>
                <w:sz w:val="20"/>
                <w:szCs w:val="20"/>
              </w:rPr>
            </w:pPr>
            <w:r w:rsidRPr="004D362F">
              <w:rPr>
                <w:b/>
                <w:color w:val="000000" w:themeColor="text1"/>
                <w:sz w:val="20"/>
                <w:szCs w:val="20"/>
              </w:rPr>
              <w:t>TMK</w:t>
            </w:r>
          </w:p>
          <w:p w14:paraId="3B69B3BE" w14:textId="77777777" w:rsidR="007965B2" w:rsidRPr="004D362F" w:rsidRDefault="007965B2" w:rsidP="007965B2">
            <w:pPr>
              <w:contextualSpacing/>
              <w:rPr>
                <w:color w:val="000000" w:themeColor="text1"/>
                <w:sz w:val="20"/>
                <w:szCs w:val="20"/>
              </w:rPr>
            </w:pPr>
            <w:r w:rsidRPr="004D362F">
              <w:rPr>
                <w:color w:val="000000" w:themeColor="text1"/>
                <w:sz w:val="20"/>
                <w:szCs w:val="20"/>
                <w:u w:val="single"/>
              </w:rPr>
              <w:t>Zieltexte</w:t>
            </w:r>
          </w:p>
          <w:p w14:paraId="6121537E" w14:textId="5024D0FC" w:rsidR="007965B2" w:rsidRPr="004D362F" w:rsidRDefault="007965B2" w:rsidP="007965B2">
            <w:pPr>
              <w:contextualSpacing/>
              <w:rPr>
                <w:color w:val="000000" w:themeColor="text1"/>
                <w:sz w:val="20"/>
                <w:szCs w:val="20"/>
              </w:rPr>
            </w:pPr>
            <w:r>
              <w:rPr>
                <w:color w:val="000000" w:themeColor="text1"/>
                <w:sz w:val="20"/>
                <w:szCs w:val="20"/>
              </w:rPr>
              <w:t xml:space="preserve">Eine E-Mail über </w:t>
            </w:r>
            <w:r w:rsidR="00D65220">
              <w:rPr>
                <w:color w:val="000000" w:themeColor="text1"/>
                <w:sz w:val="20"/>
                <w:szCs w:val="20"/>
              </w:rPr>
              <w:t>den eigenen</w:t>
            </w:r>
            <w:r>
              <w:rPr>
                <w:color w:val="000000" w:themeColor="text1"/>
                <w:sz w:val="20"/>
                <w:szCs w:val="20"/>
              </w:rPr>
              <w:t xml:space="preserve"> Wohnort an den Austauschpartner</w:t>
            </w:r>
            <w:r w:rsidR="00D65220">
              <w:rPr>
                <w:color w:val="000000" w:themeColor="text1"/>
                <w:sz w:val="20"/>
                <w:szCs w:val="20"/>
              </w:rPr>
              <w:t>/ die Austauschp</w:t>
            </w:r>
            <w:r w:rsidR="00BE4A65">
              <w:rPr>
                <w:color w:val="000000" w:themeColor="text1"/>
                <w:sz w:val="20"/>
                <w:szCs w:val="20"/>
              </w:rPr>
              <w:t>a</w:t>
            </w:r>
            <w:r w:rsidR="00D65220">
              <w:rPr>
                <w:color w:val="000000" w:themeColor="text1"/>
                <w:sz w:val="20"/>
                <w:szCs w:val="20"/>
              </w:rPr>
              <w:t>rtnerin</w:t>
            </w:r>
            <w:r>
              <w:rPr>
                <w:color w:val="000000" w:themeColor="text1"/>
                <w:sz w:val="20"/>
                <w:szCs w:val="20"/>
              </w:rPr>
              <w:t xml:space="preserve"> verfassen </w:t>
            </w:r>
          </w:p>
          <w:p w14:paraId="568CEFF3" w14:textId="77777777" w:rsidR="007965B2" w:rsidRPr="004D362F" w:rsidRDefault="007965B2" w:rsidP="007965B2">
            <w:pPr>
              <w:contextualSpacing/>
              <w:rPr>
                <w:color w:val="000000" w:themeColor="text1"/>
                <w:sz w:val="20"/>
                <w:szCs w:val="20"/>
              </w:rPr>
            </w:pPr>
          </w:p>
          <w:p w14:paraId="77DE1BAF" w14:textId="77777777" w:rsidR="007965B2" w:rsidRPr="007965B2" w:rsidRDefault="007965B2" w:rsidP="007965B2">
            <w:pPr>
              <w:contextualSpacing/>
              <w:rPr>
                <w:b/>
                <w:color w:val="000000" w:themeColor="text1"/>
                <w:sz w:val="20"/>
                <w:szCs w:val="20"/>
                <w:lang w:val="fr-FR"/>
              </w:rPr>
            </w:pPr>
            <w:r w:rsidRPr="007965B2">
              <w:rPr>
                <w:b/>
                <w:color w:val="000000" w:themeColor="text1"/>
                <w:sz w:val="20"/>
                <w:szCs w:val="20"/>
                <w:lang w:val="fr-FR"/>
              </w:rPr>
              <w:t>VSM</w:t>
            </w:r>
          </w:p>
          <w:p w14:paraId="1ED903AF" w14:textId="77777777" w:rsidR="007965B2" w:rsidRPr="007965B2" w:rsidRDefault="007965B2" w:rsidP="007965B2">
            <w:pPr>
              <w:contextualSpacing/>
              <w:rPr>
                <w:color w:val="000000" w:themeColor="text1"/>
                <w:sz w:val="20"/>
                <w:szCs w:val="20"/>
                <w:u w:val="single"/>
                <w:lang w:val="fr-FR"/>
              </w:rPr>
            </w:pPr>
            <w:r w:rsidRPr="007965B2">
              <w:rPr>
                <w:color w:val="000000" w:themeColor="text1"/>
                <w:sz w:val="20"/>
                <w:szCs w:val="20"/>
                <w:u w:val="single"/>
                <w:lang w:val="fr-FR"/>
              </w:rPr>
              <w:t>Grammatik</w:t>
            </w:r>
          </w:p>
          <w:p w14:paraId="066F14D6" w14:textId="77777777" w:rsidR="007965B2" w:rsidRPr="007965B2" w:rsidRDefault="007965B2" w:rsidP="007965B2">
            <w:pPr>
              <w:contextualSpacing/>
              <w:rPr>
                <w:color w:val="000000" w:themeColor="text1"/>
                <w:sz w:val="20"/>
                <w:szCs w:val="20"/>
                <w:lang w:val="fr-FR"/>
              </w:rPr>
            </w:pPr>
            <w:proofErr w:type="spellStart"/>
            <w:r w:rsidRPr="007965B2">
              <w:rPr>
                <w:color w:val="000000" w:themeColor="text1"/>
                <w:sz w:val="20"/>
                <w:szCs w:val="20"/>
                <w:lang w:val="fr-FR"/>
              </w:rPr>
              <w:t>Mengenangaben</w:t>
            </w:r>
            <w:proofErr w:type="spellEnd"/>
            <w:r w:rsidRPr="007965B2">
              <w:rPr>
                <w:color w:val="000000" w:themeColor="text1"/>
                <w:sz w:val="20"/>
                <w:szCs w:val="20"/>
                <w:lang w:val="fr-FR"/>
              </w:rPr>
              <w:t xml:space="preserve"> (beaucoup de, assez de etc.) </w:t>
            </w:r>
          </w:p>
          <w:p w14:paraId="6E7F1B6C" w14:textId="77777777" w:rsidR="007965B2" w:rsidRPr="004D362F" w:rsidRDefault="007965B2" w:rsidP="007965B2">
            <w:pPr>
              <w:contextualSpacing/>
              <w:rPr>
                <w:color w:val="000000" w:themeColor="text1"/>
                <w:sz w:val="20"/>
                <w:szCs w:val="20"/>
              </w:rPr>
            </w:pPr>
            <w:r>
              <w:rPr>
                <w:color w:val="000000" w:themeColor="text1"/>
                <w:sz w:val="20"/>
                <w:szCs w:val="20"/>
              </w:rPr>
              <w:t xml:space="preserve">Die Verben </w:t>
            </w:r>
            <w:proofErr w:type="spellStart"/>
            <w:r>
              <w:rPr>
                <w:color w:val="000000" w:themeColor="text1"/>
                <w:sz w:val="20"/>
                <w:szCs w:val="20"/>
              </w:rPr>
              <w:t>prendre</w:t>
            </w:r>
            <w:proofErr w:type="spellEnd"/>
            <w:r>
              <w:rPr>
                <w:color w:val="000000" w:themeColor="text1"/>
                <w:sz w:val="20"/>
                <w:szCs w:val="20"/>
              </w:rPr>
              <w:t xml:space="preserve"> und commencer </w:t>
            </w:r>
          </w:p>
          <w:p w14:paraId="1D4BFB98" w14:textId="77777777" w:rsidR="007965B2" w:rsidRPr="004D362F" w:rsidRDefault="007965B2" w:rsidP="007965B2">
            <w:pPr>
              <w:contextualSpacing/>
              <w:rPr>
                <w:color w:val="000000" w:themeColor="text1"/>
                <w:sz w:val="20"/>
                <w:szCs w:val="20"/>
              </w:rPr>
            </w:pPr>
          </w:p>
          <w:p w14:paraId="06FFA55A" w14:textId="77777777" w:rsidR="007965B2" w:rsidRPr="004D362F" w:rsidRDefault="007965B2" w:rsidP="007965B2">
            <w:pPr>
              <w:contextualSpacing/>
              <w:rPr>
                <w:b/>
                <w:color w:val="000000" w:themeColor="text1"/>
                <w:sz w:val="20"/>
                <w:szCs w:val="20"/>
              </w:rPr>
            </w:pPr>
            <w:r w:rsidRPr="004D362F">
              <w:rPr>
                <w:b/>
                <w:color w:val="000000" w:themeColor="text1"/>
                <w:sz w:val="20"/>
                <w:szCs w:val="20"/>
              </w:rPr>
              <w:t>SLK</w:t>
            </w:r>
          </w:p>
          <w:p w14:paraId="18772AD7" w14:textId="77777777" w:rsidR="007965B2" w:rsidRPr="004D362F" w:rsidRDefault="007965B2" w:rsidP="007965B2">
            <w:pPr>
              <w:contextualSpacing/>
              <w:rPr>
                <w:color w:val="000000" w:themeColor="text1"/>
                <w:sz w:val="20"/>
                <w:szCs w:val="20"/>
              </w:rPr>
            </w:pPr>
            <w:r w:rsidRPr="004D362F">
              <w:rPr>
                <w:color w:val="000000" w:themeColor="text1"/>
                <w:sz w:val="20"/>
                <w:szCs w:val="20"/>
              </w:rPr>
              <w:t xml:space="preserve">Strategien zur </w:t>
            </w:r>
            <w:r>
              <w:rPr>
                <w:color w:val="000000" w:themeColor="text1"/>
                <w:sz w:val="20"/>
                <w:szCs w:val="20"/>
              </w:rPr>
              <w:t xml:space="preserve">Sprachmittlung kurzer Texte (vom Deutschen ins Französische und umgekehrt)  </w:t>
            </w:r>
            <w:r w:rsidRPr="004D362F">
              <w:rPr>
                <w:color w:val="000000" w:themeColor="text1"/>
                <w:sz w:val="20"/>
                <w:szCs w:val="20"/>
              </w:rPr>
              <w:t xml:space="preserve">  </w:t>
            </w:r>
          </w:p>
        </w:tc>
        <w:tc>
          <w:tcPr>
            <w:tcW w:w="5027" w:type="dxa"/>
          </w:tcPr>
          <w:p w14:paraId="2EB335F9" w14:textId="77777777" w:rsidR="007965B2" w:rsidRPr="004D362F" w:rsidRDefault="007965B2" w:rsidP="007965B2">
            <w:pPr>
              <w:spacing w:line="288" w:lineRule="auto"/>
              <w:rPr>
                <w:rFonts w:cs="Arial"/>
                <w:b/>
                <w:bCs/>
                <w:sz w:val="20"/>
                <w:szCs w:val="20"/>
                <w:lang w:eastAsia="de-DE"/>
              </w:rPr>
            </w:pPr>
            <w:r w:rsidRPr="004D362F">
              <w:rPr>
                <w:rFonts w:cs="Arial"/>
                <w:b/>
                <w:bCs/>
                <w:sz w:val="20"/>
                <w:szCs w:val="20"/>
                <w:lang w:eastAsia="de-DE"/>
              </w:rPr>
              <w:t>Unterrichtliche Umsetzung:</w:t>
            </w:r>
          </w:p>
          <w:p w14:paraId="2C2A7051" w14:textId="5551B373" w:rsidR="007965B2" w:rsidRDefault="00D65220" w:rsidP="00F8631A">
            <w:pPr>
              <w:numPr>
                <w:ilvl w:val="0"/>
                <w:numId w:val="18"/>
              </w:numPr>
              <w:spacing w:line="288" w:lineRule="auto"/>
              <w:contextualSpacing/>
              <w:rPr>
                <w:bCs/>
                <w:sz w:val="20"/>
                <w:szCs w:val="20"/>
                <w:lang w:eastAsia="de-DE"/>
              </w:rPr>
            </w:pPr>
            <w:r>
              <w:rPr>
                <w:bCs/>
                <w:sz w:val="20"/>
                <w:szCs w:val="20"/>
                <w:lang w:eastAsia="de-DE"/>
              </w:rPr>
              <w:t>Den</w:t>
            </w:r>
            <w:r w:rsidR="007965B2">
              <w:rPr>
                <w:bCs/>
                <w:sz w:val="20"/>
                <w:szCs w:val="20"/>
                <w:lang w:eastAsia="de-DE"/>
              </w:rPr>
              <w:t xml:space="preserve"> Wohnort vorstellen </w:t>
            </w:r>
          </w:p>
          <w:p w14:paraId="7323AB9D" w14:textId="77777777" w:rsidR="007965B2" w:rsidRPr="004D362F" w:rsidRDefault="007965B2" w:rsidP="00F8631A">
            <w:pPr>
              <w:numPr>
                <w:ilvl w:val="0"/>
                <w:numId w:val="18"/>
              </w:numPr>
              <w:spacing w:line="288" w:lineRule="auto"/>
              <w:contextualSpacing/>
              <w:rPr>
                <w:bCs/>
                <w:sz w:val="20"/>
                <w:szCs w:val="20"/>
                <w:lang w:eastAsia="de-DE"/>
              </w:rPr>
            </w:pPr>
            <w:r>
              <w:rPr>
                <w:bCs/>
                <w:sz w:val="20"/>
                <w:szCs w:val="20"/>
                <w:lang w:eastAsia="de-DE"/>
              </w:rPr>
              <w:t xml:space="preserve">Essen bestellen in einem Restaurant </w:t>
            </w:r>
          </w:p>
          <w:p w14:paraId="3371B1AC" w14:textId="77777777" w:rsidR="007965B2" w:rsidRPr="004D362F" w:rsidRDefault="007965B2" w:rsidP="007965B2">
            <w:pPr>
              <w:spacing w:line="288" w:lineRule="auto"/>
              <w:rPr>
                <w:rFonts w:cs="Arial"/>
                <w:b/>
                <w:bCs/>
                <w:sz w:val="20"/>
                <w:szCs w:val="20"/>
                <w:lang w:eastAsia="de-DE"/>
              </w:rPr>
            </w:pPr>
          </w:p>
          <w:p w14:paraId="2BB9D978" w14:textId="5D08A6DE" w:rsidR="007965B2" w:rsidRPr="004D362F" w:rsidRDefault="007965B2" w:rsidP="007965B2">
            <w:pPr>
              <w:rPr>
                <w:rFonts w:eastAsia="Times New Roman" w:cs="Arial"/>
                <w:b/>
                <w:bCs/>
                <w:color w:val="000000"/>
                <w:kern w:val="24"/>
                <w:sz w:val="20"/>
                <w:szCs w:val="20"/>
                <w:lang w:eastAsia="de-DE"/>
              </w:rPr>
            </w:pPr>
            <w:r w:rsidRPr="004D362F">
              <w:rPr>
                <w:rFonts w:eastAsia="Times New Roman" w:cs="Arial"/>
                <w:sz w:val="20"/>
                <w:szCs w:val="20"/>
                <w:u w:val="single"/>
                <w:lang w:eastAsia="de-DE"/>
              </w:rPr>
              <w:t>Lernaufgabe</w:t>
            </w:r>
            <w:r w:rsidRPr="004D362F">
              <w:rPr>
                <w:rFonts w:eastAsia="Times New Roman" w:cs="Arial"/>
                <w:sz w:val="20"/>
                <w:szCs w:val="20"/>
                <w:lang w:eastAsia="de-DE"/>
              </w:rPr>
              <w:t xml:space="preserve">: mit </w:t>
            </w:r>
            <w:r>
              <w:rPr>
                <w:rFonts w:eastAsia="Times New Roman" w:cs="Arial"/>
                <w:sz w:val="20"/>
                <w:szCs w:val="20"/>
                <w:lang w:eastAsia="de-DE"/>
              </w:rPr>
              <w:t>deiner Klasse eine Fahrt nach Stra</w:t>
            </w:r>
            <w:r w:rsidR="00BE4A65">
              <w:rPr>
                <w:rFonts w:eastAsia="Times New Roman" w:cs="Arial"/>
                <w:sz w:val="20"/>
                <w:szCs w:val="20"/>
                <w:lang w:eastAsia="de-DE"/>
              </w:rPr>
              <w:t>sbourg</w:t>
            </w:r>
            <w:r>
              <w:rPr>
                <w:rFonts w:eastAsia="Times New Roman" w:cs="Arial"/>
                <w:sz w:val="20"/>
                <w:szCs w:val="20"/>
                <w:lang w:eastAsia="de-DE"/>
              </w:rPr>
              <w:t xml:space="preserve"> planen </w:t>
            </w:r>
          </w:p>
          <w:p w14:paraId="13D89D19" w14:textId="77777777" w:rsidR="007965B2" w:rsidRPr="004D362F" w:rsidRDefault="007965B2" w:rsidP="007965B2">
            <w:pPr>
              <w:rPr>
                <w:rFonts w:eastAsia="Times New Roman" w:cs="Arial"/>
                <w:b/>
                <w:bCs/>
                <w:color w:val="000000"/>
                <w:kern w:val="24"/>
                <w:sz w:val="20"/>
                <w:szCs w:val="20"/>
                <w:lang w:eastAsia="de-DE"/>
              </w:rPr>
            </w:pPr>
          </w:p>
          <w:p w14:paraId="60FC83C0" w14:textId="77777777" w:rsidR="007965B2" w:rsidRPr="004D362F" w:rsidRDefault="007965B2" w:rsidP="007965B2">
            <w:pPr>
              <w:rPr>
                <w:rFonts w:eastAsia="Times New Roman" w:cs="Arial"/>
                <w:b/>
                <w:bCs/>
                <w:color w:val="000000"/>
                <w:kern w:val="24"/>
                <w:sz w:val="20"/>
                <w:szCs w:val="20"/>
                <w:lang w:eastAsia="de-DE"/>
              </w:rPr>
            </w:pPr>
          </w:p>
          <w:p w14:paraId="52573C82" w14:textId="77777777" w:rsidR="007965B2" w:rsidRPr="004D362F" w:rsidRDefault="007965B2" w:rsidP="007965B2">
            <w:pPr>
              <w:rPr>
                <w:rFonts w:eastAsia="Times New Roman" w:cs="Arial"/>
                <w:b/>
                <w:bCs/>
                <w:color w:val="000000"/>
                <w:kern w:val="24"/>
                <w:sz w:val="20"/>
                <w:szCs w:val="20"/>
                <w:lang w:eastAsia="de-DE"/>
              </w:rPr>
            </w:pPr>
            <w:r w:rsidRPr="004D362F">
              <w:rPr>
                <w:rFonts w:eastAsia="Times New Roman" w:cs="Arial"/>
                <w:b/>
                <w:bCs/>
                <w:color w:val="000000"/>
                <w:kern w:val="24"/>
                <w:sz w:val="20"/>
                <w:szCs w:val="20"/>
                <w:lang w:eastAsia="de-DE"/>
              </w:rPr>
              <w:t>Leistungsüberprüfung:</w:t>
            </w:r>
          </w:p>
          <w:p w14:paraId="77B9264F" w14:textId="77777777" w:rsidR="007965B2" w:rsidRPr="004D362F" w:rsidRDefault="007965B2" w:rsidP="007965B2">
            <w:pPr>
              <w:spacing w:line="288" w:lineRule="auto"/>
              <w:rPr>
                <w:rFonts w:cs="Arial"/>
                <w:bCs/>
                <w:sz w:val="20"/>
                <w:szCs w:val="20"/>
                <w:lang w:eastAsia="de-DE"/>
              </w:rPr>
            </w:pPr>
            <w:r w:rsidRPr="004D362F">
              <w:rPr>
                <w:rFonts w:cs="Arial"/>
                <w:bCs/>
                <w:sz w:val="20"/>
                <w:szCs w:val="20"/>
                <w:lang w:eastAsia="de-DE"/>
              </w:rPr>
              <w:t xml:space="preserve">Schriftliche Leistungsüberprüfung: </w:t>
            </w:r>
          </w:p>
          <w:p w14:paraId="14FF91CC" w14:textId="77777777" w:rsidR="007965B2" w:rsidRPr="004D362F" w:rsidRDefault="007965B2" w:rsidP="00F8631A">
            <w:pPr>
              <w:pStyle w:val="Listenabsatz"/>
              <w:numPr>
                <w:ilvl w:val="0"/>
                <w:numId w:val="44"/>
              </w:numPr>
              <w:spacing w:line="288" w:lineRule="auto"/>
              <w:rPr>
                <w:rFonts w:cs="Arial"/>
                <w:bCs/>
                <w:sz w:val="20"/>
                <w:szCs w:val="20"/>
                <w:lang w:eastAsia="de-DE"/>
              </w:rPr>
            </w:pPr>
            <w:r w:rsidRPr="004D362F">
              <w:rPr>
                <w:rFonts w:cs="Arial"/>
                <w:bCs/>
                <w:sz w:val="20"/>
                <w:szCs w:val="20"/>
                <w:lang w:eastAsia="de-DE"/>
              </w:rPr>
              <w:t xml:space="preserve">Teil: </w:t>
            </w:r>
            <w:r>
              <w:rPr>
                <w:rFonts w:cs="Arial"/>
                <w:bCs/>
                <w:sz w:val="20"/>
                <w:szCs w:val="20"/>
                <w:lang w:eastAsia="de-DE"/>
              </w:rPr>
              <w:t xml:space="preserve">Sprachmittlung </w:t>
            </w:r>
            <w:r w:rsidRPr="004D362F">
              <w:rPr>
                <w:rFonts w:cs="Arial"/>
                <w:bCs/>
                <w:sz w:val="20"/>
                <w:szCs w:val="20"/>
                <w:lang w:eastAsia="de-DE"/>
              </w:rPr>
              <w:t xml:space="preserve">   </w:t>
            </w:r>
          </w:p>
          <w:p w14:paraId="2B890492" w14:textId="77777777" w:rsidR="007965B2" w:rsidRPr="004D362F" w:rsidRDefault="007965B2" w:rsidP="00F8631A">
            <w:pPr>
              <w:numPr>
                <w:ilvl w:val="0"/>
                <w:numId w:val="44"/>
              </w:numPr>
              <w:spacing w:line="288" w:lineRule="auto"/>
              <w:contextualSpacing/>
              <w:rPr>
                <w:rFonts w:cs="Arial"/>
                <w:bCs/>
                <w:sz w:val="20"/>
                <w:szCs w:val="20"/>
                <w:lang w:eastAsia="de-DE"/>
              </w:rPr>
            </w:pPr>
            <w:r w:rsidRPr="004D362F">
              <w:rPr>
                <w:rFonts w:cs="Arial"/>
                <w:bCs/>
                <w:sz w:val="20"/>
                <w:szCs w:val="20"/>
                <w:lang w:eastAsia="de-DE"/>
              </w:rPr>
              <w:t xml:space="preserve">Teil: Überprüfung der VSM (Wortschatz und Grammatik) </w:t>
            </w:r>
          </w:p>
          <w:p w14:paraId="42811720" w14:textId="77777777" w:rsidR="007965B2" w:rsidRPr="004D362F" w:rsidRDefault="007965B2" w:rsidP="00F8631A">
            <w:pPr>
              <w:numPr>
                <w:ilvl w:val="0"/>
                <w:numId w:val="44"/>
              </w:numPr>
              <w:spacing w:line="288" w:lineRule="auto"/>
              <w:contextualSpacing/>
              <w:rPr>
                <w:rFonts w:cs="Arial"/>
                <w:bCs/>
                <w:sz w:val="20"/>
                <w:szCs w:val="20"/>
                <w:lang w:eastAsia="de-DE"/>
              </w:rPr>
            </w:pPr>
            <w:r w:rsidRPr="004D362F">
              <w:rPr>
                <w:rFonts w:cs="Arial"/>
                <w:bCs/>
                <w:sz w:val="20"/>
                <w:szCs w:val="20"/>
                <w:lang w:eastAsia="de-DE"/>
              </w:rPr>
              <w:t xml:space="preserve">Teil: Textproduktion </w:t>
            </w:r>
          </w:p>
        </w:tc>
      </w:tr>
    </w:tbl>
    <w:p w14:paraId="078F87D7" w14:textId="77777777" w:rsidR="007965B2" w:rsidRDefault="007965B2" w:rsidP="007965B2">
      <w:pPr>
        <w:spacing w:line="288" w:lineRule="auto"/>
        <w:jc w:val="center"/>
        <w:rPr>
          <w:b/>
          <w:i/>
          <w:sz w:val="28"/>
          <w:szCs w:val="28"/>
        </w:rPr>
      </w:pPr>
    </w:p>
    <w:p w14:paraId="521751FC" w14:textId="29469DB8" w:rsidR="007965B2" w:rsidRDefault="007965B2" w:rsidP="007965B2">
      <w:pPr>
        <w:spacing w:line="288" w:lineRule="auto"/>
        <w:jc w:val="center"/>
        <w:rPr>
          <w:b/>
          <w:i/>
          <w:sz w:val="28"/>
          <w:szCs w:val="28"/>
        </w:rPr>
      </w:pPr>
      <w:r>
        <w:rPr>
          <w:b/>
          <w:i/>
          <w:sz w:val="28"/>
          <w:szCs w:val="28"/>
        </w:rPr>
        <w:t xml:space="preserve"> </w:t>
      </w:r>
    </w:p>
    <w:p w14:paraId="151D6B6C" w14:textId="77777777" w:rsidR="007965B2" w:rsidRPr="007965B2" w:rsidRDefault="007965B2" w:rsidP="007965B2">
      <w:pPr>
        <w:spacing w:line="288" w:lineRule="auto"/>
        <w:jc w:val="center"/>
        <w:rPr>
          <w:b/>
          <w:i/>
          <w:sz w:val="28"/>
          <w:szCs w:val="28"/>
        </w:rPr>
      </w:pPr>
    </w:p>
    <w:p w14:paraId="094BC4F3" w14:textId="2E4B4EB2" w:rsidR="00E35318" w:rsidRDefault="005B49A9" w:rsidP="00E35318">
      <w:pPr>
        <w:pStyle w:val="KeinLeerraum"/>
      </w:pPr>
      <w:r w:rsidRPr="00816F71">
        <w:lastRenderedPageBreak/>
        <w:t xml:space="preserve">Klasse </w:t>
      </w:r>
      <w:r w:rsidR="00E35318">
        <w:t>8</w:t>
      </w:r>
    </w:p>
    <w:p w14:paraId="10BA32E6" w14:textId="77777777" w:rsidR="00E35318" w:rsidRDefault="00E35318" w:rsidP="00E35318">
      <w:pPr>
        <w:pStyle w:val="KeinLeerraum"/>
      </w:pPr>
    </w:p>
    <w:tbl>
      <w:tblPr>
        <w:tblpPr w:leftFromText="141" w:rightFromText="141" w:vertAnchor="page" w:horzAnchor="margin" w:tblpY="2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7965B2" w:rsidRPr="00E96D40" w14:paraId="06BC0946" w14:textId="77777777" w:rsidTr="007965B2">
        <w:trPr>
          <w:trHeight w:val="414"/>
          <w:tblHeader/>
        </w:trPr>
        <w:tc>
          <w:tcPr>
            <w:tcW w:w="14218" w:type="dxa"/>
            <w:gridSpan w:val="3"/>
            <w:shd w:val="clear" w:color="auto" w:fill="B3B3B3" w:themeFill="accent5" w:themeFillTint="66"/>
          </w:tcPr>
          <w:p w14:paraId="7476A59A" w14:textId="77777777" w:rsidR="007965B2" w:rsidRPr="00283EC0" w:rsidRDefault="007965B2" w:rsidP="007965B2">
            <w:pPr>
              <w:spacing w:line="288" w:lineRule="auto"/>
              <w:rPr>
                <w:rFonts w:eastAsia="Times New Roman" w:cs="Arial"/>
                <w:b/>
                <w:lang w:val="en-US" w:eastAsia="de-DE"/>
              </w:rPr>
            </w:pPr>
            <w:r>
              <w:rPr>
                <w:rFonts w:eastAsia="Times New Roman" w:cs="Arial"/>
                <w:b/>
                <w:lang w:val="fr-FR" w:eastAsia="de-DE"/>
              </w:rPr>
              <w:t>UV 8.</w:t>
            </w:r>
            <w:r w:rsidRPr="00283EC0">
              <w:rPr>
                <w:rFonts w:eastAsia="Times New Roman" w:cs="Arial"/>
                <w:b/>
                <w:lang w:val="fr-FR" w:eastAsia="de-DE"/>
              </w:rPr>
              <w:t xml:space="preserve">1 </w:t>
            </w:r>
            <w:r>
              <w:rPr>
                <w:rFonts w:eastAsia="Times New Roman" w:cs="Arial"/>
                <w:b/>
                <w:i/>
                <w:lang w:val="fr-FR" w:eastAsia="de-DE"/>
              </w:rPr>
              <w:t>Bienvenue à Montpellier</w:t>
            </w:r>
            <w:r w:rsidRPr="00283EC0">
              <w:rPr>
                <w:rFonts w:eastAsia="Times New Roman" w:cs="Arial"/>
                <w:b/>
                <w:lang w:val="fr-FR" w:eastAsia="de-DE"/>
              </w:rPr>
              <w:t xml:space="preserve"> </w:t>
            </w:r>
            <w:r>
              <w:rPr>
                <w:rFonts w:eastAsia="Times New Roman" w:cs="Arial"/>
                <w:lang w:val="nb-NO" w:eastAsia="de-DE"/>
              </w:rPr>
              <w:t>(</w:t>
            </w:r>
            <w:proofErr w:type="gramStart"/>
            <w:r>
              <w:rPr>
                <w:rFonts w:eastAsia="Times New Roman" w:cs="Arial"/>
                <w:lang w:val="nb-NO" w:eastAsia="de-DE"/>
              </w:rPr>
              <w:t>ca</w:t>
            </w:r>
            <w:proofErr w:type="gramEnd"/>
            <w:r>
              <w:rPr>
                <w:rFonts w:eastAsia="Times New Roman" w:cs="Arial"/>
                <w:lang w:val="nb-NO" w:eastAsia="de-DE"/>
              </w:rPr>
              <w:t>. 12 Us</w:t>
            </w:r>
            <w:r w:rsidRPr="00283EC0">
              <w:rPr>
                <w:rFonts w:eastAsia="Times New Roman" w:cs="Arial"/>
                <w:lang w:val="nb-NO" w:eastAsia="de-DE"/>
              </w:rPr>
              <w:t>td)</w:t>
            </w:r>
          </w:p>
        </w:tc>
      </w:tr>
      <w:tr w:rsidR="007965B2" w:rsidRPr="00EB6B43" w14:paraId="00D3722B" w14:textId="77777777" w:rsidTr="007965B2">
        <w:trPr>
          <w:trHeight w:val="414"/>
          <w:tblHeader/>
        </w:trPr>
        <w:tc>
          <w:tcPr>
            <w:tcW w:w="4732" w:type="dxa"/>
            <w:shd w:val="clear" w:color="auto" w:fill="D9D9D9" w:themeFill="accent5" w:themeFillTint="33"/>
          </w:tcPr>
          <w:p w14:paraId="76BC6D83" w14:textId="77777777" w:rsidR="007965B2" w:rsidRPr="00283EC0" w:rsidRDefault="007965B2" w:rsidP="007965B2">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35C22570" w14:textId="77777777" w:rsidR="007965B2" w:rsidRPr="00283EC0" w:rsidRDefault="007965B2" w:rsidP="007965B2">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7423146C" w14:textId="77777777" w:rsidR="007965B2" w:rsidRPr="00283EC0" w:rsidRDefault="007965B2" w:rsidP="007965B2">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7965B2" w:rsidRPr="00EB6B43" w14:paraId="190352A9" w14:textId="77777777" w:rsidTr="007965B2">
        <w:trPr>
          <w:trHeight w:val="3530"/>
        </w:trPr>
        <w:tc>
          <w:tcPr>
            <w:tcW w:w="4732" w:type="dxa"/>
            <w:shd w:val="clear" w:color="auto" w:fill="auto"/>
          </w:tcPr>
          <w:p w14:paraId="4ACF83B5" w14:textId="77777777" w:rsidR="007965B2" w:rsidRPr="00BE4A65" w:rsidRDefault="007965B2" w:rsidP="007965B2">
            <w:pPr>
              <w:spacing w:line="288" w:lineRule="auto"/>
              <w:rPr>
                <w:rFonts w:eastAsia="Times New Roman" w:cstheme="minorHAnsi"/>
                <w:b/>
                <w:sz w:val="20"/>
                <w:szCs w:val="20"/>
                <w:lang w:eastAsia="de-DE"/>
              </w:rPr>
            </w:pPr>
            <w:r w:rsidRPr="00BE4A65">
              <w:rPr>
                <w:rFonts w:eastAsia="Times New Roman" w:cstheme="minorHAnsi"/>
                <w:b/>
                <w:sz w:val="20"/>
                <w:szCs w:val="20"/>
                <w:lang w:eastAsia="de-DE"/>
              </w:rPr>
              <w:t>IKK</w:t>
            </w:r>
          </w:p>
          <w:p w14:paraId="15FC976A" w14:textId="77777777" w:rsidR="007965B2" w:rsidRPr="00BE4A65" w:rsidRDefault="007965B2" w:rsidP="007965B2">
            <w:pPr>
              <w:spacing w:line="288" w:lineRule="auto"/>
              <w:rPr>
                <w:rFonts w:cstheme="minorHAnsi"/>
                <w:sz w:val="20"/>
                <w:szCs w:val="20"/>
                <w:u w:val="single"/>
              </w:rPr>
            </w:pPr>
            <w:r w:rsidRPr="00BE4A65">
              <w:rPr>
                <w:rFonts w:cstheme="minorHAnsi"/>
                <w:sz w:val="20"/>
                <w:szCs w:val="20"/>
                <w:u w:val="single"/>
              </w:rPr>
              <w:t xml:space="preserve">Soziokulturelles Orientierungswissen </w:t>
            </w:r>
          </w:p>
          <w:p w14:paraId="16498897" w14:textId="77777777" w:rsidR="007965B2" w:rsidRPr="00BE4A65" w:rsidRDefault="007965B2" w:rsidP="00F8631A">
            <w:pPr>
              <w:pStyle w:val="Listenabsatz"/>
              <w:numPr>
                <w:ilvl w:val="0"/>
                <w:numId w:val="26"/>
              </w:numPr>
              <w:spacing w:line="288" w:lineRule="auto"/>
              <w:rPr>
                <w:rFonts w:cstheme="minorHAnsi"/>
                <w:sz w:val="20"/>
                <w:szCs w:val="20"/>
              </w:rPr>
            </w:pPr>
            <w:r w:rsidRPr="00BE4A65">
              <w:rPr>
                <w:rFonts w:cstheme="minorHAnsi"/>
                <w:sz w:val="20"/>
                <w:szCs w:val="20"/>
              </w:rPr>
              <w:t xml:space="preserve">Persönliche Lebensgestaltung: Familie, Freunde, tägliches Leben und Tagesabläufe in Montpellier </w:t>
            </w:r>
          </w:p>
          <w:p w14:paraId="1E09BC7C" w14:textId="77777777" w:rsidR="007965B2" w:rsidRPr="00BE4A65" w:rsidRDefault="007965B2" w:rsidP="00F8631A">
            <w:pPr>
              <w:pStyle w:val="Listenabsatz"/>
              <w:numPr>
                <w:ilvl w:val="0"/>
                <w:numId w:val="26"/>
              </w:numPr>
              <w:spacing w:line="288" w:lineRule="auto"/>
              <w:rPr>
                <w:rFonts w:cstheme="minorHAnsi"/>
                <w:sz w:val="20"/>
                <w:szCs w:val="20"/>
              </w:rPr>
            </w:pPr>
            <w:r w:rsidRPr="00BE4A65">
              <w:rPr>
                <w:rFonts w:cstheme="minorHAnsi"/>
                <w:sz w:val="20"/>
                <w:szCs w:val="20"/>
              </w:rPr>
              <w:t xml:space="preserve">Montpellier – exemplarische Auseinandersetzung mit einer Stadt in Südfrankreich </w:t>
            </w:r>
          </w:p>
          <w:p w14:paraId="76909A4A" w14:textId="77777777" w:rsidR="007965B2" w:rsidRPr="00BE4A65" w:rsidRDefault="007965B2" w:rsidP="007965B2">
            <w:pPr>
              <w:spacing w:line="288" w:lineRule="auto"/>
              <w:rPr>
                <w:rFonts w:eastAsia="Times New Roman" w:cstheme="minorHAnsi"/>
                <w:b/>
                <w:sz w:val="20"/>
                <w:szCs w:val="20"/>
                <w:lang w:eastAsia="de-DE"/>
              </w:rPr>
            </w:pPr>
            <w:r w:rsidRPr="00BE4A65">
              <w:rPr>
                <w:rFonts w:eastAsia="Times New Roman" w:cstheme="minorHAnsi"/>
                <w:b/>
                <w:sz w:val="20"/>
                <w:szCs w:val="20"/>
                <w:lang w:eastAsia="de-DE"/>
              </w:rPr>
              <w:t xml:space="preserve">FKK </w:t>
            </w:r>
          </w:p>
          <w:p w14:paraId="247C0065" w14:textId="77777777" w:rsidR="007965B2" w:rsidRPr="00BE4A65" w:rsidRDefault="007965B2" w:rsidP="007965B2">
            <w:pPr>
              <w:pStyle w:val="Listenabsatz"/>
              <w:spacing w:line="288" w:lineRule="auto"/>
              <w:ind w:left="32"/>
              <w:rPr>
                <w:rFonts w:cstheme="minorHAnsi"/>
                <w:bCs/>
                <w:sz w:val="20"/>
                <w:u w:val="single"/>
              </w:rPr>
            </w:pPr>
            <w:r w:rsidRPr="00BE4A65">
              <w:rPr>
                <w:rFonts w:cstheme="minorHAnsi"/>
                <w:bCs/>
                <w:sz w:val="20"/>
                <w:u w:val="single"/>
              </w:rPr>
              <w:t>Hörverstehen:</w:t>
            </w:r>
          </w:p>
          <w:p w14:paraId="4427F1BE" w14:textId="77777777" w:rsidR="007965B2" w:rsidRPr="00BE4A65" w:rsidRDefault="007965B2" w:rsidP="00F8631A">
            <w:pPr>
              <w:pStyle w:val="Listenabsatz"/>
              <w:numPr>
                <w:ilvl w:val="0"/>
                <w:numId w:val="17"/>
              </w:numPr>
              <w:spacing w:line="288" w:lineRule="auto"/>
              <w:ind w:left="32"/>
              <w:rPr>
                <w:rFonts w:cstheme="minorHAnsi"/>
                <w:bCs/>
                <w:sz w:val="20"/>
              </w:rPr>
            </w:pPr>
            <w:r w:rsidRPr="00BE4A65">
              <w:rPr>
                <w:rFonts w:cstheme="minorHAnsi"/>
                <w:bCs/>
                <w:sz w:val="20"/>
              </w:rPr>
              <w:t>Die Schülerinnen und Schüler können klar formulierten und gut verständlichen authentischen Hör- und Hör-Sehtexten die Hauptaussagen entnehmen (</w:t>
            </w:r>
            <w:proofErr w:type="spellStart"/>
            <w:r w:rsidRPr="00BE4A65">
              <w:rPr>
                <w:rFonts w:cstheme="minorHAnsi"/>
                <w:bCs/>
                <w:sz w:val="20"/>
              </w:rPr>
              <w:t>ici</w:t>
            </w:r>
            <w:proofErr w:type="spellEnd"/>
            <w:r w:rsidRPr="00BE4A65">
              <w:rPr>
                <w:rFonts w:cstheme="minorHAnsi"/>
                <w:bCs/>
                <w:sz w:val="20"/>
              </w:rPr>
              <w:t xml:space="preserve">: Jugendliche präsentieren ihre Stadt) </w:t>
            </w:r>
          </w:p>
          <w:p w14:paraId="4B71D1B3" w14:textId="77777777" w:rsidR="007965B2" w:rsidRPr="00BE4A65" w:rsidRDefault="007965B2" w:rsidP="007965B2">
            <w:pPr>
              <w:spacing w:line="288" w:lineRule="auto"/>
              <w:rPr>
                <w:rFonts w:eastAsia="Times New Roman" w:cstheme="minorHAnsi"/>
                <w:sz w:val="20"/>
                <w:szCs w:val="20"/>
                <w:lang w:eastAsia="de-DE"/>
              </w:rPr>
            </w:pPr>
          </w:p>
          <w:p w14:paraId="6886AB66" w14:textId="77777777" w:rsidR="007965B2" w:rsidRPr="00BE4A65" w:rsidRDefault="007965B2" w:rsidP="007965B2">
            <w:pPr>
              <w:pStyle w:val="Listenabsatz"/>
              <w:widowControl w:val="0"/>
              <w:autoSpaceDE w:val="0"/>
              <w:autoSpaceDN w:val="0"/>
              <w:spacing w:line="288" w:lineRule="auto"/>
              <w:ind w:left="32"/>
              <w:rPr>
                <w:rFonts w:eastAsia="Times New Roman" w:cstheme="minorHAnsi"/>
                <w:sz w:val="20"/>
                <w:szCs w:val="20"/>
                <w:u w:val="single"/>
                <w:lang w:eastAsia="de-DE"/>
              </w:rPr>
            </w:pPr>
            <w:r w:rsidRPr="00BE4A65">
              <w:rPr>
                <w:rFonts w:eastAsia="Times New Roman" w:cstheme="minorHAnsi"/>
                <w:sz w:val="20"/>
                <w:szCs w:val="20"/>
                <w:u w:val="single"/>
                <w:lang w:eastAsia="de-DE"/>
              </w:rPr>
              <w:t>Sprechen: zusammenhängendes Sprechen</w:t>
            </w:r>
          </w:p>
          <w:p w14:paraId="361B0C98" w14:textId="2B252346" w:rsidR="007965B2" w:rsidRPr="00BE4A65" w:rsidRDefault="007965B2" w:rsidP="00BE4A65">
            <w:pPr>
              <w:autoSpaceDE w:val="0"/>
              <w:autoSpaceDN w:val="0"/>
              <w:adjustRightInd w:val="0"/>
              <w:rPr>
                <w:rFonts w:cstheme="minorHAnsi"/>
                <w:bCs/>
                <w:sz w:val="20"/>
                <w:szCs w:val="20"/>
              </w:rPr>
            </w:pPr>
            <w:r w:rsidRPr="00BE4A65">
              <w:rPr>
                <w:rFonts w:cstheme="minorHAnsi"/>
                <w:bCs/>
                <w:sz w:val="20"/>
                <w:szCs w:val="20"/>
              </w:rPr>
              <w:t>Die Schülerinnen und Schüler können auf der Grundlage von Notizen Arbeitsergebnisse</w:t>
            </w:r>
            <w:r w:rsidR="00BE4A65">
              <w:rPr>
                <w:rFonts w:cstheme="minorHAnsi"/>
                <w:bCs/>
                <w:sz w:val="20"/>
                <w:szCs w:val="20"/>
              </w:rPr>
              <w:t xml:space="preserve"> </w:t>
            </w:r>
            <w:r w:rsidRPr="00BE4A65">
              <w:rPr>
                <w:rFonts w:cstheme="minorHAnsi"/>
                <w:bCs/>
                <w:sz w:val="20"/>
                <w:szCs w:val="20"/>
              </w:rPr>
              <w:t>zusammenfassen und einfach strukturiert präsentieren.</w:t>
            </w:r>
          </w:p>
        </w:tc>
        <w:tc>
          <w:tcPr>
            <w:tcW w:w="4459" w:type="dxa"/>
          </w:tcPr>
          <w:p w14:paraId="46BEFC62" w14:textId="77777777" w:rsidR="007965B2" w:rsidRPr="00283EC0" w:rsidRDefault="007965B2" w:rsidP="007965B2">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27E51B49" w14:textId="77777777" w:rsidR="007965B2" w:rsidRDefault="007965B2" w:rsidP="007965B2">
            <w:pPr>
              <w:rPr>
                <w:sz w:val="20"/>
                <w:szCs w:val="20"/>
              </w:rPr>
            </w:pPr>
            <w:r>
              <w:rPr>
                <w:sz w:val="20"/>
                <w:szCs w:val="20"/>
              </w:rPr>
              <w:t xml:space="preserve">Montpellier und seine Sehenswürdigkeiten kennenlernen        </w:t>
            </w:r>
          </w:p>
          <w:p w14:paraId="1B5497A3" w14:textId="77777777" w:rsidR="007965B2" w:rsidRDefault="007965B2" w:rsidP="007965B2">
            <w:pPr>
              <w:rPr>
                <w:sz w:val="20"/>
                <w:szCs w:val="20"/>
              </w:rPr>
            </w:pPr>
            <w:r>
              <w:rPr>
                <w:sz w:val="20"/>
                <w:szCs w:val="20"/>
              </w:rPr>
              <w:t xml:space="preserve">Kenntnisse über den Alltag in Montpellier </w:t>
            </w:r>
          </w:p>
          <w:p w14:paraId="174A1312" w14:textId="77777777" w:rsidR="007965B2" w:rsidRPr="00283EC0" w:rsidRDefault="007965B2" w:rsidP="007965B2">
            <w:pPr>
              <w:contextualSpacing/>
              <w:rPr>
                <w:b/>
                <w:color w:val="000000" w:themeColor="text1"/>
                <w:sz w:val="20"/>
                <w:szCs w:val="20"/>
              </w:rPr>
            </w:pPr>
            <w:r w:rsidRPr="00283EC0">
              <w:rPr>
                <w:b/>
                <w:color w:val="000000" w:themeColor="text1"/>
                <w:sz w:val="20"/>
                <w:szCs w:val="20"/>
              </w:rPr>
              <w:t>TMK</w:t>
            </w:r>
          </w:p>
          <w:p w14:paraId="0FCA5EA0" w14:textId="77777777" w:rsidR="007965B2" w:rsidRPr="00283EC0" w:rsidRDefault="007965B2" w:rsidP="007965B2">
            <w:pPr>
              <w:contextualSpacing/>
              <w:rPr>
                <w:color w:val="000000" w:themeColor="text1"/>
                <w:sz w:val="20"/>
                <w:szCs w:val="20"/>
              </w:rPr>
            </w:pPr>
            <w:r w:rsidRPr="00283EC0">
              <w:rPr>
                <w:color w:val="000000" w:themeColor="text1"/>
                <w:sz w:val="20"/>
                <w:szCs w:val="20"/>
                <w:u w:val="single"/>
              </w:rPr>
              <w:t>Zieltexte</w:t>
            </w:r>
          </w:p>
          <w:p w14:paraId="619CE5BB" w14:textId="77777777" w:rsidR="007965B2" w:rsidRDefault="007965B2" w:rsidP="007965B2">
            <w:pPr>
              <w:contextualSpacing/>
              <w:rPr>
                <w:color w:val="000000" w:themeColor="text1"/>
                <w:sz w:val="20"/>
                <w:szCs w:val="20"/>
              </w:rPr>
            </w:pPr>
            <w:r>
              <w:rPr>
                <w:color w:val="000000" w:themeColor="text1"/>
                <w:sz w:val="20"/>
                <w:szCs w:val="20"/>
              </w:rPr>
              <w:t xml:space="preserve">Erstellen eines Posters </w:t>
            </w:r>
          </w:p>
          <w:p w14:paraId="5B262D52" w14:textId="77777777" w:rsidR="007965B2" w:rsidRDefault="007965B2" w:rsidP="007965B2">
            <w:pPr>
              <w:contextualSpacing/>
              <w:rPr>
                <w:color w:val="000000" w:themeColor="text1"/>
                <w:sz w:val="20"/>
                <w:szCs w:val="20"/>
              </w:rPr>
            </w:pPr>
            <w:r>
              <w:rPr>
                <w:color w:val="000000" w:themeColor="text1"/>
                <w:sz w:val="20"/>
                <w:szCs w:val="20"/>
              </w:rPr>
              <w:t>Erstellen eines Interviews in der Zielsprache und Präsentation mit Hilfe des Smartphones/</w:t>
            </w:r>
            <w:proofErr w:type="spellStart"/>
            <w:r>
              <w:rPr>
                <w:color w:val="000000" w:themeColor="text1"/>
                <w:sz w:val="20"/>
                <w:szCs w:val="20"/>
              </w:rPr>
              <w:t>Beamers</w:t>
            </w:r>
            <w:proofErr w:type="spellEnd"/>
          </w:p>
          <w:p w14:paraId="62A57C54" w14:textId="77777777" w:rsidR="007965B2" w:rsidRPr="00283EC0" w:rsidRDefault="007965B2" w:rsidP="007965B2">
            <w:pPr>
              <w:contextualSpacing/>
              <w:rPr>
                <w:color w:val="000000" w:themeColor="text1"/>
                <w:sz w:val="20"/>
                <w:szCs w:val="20"/>
              </w:rPr>
            </w:pPr>
          </w:p>
          <w:p w14:paraId="019F7EAE" w14:textId="77777777" w:rsidR="007965B2" w:rsidRPr="00B307BE" w:rsidRDefault="007965B2" w:rsidP="007965B2">
            <w:pPr>
              <w:contextualSpacing/>
              <w:rPr>
                <w:b/>
                <w:color w:val="000000" w:themeColor="text1"/>
                <w:sz w:val="20"/>
                <w:szCs w:val="20"/>
                <w:lang w:val="fr-FR"/>
              </w:rPr>
            </w:pPr>
            <w:r w:rsidRPr="00B307BE">
              <w:rPr>
                <w:b/>
                <w:color w:val="000000" w:themeColor="text1"/>
                <w:sz w:val="20"/>
                <w:szCs w:val="20"/>
                <w:lang w:val="fr-FR"/>
              </w:rPr>
              <w:t>VSM</w:t>
            </w:r>
          </w:p>
          <w:p w14:paraId="5ECB9CB8" w14:textId="77777777" w:rsidR="007965B2" w:rsidRPr="00E35318" w:rsidRDefault="007965B2" w:rsidP="007965B2">
            <w:pPr>
              <w:contextualSpacing/>
              <w:rPr>
                <w:color w:val="000000" w:themeColor="text1"/>
                <w:sz w:val="20"/>
                <w:szCs w:val="20"/>
                <w:u w:val="single"/>
                <w:lang w:val="fr-FR"/>
              </w:rPr>
            </w:pPr>
            <w:r w:rsidRPr="00E35318">
              <w:rPr>
                <w:color w:val="000000" w:themeColor="text1"/>
                <w:sz w:val="20"/>
                <w:szCs w:val="20"/>
                <w:u w:val="single"/>
                <w:lang w:val="fr-FR"/>
              </w:rPr>
              <w:t>Grammatik</w:t>
            </w:r>
          </w:p>
          <w:p w14:paraId="444831EF" w14:textId="77777777" w:rsidR="007965B2" w:rsidRPr="00E35318" w:rsidRDefault="007965B2" w:rsidP="007965B2">
            <w:pPr>
              <w:contextualSpacing/>
              <w:rPr>
                <w:color w:val="000000" w:themeColor="text1"/>
                <w:sz w:val="20"/>
                <w:szCs w:val="20"/>
                <w:lang w:val="fr-FR"/>
              </w:rPr>
            </w:pPr>
            <w:r w:rsidRPr="00E35318">
              <w:rPr>
                <w:color w:val="000000" w:themeColor="text1"/>
                <w:sz w:val="20"/>
                <w:szCs w:val="20"/>
                <w:lang w:val="fr-FR"/>
              </w:rPr>
              <w:t xml:space="preserve">Jouer à / jouer de </w:t>
            </w:r>
          </w:p>
          <w:p w14:paraId="20B08321" w14:textId="77777777" w:rsidR="007965B2" w:rsidRPr="00E35318" w:rsidRDefault="007965B2" w:rsidP="007965B2">
            <w:pPr>
              <w:contextualSpacing/>
              <w:rPr>
                <w:color w:val="000000" w:themeColor="text1"/>
                <w:sz w:val="20"/>
                <w:szCs w:val="20"/>
                <w:lang w:val="fr-FR"/>
              </w:rPr>
            </w:pPr>
            <w:r w:rsidRPr="00E35318">
              <w:rPr>
                <w:color w:val="000000" w:themeColor="text1"/>
                <w:sz w:val="20"/>
                <w:szCs w:val="20"/>
                <w:lang w:val="fr-FR"/>
              </w:rPr>
              <w:t xml:space="preserve">Pour mit </w:t>
            </w:r>
            <w:proofErr w:type="spellStart"/>
            <w:r w:rsidRPr="00E35318">
              <w:rPr>
                <w:color w:val="000000" w:themeColor="text1"/>
                <w:sz w:val="20"/>
                <w:szCs w:val="20"/>
                <w:lang w:val="fr-FR"/>
              </w:rPr>
              <w:t>Infinitiv</w:t>
            </w:r>
            <w:proofErr w:type="spellEnd"/>
            <w:r w:rsidRPr="00E35318">
              <w:rPr>
                <w:color w:val="000000" w:themeColor="text1"/>
                <w:sz w:val="20"/>
                <w:szCs w:val="20"/>
                <w:lang w:val="fr-FR"/>
              </w:rPr>
              <w:t xml:space="preserve"> </w:t>
            </w:r>
          </w:p>
          <w:p w14:paraId="2EA352A5" w14:textId="77777777" w:rsidR="007965B2" w:rsidRPr="00B307BE" w:rsidRDefault="007965B2" w:rsidP="007965B2">
            <w:pPr>
              <w:contextualSpacing/>
              <w:rPr>
                <w:color w:val="000000" w:themeColor="text1"/>
                <w:sz w:val="20"/>
                <w:szCs w:val="20"/>
                <w:lang w:val="fr-FR"/>
              </w:rPr>
            </w:pPr>
            <w:r w:rsidRPr="00B307BE">
              <w:rPr>
                <w:color w:val="000000" w:themeColor="text1"/>
                <w:sz w:val="20"/>
                <w:szCs w:val="20"/>
                <w:lang w:val="fr-FR"/>
              </w:rPr>
              <w:t xml:space="preserve">Die </w:t>
            </w:r>
            <w:proofErr w:type="spellStart"/>
            <w:r w:rsidRPr="00B307BE">
              <w:rPr>
                <w:color w:val="000000" w:themeColor="text1"/>
                <w:sz w:val="20"/>
                <w:szCs w:val="20"/>
                <w:lang w:val="fr-FR"/>
              </w:rPr>
              <w:t>Relativpronomen</w:t>
            </w:r>
            <w:proofErr w:type="spellEnd"/>
            <w:r w:rsidRPr="00B307BE">
              <w:rPr>
                <w:color w:val="000000" w:themeColor="text1"/>
                <w:sz w:val="20"/>
                <w:szCs w:val="20"/>
                <w:lang w:val="fr-FR"/>
              </w:rPr>
              <w:t xml:space="preserve"> qui </w:t>
            </w:r>
            <w:proofErr w:type="spellStart"/>
            <w:r w:rsidRPr="00B307BE">
              <w:rPr>
                <w:color w:val="000000" w:themeColor="text1"/>
                <w:sz w:val="20"/>
                <w:szCs w:val="20"/>
                <w:lang w:val="fr-FR"/>
              </w:rPr>
              <w:t>und</w:t>
            </w:r>
            <w:proofErr w:type="spellEnd"/>
            <w:r w:rsidRPr="00B307BE">
              <w:rPr>
                <w:color w:val="000000" w:themeColor="text1"/>
                <w:sz w:val="20"/>
                <w:szCs w:val="20"/>
                <w:lang w:val="fr-FR"/>
              </w:rPr>
              <w:t xml:space="preserve"> que </w:t>
            </w:r>
          </w:p>
          <w:p w14:paraId="4AA64C9F" w14:textId="77777777" w:rsidR="007965B2" w:rsidRDefault="007965B2" w:rsidP="007965B2">
            <w:pPr>
              <w:contextualSpacing/>
              <w:rPr>
                <w:color w:val="000000" w:themeColor="text1"/>
                <w:sz w:val="20"/>
                <w:szCs w:val="20"/>
              </w:rPr>
            </w:pPr>
            <w:r>
              <w:rPr>
                <w:color w:val="000000" w:themeColor="text1"/>
                <w:sz w:val="20"/>
                <w:szCs w:val="20"/>
              </w:rPr>
              <w:t xml:space="preserve">Vor- und nachgestellte Adjektive </w:t>
            </w:r>
          </w:p>
          <w:p w14:paraId="68D650F1" w14:textId="77777777" w:rsidR="007965B2" w:rsidRDefault="007965B2" w:rsidP="007965B2">
            <w:pPr>
              <w:contextualSpacing/>
              <w:rPr>
                <w:color w:val="000000" w:themeColor="text1"/>
                <w:sz w:val="20"/>
                <w:szCs w:val="20"/>
              </w:rPr>
            </w:pPr>
            <w:r>
              <w:rPr>
                <w:color w:val="000000" w:themeColor="text1"/>
                <w:sz w:val="20"/>
                <w:szCs w:val="20"/>
              </w:rPr>
              <w:t>Die Verben auf –</w:t>
            </w:r>
            <w:proofErr w:type="spellStart"/>
            <w:r>
              <w:rPr>
                <w:color w:val="000000" w:themeColor="text1"/>
                <w:sz w:val="20"/>
                <w:szCs w:val="20"/>
              </w:rPr>
              <w:t>ir</w:t>
            </w:r>
            <w:proofErr w:type="spellEnd"/>
            <w:r>
              <w:rPr>
                <w:color w:val="000000" w:themeColor="text1"/>
                <w:sz w:val="20"/>
                <w:szCs w:val="20"/>
              </w:rPr>
              <w:t xml:space="preserve"> </w:t>
            </w:r>
          </w:p>
          <w:p w14:paraId="00EC1DF3" w14:textId="77777777" w:rsidR="007965B2" w:rsidRDefault="007965B2" w:rsidP="007965B2">
            <w:pPr>
              <w:contextualSpacing/>
              <w:rPr>
                <w:color w:val="000000" w:themeColor="text1"/>
                <w:sz w:val="20"/>
                <w:szCs w:val="20"/>
              </w:rPr>
            </w:pPr>
          </w:p>
          <w:p w14:paraId="7D459212" w14:textId="77777777" w:rsidR="007965B2" w:rsidRPr="00396E84" w:rsidRDefault="007965B2" w:rsidP="007965B2">
            <w:pPr>
              <w:contextualSpacing/>
              <w:rPr>
                <w:b/>
                <w:color w:val="000000" w:themeColor="text1"/>
                <w:sz w:val="20"/>
                <w:szCs w:val="20"/>
              </w:rPr>
            </w:pPr>
            <w:r w:rsidRPr="00396E84">
              <w:rPr>
                <w:b/>
                <w:color w:val="000000" w:themeColor="text1"/>
                <w:sz w:val="20"/>
                <w:szCs w:val="20"/>
              </w:rPr>
              <w:t>SLK</w:t>
            </w:r>
          </w:p>
          <w:p w14:paraId="7101AF7A" w14:textId="77777777" w:rsidR="007965B2" w:rsidRPr="00283EC0" w:rsidRDefault="007965B2" w:rsidP="007965B2">
            <w:pPr>
              <w:contextualSpacing/>
              <w:rPr>
                <w:color w:val="000000" w:themeColor="text1"/>
                <w:sz w:val="20"/>
                <w:szCs w:val="20"/>
              </w:rPr>
            </w:pPr>
            <w:r>
              <w:rPr>
                <w:color w:val="000000" w:themeColor="text1"/>
                <w:sz w:val="20"/>
                <w:szCs w:val="20"/>
              </w:rPr>
              <w:t xml:space="preserve">Strategien zur Umschreibung von Wörtern  </w:t>
            </w:r>
          </w:p>
        </w:tc>
        <w:tc>
          <w:tcPr>
            <w:tcW w:w="5027" w:type="dxa"/>
          </w:tcPr>
          <w:p w14:paraId="68B5D91F" w14:textId="77777777" w:rsidR="007965B2" w:rsidRPr="00283EC0" w:rsidRDefault="007965B2" w:rsidP="007965B2">
            <w:pPr>
              <w:spacing w:line="288" w:lineRule="auto"/>
              <w:rPr>
                <w:rFonts w:cs="Arial"/>
                <w:b/>
                <w:bCs/>
                <w:sz w:val="20"/>
                <w:szCs w:val="20"/>
                <w:lang w:eastAsia="de-DE"/>
              </w:rPr>
            </w:pPr>
            <w:r w:rsidRPr="00283EC0">
              <w:rPr>
                <w:rFonts w:cs="Arial"/>
                <w:b/>
                <w:bCs/>
                <w:sz w:val="20"/>
                <w:szCs w:val="20"/>
                <w:lang w:eastAsia="de-DE"/>
              </w:rPr>
              <w:t>Unterrichtliche Umsetzung:</w:t>
            </w:r>
          </w:p>
          <w:p w14:paraId="23577991" w14:textId="77777777" w:rsidR="007965B2" w:rsidRPr="00533663" w:rsidRDefault="007965B2" w:rsidP="00F8631A">
            <w:pPr>
              <w:pStyle w:val="Listenabsatz"/>
              <w:numPr>
                <w:ilvl w:val="0"/>
                <w:numId w:val="18"/>
              </w:numPr>
              <w:spacing w:line="288" w:lineRule="auto"/>
              <w:rPr>
                <w:bCs/>
                <w:sz w:val="20"/>
                <w:szCs w:val="20"/>
                <w:lang w:eastAsia="de-DE"/>
              </w:rPr>
            </w:pPr>
            <w:r w:rsidRPr="00533663">
              <w:rPr>
                <w:bCs/>
                <w:sz w:val="20"/>
                <w:szCs w:val="20"/>
                <w:lang w:eastAsia="de-DE"/>
              </w:rPr>
              <w:t xml:space="preserve">Sich selbst und sein persönliches Umfeld vorstellen </w:t>
            </w:r>
          </w:p>
          <w:p w14:paraId="6DDF7A74" w14:textId="77777777" w:rsidR="007965B2" w:rsidRDefault="007965B2" w:rsidP="00F8631A">
            <w:pPr>
              <w:pStyle w:val="Listenabsatz"/>
              <w:numPr>
                <w:ilvl w:val="0"/>
                <w:numId w:val="18"/>
              </w:numPr>
              <w:spacing w:line="288" w:lineRule="auto"/>
              <w:rPr>
                <w:bCs/>
                <w:sz w:val="20"/>
                <w:szCs w:val="20"/>
                <w:lang w:eastAsia="de-DE"/>
              </w:rPr>
            </w:pPr>
            <w:r w:rsidRPr="00533663">
              <w:rPr>
                <w:bCs/>
                <w:sz w:val="20"/>
                <w:szCs w:val="20"/>
                <w:lang w:eastAsia="de-DE"/>
              </w:rPr>
              <w:t xml:space="preserve">Personen, Dinge, Orte näher beschreiben </w:t>
            </w:r>
          </w:p>
          <w:p w14:paraId="3169989F" w14:textId="77777777" w:rsidR="007965B2" w:rsidRPr="00533663" w:rsidRDefault="007965B2" w:rsidP="00F8631A">
            <w:pPr>
              <w:pStyle w:val="Listenabsatz"/>
              <w:numPr>
                <w:ilvl w:val="0"/>
                <w:numId w:val="18"/>
              </w:numPr>
              <w:spacing w:line="288" w:lineRule="auto"/>
              <w:rPr>
                <w:bCs/>
                <w:sz w:val="20"/>
                <w:szCs w:val="20"/>
                <w:lang w:eastAsia="de-DE"/>
              </w:rPr>
            </w:pPr>
            <w:r>
              <w:rPr>
                <w:bCs/>
                <w:sz w:val="20"/>
                <w:szCs w:val="20"/>
                <w:lang w:eastAsia="de-DE"/>
              </w:rPr>
              <w:t>Über seine Hobbys sprechen (Sport und / oder  Musikinstrumente)</w:t>
            </w:r>
          </w:p>
          <w:p w14:paraId="3B10D591" w14:textId="77777777" w:rsidR="007965B2" w:rsidRDefault="007965B2" w:rsidP="007965B2">
            <w:pPr>
              <w:spacing w:line="288" w:lineRule="auto"/>
              <w:rPr>
                <w:rFonts w:cs="Arial"/>
                <w:b/>
                <w:bCs/>
                <w:sz w:val="20"/>
                <w:szCs w:val="20"/>
                <w:lang w:eastAsia="de-DE"/>
              </w:rPr>
            </w:pPr>
          </w:p>
          <w:p w14:paraId="0FDDF24C" w14:textId="77777777" w:rsidR="007965B2" w:rsidRPr="00283EC0" w:rsidRDefault="007965B2" w:rsidP="007965B2">
            <w:pPr>
              <w:spacing w:line="288" w:lineRule="auto"/>
              <w:rPr>
                <w:rFonts w:cs="Arial"/>
                <w:b/>
                <w:bCs/>
                <w:sz w:val="20"/>
                <w:szCs w:val="20"/>
                <w:lang w:eastAsia="de-DE"/>
              </w:rPr>
            </w:pPr>
          </w:p>
          <w:p w14:paraId="17CDAE99" w14:textId="67C1D975" w:rsidR="007965B2" w:rsidRPr="00BE4A65" w:rsidRDefault="007965B2" w:rsidP="007965B2">
            <w:pPr>
              <w:pStyle w:val="StandardWeb"/>
              <w:spacing w:before="0" w:beforeAutospacing="0" w:after="0" w:afterAutospacing="0"/>
              <w:rPr>
                <w:rFonts w:asciiTheme="minorHAnsi" w:hAnsiTheme="minorHAnsi" w:cs="Arial"/>
                <w:b/>
                <w:bCs/>
                <w:color w:val="000000"/>
                <w:kern w:val="24"/>
                <w:sz w:val="20"/>
                <w:szCs w:val="20"/>
              </w:rPr>
            </w:pPr>
            <w:r w:rsidRPr="00533663">
              <w:rPr>
                <w:rFonts w:asciiTheme="minorHAnsi" w:hAnsiTheme="minorHAnsi" w:cs="Arial"/>
                <w:sz w:val="20"/>
                <w:szCs w:val="20"/>
                <w:u w:val="single"/>
              </w:rPr>
              <w:t>Lernaufgabe</w:t>
            </w:r>
            <w:r w:rsidRPr="00283EC0">
              <w:rPr>
                <w:rFonts w:asciiTheme="minorHAnsi" w:hAnsiTheme="minorHAnsi" w:cs="Arial"/>
                <w:sz w:val="20"/>
                <w:szCs w:val="20"/>
              </w:rPr>
              <w:t xml:space="preserve">: </w:t>
            </w:r>
            <w:r w:rsidRPr="00533663">
              <w:rPr>
                <w:rFonts w:asciiTheme="minorHAnsi" w:hAnsiTheme="minorHAnsi" w:cs="Arial"/>
                <w:i/>
                <w:sz w:val="20"/>
                <w:szCs w:val="20"/>
              </w:rPr>
              <w:t xml:space="preserve">Ma </w:t>
            </w:r>
            <w:proofErr w:type="spellStart"/>
            <w:r w:rsidRPr="00533663">
              <w:rPr>
                <w:rFonts w:asciiTheme="minorHAnsi" w:hAnsiTheme="minorHAnsi" w:cs="Arial"/>
                <w:i/>
                <w:sz w:val="20"/>
                <w:szCs w:val="20"/>
              </w:rPr>
              <w:t>ville</w:t>
            </w:r>
            <w:proofErr w:type="spellEnd"/>
            <w:r w:rsidRPr="00533663">
              <w:rPr>
                <w:rFonts w:asciiTheme="minorHAnsi" w:hAnsiTheme="minorHAnsi" w:cs="Arial"/>
                <w:i/>
                <w:sz w:val="20"/>
                <w:szCs w:val="20"/>
              </w:rPr>
              <w:t xml:space="preserve"> et </w:t>
            </w:r>
            <w:proofErr w:type="spellStart"/>
            <w:r w:rsidRPr="00533663">
              <w:rPr>
                <w:rFonts w:asciiTheme="minorHAnsi" w:hAnsiTheme="minorHAnsi" w:cs="Arial"/>
                <w:i/>
                <w:sz w:val="20"/>
                <w:szCs w:val="20"/>
              </w:rPr>
              <w:t>moi</w:t>
            </w:r>
            <w:proofErr w:type="spellEnd"/>
            <w:r>
              <w:rPr>
                <w:rFonts w:asciiTheme="minorHAnsi" w:hAnsiTheme="minorHAnsi" w:cs="Arial"/>
                <w:sz w:val="20"/>
                <w:szCs w:val="20"/>
              </w:rPr>
              <w:t xml:space="preserve"> – Die Lieblingsorte </w:t>
            </w:r>
            <w:r w:rsidR="00BE4A65">
              <w:rPr>
                <w:rFonts w:asciiTheme="minorHAnsi" w:hAnsiTheme="minorHAnsi" w:cs="Arial"/>
                <w:sz w:val="20"/>
                <w:szCs w:val="20"/>
              </w:rPr>
              <w:t>der eigenen</w:t>
            </w:r>
            <w:r>
              <w:rPr>
                <w:rFonts w:asciiTheme="minorHAnsi" w:hAnsiTheme="minorHAnsi" w:cs="Arial"/>
                <w:sz w:val="20"/>
                <w:szCs w:val="20"/>
              </w:rPr>
              <w:t xml:space="preserve"> Stadt anhand eines selbsterstellten Posters präsentieren </w:t>
            </w:r>
          </w:p>
          <w:p w14:paraId="48AFF33B" w14:textId="77777777" w:rsidR="007965B2" w:rsidRPr="00283EC0" w:rsidRDefault="007965B2" w:rsidP="007965B2">
            <w:pPr>
              <w:pStyle w:val="StandardWeb"/>
              <w:spacing w:before="0" w:beforeAutospacing="0" w:after="0" w:afterAutospacing="0"/>
              <w:rPr>
                <w:rFonts w:asciiTheme="minorHAnsi" w:hAnsiTheme="minorHAnsi" w:cs="Arial"/>
                <w:b/>
                <w:bCs/>
                <w:color w:val="000000"/>
                <w:kern w:val="24"/>
                <w:sz w:val="20"/>
                <w:szCs w:val="20"/>
              </w:rPr>
            </w:pPr>
          </w:p>
          <w:p w14:paraId="2112FB7F" w14:textId="77777777" w:rsidR="007965B2" w:rsidRPr="00283EC0" w:rsidRDefault="007965B2" w:rsidP="007965B2">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7047018A" w14:textId="77777777" w:rsidR="007965B2" w:rsidRDefault="007965B2" w:rsidP="007965B2">
            <w:pPr>
              <w:spacing w:line="288" w:lineRule="auto"/>
              <w:rPr>
                <w:rFonts w:cs="Arial"/>
                <w:bCs/>
                <w:sz w:val="20"/>
                <w:szCs w:val="20"/>
                <w:lang w:eastAsia="de-DE"/>
              </w:rPr>
            </w:pPr>
            <w:r>
              <w:rPr>
                <w:rFonts w:cs="Arial"/>
                <w:bCs/>
                <w:sz w:val="20"/>
                <w:szCs w:val="20"/>
                <w:lang w:eastAsia="de-DE"/>
              </w:rPr>
              <w:t xml:space="preserve">Schriftliche Leistungsüberprüfung: </w:t>
            </w:r>
          </w:p>
          <w:p w14:paraId="6F12F321" w14:textId="77777777" w:rsidR="007965B2" w:rsidRDefault="007965B2" w:rsidP="00F8631A">
            <w:pPr>
              <w:pStyle w:val="Listenabsatz"/>
              <w:numPr>
                <w:ilvl w:val="0"/>
                <w:numId w:val="20"/>
              </w:numPr>
              <w:spacing w:line="288" w:lineRule="auto"/>
              <w:rPr>
                <w:rFonts w:cs="Arial"/>
                <w:bCs/>
                <w:sz w:val="20"/>
                <w:szCs w:val="20"/>
                <w:lang w:eastAsia="de-DE"/>
              </w:rPr>
            </w:pPr>
            <w:r>
              <w:rPr>
                <w:rFonts w:cs="Arial"/>
                <w:bCs/>
                <w:sz w:val="20"/>
                <w:szCs w:val="20"/>
                <w:lang w:eastAsia="de-DE"/>
              </w:rPr>
              <w:t xml:space="preserve">Teil: </w:t>
            </w:r>
            <w:r w:rsidRPr="00E557EE">
              <w:rPr>
                <w:rFonts w:cs="Arial"/>
                <w:bCs/>
                <w:sz w:val="20"/>
                <w:szCs w:val="20"/>
                <w:lang w:eastAsia="de-DE"/>
              </w:rPr>
              <w:t>Hör</w:t>
            </w:r>
            <w:r>
              <w:rPr>
                <w:rFonts w:cs="Arial"/>
                <w:bCs/>
                <w:sz w:val="20"/>
                <w:szCs w:val="20"/>
                <w:lang w:eastAsia="de-DE"/>
              </w:rPr>
              <w:t xml:space="preserve">verstehen </w:t>
            </w:r>
            <w:r w:rsidRPr="00E557EE">
              <w:rPr>
                <w:rFonts w:cs="Arial"/>
                <w:bCs/>
                <w:sz w:val="20"/>
                <w:szCs w:val="20"/>
                <w:lang w:eastAsia="de-DE"/>
              </w:rPr>
              <w:t xml:space="preserve"> </w:t>
            </w:r>
          </w:p>
          <w:p w14:paraId="45063DB0" w14:textId="77777777" w:rsidR="007965B2" w:rsidRDefault="007965B2" w:rsidP="00F8631A">
            <w:pPr>
              <w:pStyle w:val="Listenabsatz"/>
              <w:numPr>
                <w:ilvl w:val="0"/>
                <w:numId w:val="20"/>
              </w:numPr>
              <w:spacing w:line="288" w:lineRule="auto"/>
              <w:rPr>
                <w:rFonts w:cs="Arial"/>
                <w:bCs/>
                <w:sz w:val="20"/>
                <w:szCs w:val="20"/>
                <w:lang w:eastAsia="de-DE"/>
              </w:rPr>
            </w:pPr>
            <w:r>
              <w:rPr>
                <w:rFonts w:cs="Arial"/>
                <w:bCs/>
                <w:sz w:val="20"/>
                <w:szCs w:val="20"/>
                <w:lang w:eastAsia="de-DE"/>
              </w:rPr>
              <w:t xml:space="preserve">Teil: Überprüfung der VSM (Wortschatz und Grammatik) </w:t>
            </w:r>
          </w:p>
          <w:p w14:paraId="1B7956CA" w14:textId="77777777" w:rsidR="007965B2" w:rsidRPr="00E557EE" w:rsidRDefault="007965B2" w:rsidP="00F8631A">
            <w:pPr>
              <w:pStyle w:val="Listenabsatz"/>
              <w:numPr>
                <w:ilvl w:val="0"/>
                <w:numId w:val="20"/>
              </w:numPr>
              <w:spacing w:line="288" w:lineRule="auto"/>
              <w:rPr>
                <w:rFonts w:cs="Arial"/>
                <w:bCs/>
                <w:sz w:val="20"/>
                <w:szCs w:val="20"/>
                <w:lang w:eastAsia="de-DE"/>
              </w:rPr>
            </w:pPr>
            <w:r>
              <w:rPr>
                <w:rFonts w:cs="Arial"/>
                <w:bCs/>
                <w:sz w:val="20"/>
                <w:szCs w:val="20"/>
                <w:lang w:eastAsia="de-DE"/>
              </w:rPr>
              <w:t xml:space="preserve">Teil: Textproduktion </w:t>
            </w:r>
          </w:p>
        </w:tc>
      </w:tr>
    </w:tbl>
    <w:p w14:paraId="021ACF1B" w14:textId="77777777" w:rsidR="00E35318" w:rsidRPr="00816F71" w:rsidRDefault="00E35318" w:rsidP="00E35318">
      <w:pPr>
        <w:rPr>
          <w:sz w:val="32"/>
          <w:szCs w:val="32"/>
        </w:rPr>
      </w:pPr>
    </w:p>
    <w:p w14:paraId="3E721E70" w14:textId="77777777" w:rsidR="00E35318" w:rsidRDefault="00E35318" w:rsidP="00E35318">
      <w:r>
        <w:br w:type="page"/>
      </w:r>
    </w:p>
    <w:tbl>
      <w:tblPr>
        <w:tblpPr w:leftFromText="141" w:rightFromText="141" w:vertAnchor="page" w:horzAnchor="margin" w:tblpY="1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1BFEEB9E" w14:textId="77777777" w:rsidTr="00E35318">
        <w:trPr>
          <w:trHeight w:val="414"/>
          <w:tblHeader/>
        </w:trPr>
        <w:tc>
          <w:tcPr>
            <w:tcW w:w="14218" w:type="dxa"/>
            <w:gridSpan w:val="3"/>
            <w:shd w:val="clear" w:color="auto" w:fill="B3B3B3" w:themeFill="accent5" w:themeFillTint="66"/>
          </w:tcPr>
          <w:p w14:paraId="2207B030" w14:textId="77777777" w:rsidR="00E35318" w:rsidRPr="00617387" w:rsidRDefault="00E35318" w:rsidP="00E35318">
            <w:pPr>
              <w:spacing w:line="288" w:lineRule="auto"/>
              <w:rPr>
                <w:rFonts w:eastAsia="Times New Roman" w:cs="Arial"/>
                <w:b/>
                <w:lang w:val="en-US" w:eastAsia="de-DE"/>
              </w:rPr>
            </w:pPr>
            <w:r w:rsidRPr="00617387">
              <w:rPr>
                <w:b/>
                <w:i/>
                <w:sz w:val="28"/>
                <w:szCs w:val="28"/>
                <w:lang w:val="en-US"/>
              </w:rPr>
              <w:lastRenderedPageBreak/>
              <w:br w:type="page"/>
            </w:r>
            <w:r w:rsidRPr="00617387">
              <w:rPr>
                <w:rFonts w:eastAsia="Times New Roman" w:cs="Arial"/>
                <w:b/>
                <w:lang w:val="fr-FR" w:eastAsia="de-DE"/>
              </w:rPr>
              <w:t>UV 8.</w:t>
            </w:r>
            <w:r>
              <w:rPr>
                <w:rFonts w:eastAsia="Times New Roman" w:cs="Arial"/>
                <w:b/>
                <w:lang w:val="fr-FR" w:eastAsia="de-DE"/>
              </w:rPr>
              <w:t>2</w:t>
            </w:r>
            <w:r w:rsidRPr="00617387">
              <w:rPr>
                <w:rFonts w:eastAsia="Times New Roman" w:cs="Arial"/>
                <w:b/>
                <w:lang w:val="fr-FR" w:eastAsia="de-DE"/>
              </w:rPr>
              <w:t xml:space="preserve"> </w:t>
            </w:r>
            <w:r>
              <w:rPr>
                <w:rFonts w:eastAsia="Times New Roman" w:cs="Arial"/>
                <w:b/>
                <w:i/>
                <w:lang w:val="fr-FR" w:eastAsia="de-DE"/>
              </w:rPr>
              <w:t xml:space="preserve">Moi et mon temps </w:t>
            </w:r>
            <w:proofErr w:type="gramStart"/>
            <w:r>
              <w:rPr>
                <w:rFonts w:eastAsia="Times New Roman" w:cs="Arial"/>
                <w:b/>
                <w:i/>
                <w:lang w:val="fr-FR" w:eastAsia="de-DE"/>
              </w:rPr>
              <w:t xml:space="preserve">libre </w:t>
            </w:r>
            <w:r w:rsidRPr="00617387">
              <w:rPr>
                <w:rFonts w:eastAsia="Times New Roman" w:cs="Arial"/>
                <w:b/>
                <w:lang w:val="fr-FR" w:eastAsia="de-DE"/>
              </w:rPr>
              <w:t xml:space="preserve"> </w:t>
            </w:r>
            <w:r w:rsidRPr="00617387">
              <w:rPr>
                <w:rFonts w:eastAsia="Times New Roman" w:cs="Arial"/>
                <w:lang w:val="nb-NO" w:eastAsia="de-DE"/>
              </w:rPr>
              <w:t>(</w:t>
            </w:r>
            <w:proofErr w:type="gramEnd"/>
            <w:r w:rsidRPr="00617387">
              <w:rPr>
                <w:rFonts w:eastAsia="Times New Roman" w:cs="Arial"/>
                <w:lang w:val="nb-NO" w:eastAsia="de-DE"/>
              </w:rPr>
              <w:t>ca. 12 Ustd)</w:t>
            </w:r>
          </w:p>
        </w:tc>
      </w:tr>
      <w:tr w:rsidR="00E35318" w:rsidRPr="00617387" w14:paraId="5DA9308B" w14:textId="77777777" w:rsidTr="00E35318">
        <w:trPr>
          <w:trHeight w:val="414"/>
          <w:tblHeader/>
        </w:trPr>
        <w:tc>
          <w:tcPr>
            <w:tcW w:w="4732" w:type="dxa"/>
            <w:shd w:val="clear" w:color="auto" w:fill="D9D9D9" w:themeFill="accent5" w:themeFillTint="33"/>
          </w:tcPr>
          <w:p w14:paraId="1DA1DF7F" w14:textId="77777777" w:rsidR="00E35318" w:rsidRPr="00617387" w:rsidRDefault="00E35318" w:rsidP="00E35318">
            <w:pPr>
              <w:spacing w:line="288" w:lineRule="auto"/>
              <w:jc w:val="center"/>
              <w:rPr>
                <w:rFonts w:eastAsia="Times New Roman" w:cs="Arial"/>
                <w:b/>
                <w:lang w:eastAsia="de-DE"/>
              </w:rPr>
            </w:pPr>
            <w:r w:rsidRPr="00617387">
              <w:rPr>
                <w:rFonts w:eastAsia="Times New Roman" w:cs="Arial"/>
                <w:b/>
                <w:lang w:eastAsia="de-DE"/>
              </w:rPr>
              <w:t>Kompetenzerwartungen im Schwerpunkt</w:t>
            </w:r>
          </w:p>
        </w:tc>
        <w:tc>
          <w:tcPr>
            <w:tcW w:w="4459" w:type="dxa"/>
            <w:shd w:val="clear" w:color="auto" w:fill="D9D9D9" w:themeFill="accent5" w:themeFillTint="33"/>
          </w:tcPr>
          <w:p w14:paraId="6607CF78" w14:textId="77777777" w:rsidR="00E35318" w:rsidRPr="00617387" w:rsidRDefault="00E35318" w:rsidP="00E35318">
            <w:pPr>
              <w:spacing w:line="288" w:lineRule="auto"/>
              <w:jc w:val="center"/>
              <w:rPr>
                <w:rFonts w:eastAsia="Times New Roman" w:cs="Arial"/>
                <w:b/>
                <w:lang w:eastAsia="de-DE"/>
              </w:rPr>
            </w:pPr>
            <w:r w:rsidRPr="00617387">
              <w:rPr>
                <w:rFonts w:eastAsia="Times New Roman" w:cs="Arial"/>
                <w:b/>
                <w:lang w:eastAsia="de-DE"/>
              </w:rPr>
              <w:t>Auswahl fachlicher Konkretisierungen</w:t>
            </w:r>
          </w:p>
        </w:tc>
        <w:tc>
          <w:tcPr>
            <w:tcW w:w="5027" w:type="dxa"/>
            <w:shd w:val="clear" w:color="auto" w:fill="D9D9D9" w:themeFill="accent5" w:themeFillTint="33"/>
          </w:tcPr>
          <w:p w14:paraId="54AF219C" w14:textId="77777777" w:rsidR="00E35318" w:rsidRPr="00617387" w:rsidRDefault="00E35318" w:rsidP="00E35318">
            <w:pPr>
              <w:spacing w:line="288" w:lineRule="auto"/>
              <w:jc w:val="center"/>
              <w:rPr>
                <w:rFonts w:eastAsia="Times New Roman" w:cs="Arial"/>
                <w:b/>
                <w:lang w:eastAsia="de-DE"/>
              </w:rPr>
            </w:pPr>
            <w:r w:rsidRPr="00617387">
              <w:rPr>
                <w:rFonts w:eastAsia="Times New Roman" w:cs="Arial"/>
                <w:b/>
                <w:lang w:eastAsia="de-DE"/>
              </w:rPr>
              <w:t>Hinweise, Vereinbarungen und Absprachen</w:t>
            </w:r>
          </w:p>
        </w:tc>
      </w:tr>
      <w:tr w:rsidR="00E35318" w:rsidRPr="00617387" w14:paraId="285730B7" w14:textId="77777777" w:rsidTr="00E35318">
        <w:trPr>
          <w:trHeight w:val="3530"/>
        </w:trPr>
        <w:tc>
          <w:tcPr>
            <w:tcW w:w="4732" w:type="dxa"/>
            <w:shd w:val="clear" w:color="auto" w:fill="auto"/>
          </w:tcPr>
          <w:p w14:paraId="3EB81A4A" w14:textId="77777777" w:rsidR="00E35318" w:rsidRPr="00617387" w:rsidRDefault="00E35318" w:rsidP="00E35318">
            <w:pPr>
              <w:spacing w:line="288" w:lineRule="auto"/>
              <w:rPr>
                <w:rFonts w:eastAsia="Times New Roman" w:cs="Arial"/>
                <w:b/>
                <w:sz w:val="20"/>
                <w:szCs w:val="20"/>
                <w:lang w:eastAsia="de-DE"/>
              </w:rPr>
            </w:pPr>
            <w:r w:rsidRPr="00617387">
              <w:rPr>
                <w:rFonts w:eastAsia="Times New Roman" w:cs="Arial"/>
                <w:b/>
                <w:sz w:val="20"/>
                <w:szCs w:val="20"/>
                <w:lang w:eastAsia="de-DE"/>
              </w:rPr>
              <w:t>IKK</w:t>
            </w:r>
          </w:p>
          <w:p w14:paraId="37D561E6" w14:textId="77777777" w:rsidR="00E35318" w:rsidRPr="00617387" w:rsidRDefault="00E35318" w:rsidP="00E35318">
            <w:pPr>
              <w:spacing w:line="288" w:lineRule="auto"/>
              <w:rPr>
                <w:sz w:val="20"/>
                <w:szCs w:val="20"/>
                <w:u w:val="single"/>
              </w:rPr>
            </w:pPr>
            <w:r w:rsidRPr="00617387">
              <w:rPr>
                <w:sz w:val="20"/>
                <w:szCs w:val="20"/>
                <w:u w:val="single"/>
              </w:rPr>
              <w:t xml:space="preserve">Soziokulturelles Orientierungswissen </w:t>
            </w:r>
          </w:p>
          <w:p w14:paraId="1019864E" w14:textId="77777777" w:rsidR="00E35318" w:rsidRPr="007070A8" w:rsidRDefault="00E35318" w:rsidP="00F8631A">
            <w:pPr>
              <w:numPr>
                <w:ilvl w:val="0"/>
                <w:numId w:val="26"/>
              </w:numPr>
              <w:spacing w:line="288" w:lineRule="auto"/>
              <w:contextualSpacing/>
              <w:rPr>
                <w:sz w:val="20"/>
                <w:szCs w:val="20"/>
              </w:rPr>
            </w:pPr>
            <w:r w:rsidRPr="007070A8">
              <w:rPr>
                <w:sz w:val="20"/>
                <w:szCs w:val="20"/>
              </w:rPr>
              <w:t>Persönliche Lebensgestaltung: einige typische Besonderheiten des französischen</w:t>
            </w:r>
          </w:p>
          <w:p w14:paraId="3E421855" w14:textId="77777777" w:rsidR="00E35318" w:rsidRPr="007070A8" w:rsidRDefault="00E35318" w:rsidP="00E35318">
            <w:pPr>
              <w:spacing w:line="288" w:lineRule="auto"/>
              <w:ind w:left="360"/>
              <w:rPr>
                <w:rFonts w:eastAsia="Times New Roman" w:cs="Arial"/>
                <w:b/>
                <w:sz w:val="20"/>
                <w:szCs w:val="20"/>
                <w:lang w:eastAsia="de-DE"/>
              </w:rPr>
            </w:pPr>
            <w:r w:rsidRPr="007070A8">
              <w:rPr>
                <w:sz w:val="20"/>
                <w:szCs w:val="20"/>
              </w:rPr>
              <w:t>Alltagslebens (u. a. Freizeit, Sport, Musik, Medien)</w:t>
            </w:r>
          </w:p>
          <w:p w14:paraId="52F915AC" w14:textId="77777777" w:rsidR="00E35318" w:rsidRDefault="00E35318" w:rsidP="00E35318">
            <w:pPr>
              <w:spacing w:line="288" w:lineRule="auto"/>
              <w:rPr>
                <w:sz w:val="20"/>
                <w:szCs w:val="20"/>
              </w:rPr>
            </w:pPr>
          </w:p>
          <w:p w14:paraId="38C1564E" w14:textId="77777777" w:rsidR="00E35318" w:rsidRPr="00617387" w:rsidRDefault="00E35318" w:rsidP="00E35318">
            <w:pPr>
              <w:spacing w:line="288" w:lineRule="auto"/>
              <w:rPr>
                <w:rFonts w:eastAsia="Times New Roman" w:cs="Arial"/>
                <w:b/>
                <w:sz w:val="20"/>
                <w:szCs w:val="20"/>
                <w:lang w:eastAsia="de-DE"/>
              </w:rPr>
            </w:pPr>
            <w:r w:rsidRPr="00617387">
              <w:rPr>
                <w:rFonts w:eastAsia="Times New Roman" w:cs="Arial"/>
                <w:b/>
                <w:sz w:val="20"/>
                <w:szCs w:val="20"/>
                <w:lang w:eastAsia="de-DE"/>
              </w:rPr>
              <w:t xml:space="preserve">FKK </w:t>
            </w:r>
          </w:p>
          <w:p w14:paraId="6C18BA9C" w14:textId="77777777" w:rsidR="00E35318" w:rsidRPr="00BE4A65" w:rsidRDefault="00E35318" w:rsidP="00E35318">
            <w:pPr>
              <w:spacing w:line="288" w:lineRule="auto"/>
              <w:ind w:left="32"/>
              <w:contextualSpacing/>
              <w:rPr>
                <w:rFonts w:cstheme="minorHAnsi"/>
                <w:bCs/>
                <w:sz w:val="20"/>
                <w:u w:val="single"/>
              </w:rPr>
            </w:pPr>
            <w:r w:rsidRPr="00BE4A65">
              <w:rPr>
                <w:rFonts w:cstheme="minorHAnsi"/>
                <w:bCs/>
                <w:sz w:val="20"/>
                <w:u w:val="single"/>
              </w:rPr>
              <w:t>Leseverstehen:</w:t>
            </w:r>
          </w:p>
          <w:p w14:paraId="0BBBEF6E" w14:textId="77777777" w:rsidR="00E35318" w:rsidRPr="00BE4A65" w:rsidRDefault="00E35318" w:rsidP="00F8631A">
            <w:pPr>
              <w:numPr>
                <w:ilvl w:val="0"/>
                <w:numId w:val="17"/>
              </w:numPr>
              <w:spacing w:line="288" w:lineRule="auto"/>
              <w:ind w:left="32"/>
              <w:contextualSpacing/>
              <w:rPr>
                <w:rFonts w:cstheme="minorHAnsi"/>
                <w:bCs/>
                <w:sz w:val="20"/>
              </w:rPr>
            </w:pPr>
            <w:r w:rsidRPr="00BE4A65">
              <w:rPr>
                <w:rFonts w:cstheme="minorHAnsi"/>
                <w:bCs/>
                <w:sz w:val="20"/>
              </w:rPr>
              <w:t xml:space="preserve">Die Schülerinnen und Schüler können didaktisch aufbereitete BDs zu ihnen vertrauten Themenbereichen inhaltlich erschließen </w:t>
            </w:r>
          </w:p>
          <w:p w14:paraId="43DD1312" w14:textId="77777777" w:rsidR="00E35318" w:rsidRPr="00617387" w:rsidRDefault="00E35318" w:rsidP="00E35318">
            <w:pPr>
              <w:spacing w:line="288" w:lineRule="auto"/>
              <w:rPr>
                <w:rFonts w:eastAsia="Times New Roman" w:cs="Arial"/>
                <w:sz w:val="20"/>
                <w:szCs w:val="20"/>
                <w:lang w:eastAsia="de-DE"/>
              </w:rPr>
            </w:pPr>
          </w:p>
          <w:p w14:paraId="133177A7" w14:textId="77777777" w:rsidR="00E35318" w:rsidRDefault="00E35318" w:rsidP="00E35318">
            <w:pPr>
              <w:autoSpaceDE w:val="0"/>
              <w:autoSpaceDN w:val="0"/>
              <w:adjustRightInd w:val="0"/>
              <w:rPr>
                <w:rFonts w:eastAsia="Times New Roman" w:cs="Arial"/>
                <w:sz w:val="20"/>
                <w:szCs w:val="20"/>
                <w:u w:val="single"/>
                <w:lang w:eastAsia="de-DE"/>
              </w:rPr>
            </w:pPr>
            <w:r>
              <w:rPr>
                <w:rFonts w:eastAsia="Times New Roman" w:cs="Arial"/>
                <w:sz w:val="20"/>
                <w:szCs w:val="20"/>
                <w:u w:val="single"/>
                <w:lang w:eastAsia="de-DE"/>
              </w:rPr>
              <w:t xml:space="preserve">Schreiben: kreative Texte </w:t>
            </w:r>
          </w:p>
          <w:p w14:paraId="6BC7FA89" w14:textId="77777777" w:rsidR="00E35318" w:rsidRPr="007070A8" w:rsidRDefault="00E35318" w:rsidP="00E35318">
            <w:pPr>
              <w:autoSpaceDE w:val="0"/>
              <w:autoSpaceDN w:val="0"/>
              <w:adjustRightInd w:val="0"/>
              <w:rPr>
                <w:rFonts w:eastAsia="Times New Roman" w:cs="Arial"/>
                <w:sz w:val="20"/>
                <w:szCs w:val="20"/>
                <w:lang w:eastAsia="de-DE"/>
              </w:rPr>
            </w:pPr>
            <w:r w:rsidRPr="007070A8">
              <w:rPr>
                <w:rFonts w:eastAsia="Times New Roman" w:cs="Arial"/>
                <w:sz w:val="20"/>
                <w:szCs w:val="20"/>
                <w:lang w:eastAsia="de-DE"/>
              </w:rPr>
              <w:t>verschiedene Textsorten in einfacher Form nach Vorgaben verfassen (u. a. persönliche</w:t>
            </w:r>
          </w:p>
          <w:p w14:paraId="71E354CD" w14:textId="77777777" w:rsidR="00E35318" w:rsidRPr="007070A8" w:rsidRDefault="00E35318" w:rsidP="00E35318">
            <w:pPr>
              <w:autoSpaceDE w:val="0"/>
              <w:autoSpaceDN w:val="0"/>
              <w:adjustRightInd w:val="0"/>
              <w:rPr>
                <w:rFonts w:eastAsia="Times New Roman" w:cs="Arial"/>
                <w:sz w:val="20"/>
                <w:szCs w:val="20"/>
                <w:lang w:eastAsia="de-DE"/>
              </w:rPr>
            </w:pPr>
            <w:r w:rsidRPr="007070A8">
              <w:rPr>
                <w:rFonts w:eastAsia="Times New Roman" w:cs="Arial"/>
                <w:sz w:val="20"/>
                <w:szCs w:val="20"/>
                <w:lang w:eastAsia="de-DE"/>
              </w:rPr>
              <w:t>Briefe, E-Mails, SMS)</w:t>
            </w:r>
          </w:p>
          <w:p w14:paraId="39392034" w14:textId="77777777" w:rsidR="00E35318" w:rsidRPr="00617387" w:rsidRDefault="00E35318" w:rsidP="00E35318">
            <w:pPr>
              <w:autoSpaceDE w:val="0"/>
              <w:autoSpaceDN w:val="0"/>
              <w:adjustRightInd w:val="0"/>
              <w:rPr>
                <w:sz w:val="20"/>
                <w:szCs w:val="20"/>
              </w:rPr>
            </w:pPr>
          </w:p>
        </w:tc>
        <w:tc>
          <w:tcPr>
            <w:tcW w:w="4459" w:type="dxa"/>
          </w:tcPr>
          <w:p w14:paraId="5F953BBD" w14:textId="77777777" w:rsidR="00E35318" w:rsidRPr="00617387" w:rsidRDefault="00E35318" w:rsidP="00E35318">
            <w:pPr>
              <w:spacing w:line="288" w:lineRule="auto"/>
              <w:rPr>
                <w:rFonts w:eastAsia="Times New Roman" w:cs="Arial"/>
                <w:b/>
                <w:sz w:val="20"/>
                <w:szCs w:val="20"/>
                <w:lang w:eastAsia="de-DE"/>
              </w:rPr>
            </w:pPr>
            <w:r w:rsidRPr="00617387">
              <w:rPr>
                <w:rFonts w:eastAsia="Times New Roman" w:cs="Arial"/>
                <w:b/>
                <w:sz w:val="20"/>
                <w:szCs w:val="20"/>
                <w:lang w:eastAsia="de-DE"/>
              </w:rPr>
              <w:t>IKK</w:t>
            </w:r>
          </w:p>
          <w:p w14:paraId="7B219B1F" w14:textId="77777777" w:rsidR="00E35318" w:rsidRDefault="00E35318" w:rsidP="00E35318">
            <w:pPr>
              <w:rPr>
                <w:sz w:val="20"/>
                <w:szCs w:val="20"/>
              </w:rPr>
            </w:pPr>
            <w:r>
              <w:rPr>
                <w:sz w:val="20"/>
                <w:szCs w:val="20"/>
              </w:rPr>
              <w:t xml:space="preserve">BD als beliebtes Medium in Frankreich thematisieren </w:t>
            </w:r>
          </w:p>
          <w:p w14:paraId="5348EFD1" w14:textId="77777777" w:rsidR="00E35318" w:rsidRPr="00617387" w:rsidRDefault="00E35318" w:rsidP="00E35318">
            <w:pPr>
              <w:rPr>
                <w:sz w:val="20"/>
                <w:szCs w:val="20"/>
              </w:rPr>
            </w:pPr>
            <w:r>
              <w:rPr>
                <w:sz w:val="20"/>
                <w:szCs w:val="20"/>
              </w:rPr>
              <w:t xml:space="preserve">Freizeitaktivitäten deutscher und französischer Jugendlicher vergleichen </w:t>
            </w:r>
          </w:p>
          <w:p w14:paraId="302512FF" w14:textId="77777777" w:rsidR="00E35318" w:rsidRPr="00617387" w:rsidRDefault="00E35318" w:rsidP="00E35318">
            <w:pPr>
              <w:contextualSpacing/>
              <w:rPr>
                <w:b/>
                <w:color w:val="000000" w:themeColor="text1"/>
                <w:sz w:val="20"/>
                <w:szCs w:val="20"/>
              </w:rPr>
            </w:pPr>
            <w:r w:rsidRPr="00617387">
              <w:rPr>
                <w:b/>
                <w:color w:val="000000" w:themeColor="text1"/>
                <w:sz w:val="20"/>
                <w:szCs w:val="20"/>
              </w:rPr>
              <w:t>TMK</w:t>
            </w:r>
          </w:p>
          <w:p w14:paraId="195693F6" w14:textId="77777777" w:rsidR="00E35318" w:rsidRPr="00617387" w:rsidRDefault="00E35318" w:rsidP="00E35318">
            <w:pPr>
              <w:contextualSpacing/>
              <w:rPr>
                <w:color w:val="000000" w:themeColor="text1"/>
                <w:sz w:val="20"/>
                <w:szCs w:val="20"/>
              </w:rPr>
            </w:pPr>
            <w:r w:rsidRPr="00617387">
              <w:rPr>
                <w:color w:val="000000" w:themeColor="text1"/>
                <w:sz w:val="20"/>
                <w:szCs w:val="20"/>
                <w:u w:val="single"/>
              </w:rPr>
              <w:t>Zieltexte</w:t>
            </w:r>
          </w:p>
          <w:p w14:paraId="2976F73F" w14:textId="77777777" w:rsidR="00E35318" w:rsidRPr="00617387" w:rsidRDefault="00E35318" w:rsidP="00E35318">
            <w:pPr>
              <w:contextualSpacing/>
              <w:rPr>
                <w:color w:val="000000" w:themeColor="text1"/>
                <w:sz w:val="20"/>
                <w:szCs w:val="20"/>
              </w:rPr>
            </w:pPr>
            <w:r>
              <w:rPr>
                <w:color w:val="000000" w:themeColor="text1"/>
                <w:sz w:val="20"/>
                <w:szCs w:val="20"/>
              </w:rPr>
              <w:t xml:space="preserve">Verfassen einer E-Mail </w:t>
            </w:r>
          </w:p>
          <w:p w14:paraId="53F7EC2D" w14:textId="77777777" w:rsidR="00E35318" w:rsidRPr="00617387" w:rsidRDefault="00E35318" w:rsidP="00E35318">
            <w:pPr>
              <w:contextualSpacing/>
              <w:rPr>
                <w:color w:val="000000" w:themeColor="text1"/>
                <w:sz w:val="20"/>
                <w:szCs w:val="20"/>
              </w:rPr>
            </w:pPr>
          </w:p>
          <w:p w14:paraId="692C4E57" w14:textId="77777777" w:rsidR="00E35318" w:rsidRPr="00617387" w:rsidRDefault="00E35318" w:rsidP="00E35318">
            <w:pPr>
              <w:contextualSpacing/>
              <w:rPr>
                <w:b/>
                <w:color w:val="000000" w:themeColor="text1"/>
                <w:sz w:val="20"/>
                <w:szCs w:val="20"/>
              </w:rPr>
            </w:pPr>
            <w:r w:rsidRPr="00617387">
              <w:rPr>
                <w:b/>
                <w:color w:val="000000" w:themeColor="text1"/>
                <w:sz w:val="20"/>
                <w:szCs w:val="20"/>
              </w:rPr>
              <w:t>VSM</w:t>
            </w:r>
          </w:p>
          <w:p w14:paraId="63C65132" w14:textId="77777777" w:rsidR="00E35318" w:rsidRPr="00617387" w:rsidRDefault="00E35318" w:rsidP="00E35318">
            <w:pPr>
              <w:contextualSpacing/>
              <w:rPr>
                <w:color w:val="000000" w:themeColor="text1"/>
                <w:sz w:val="20"/>
                <w:szCs w:val="20"/>
                <w:u w:val="single"/>
              </w:rPr>
            </w:pPr>
            <w:r w:rsidRPr="00617387">
              <w:rPr>
                <w:color w:val="000000" w:themeColor="text1"/>
                <w:sz w:val="20"/>
                <w:szCs w:val="20"/>
                <w:u w:val="single"/>
              </w:rPr>
              <w:t>Grammatik</w:t>
            </w:r>
          </w:p>
          <w:p w14:paraId="4A25D317" w14:textId="77777777" w:rsidR="00E35318" w:rsidRDefault="00E35318" w:rsidP="00E35318">
            <w:pPr>
              <w:contextualSpacing/>
              <w:rPr>
                <w:color w:val="000000" w:themeColor="text1"/>
                <w:sz w:val="20"/>
                <w:szCs w:val="20"/>
              </w:rPr>
            </w:pPr>
            <w:r>
              <w:rPr>
                <w:color w:val="000000" w:themeColor="text1"/>
                <w:sz w:val="20"/>
                <w:szCs w:val="20"/>
              </w:rPr>
              <w:t xml:space="preserve">Das </w:t>
            </w:r>
            <w:r w:rsidRPr="00617387">
              <w:rPr>
                <w:i/>
                <w:color w:val="000000" w:themeColor="text1"/>
                <w:sz w:val="20"/>
                <w:szCs w:val="20"/>
              </w:rPr>
              <w:t>passé composé</w:t>
            </w:r>
            <w:r>
              <w:rPr>
                <w:color w:val="000000" w:themeColor="text1"/>
                <w:sz w:val="20"/>
                <w:szCs w:val="20"/>
              </w:rPr>
              <w:t xml:space="preserve"> </w:t>
            </w:r>
          </w:p>
          <w:p w14:paraId="281FF0B9" w14:textId="77777777" w:rsidR="00E35318" w:rsidRDefault="00E35318" w:rsidP="00E35318">
            <w:pPr>
              <w:contextualSpacing/>
              <w:rPr>
                <w:color w:val="000000" w:themeColor="text1"/>
                <w:sz w:val="20"/>
                <w:szCs w:val="20"/>
              </w:rPr>
            </w:pPr>
            <w:r>
              <w:rPr>
                <w:color w:val="000000" w:themeColor="text1"/>
                <w:sz w:val="20"/>
                <w:szCs w:val="20"/>
              </w:rPr>
              <w:t xml:space="preserve">Die Verneinung mit ne…rien und </w:t>
            </w:r>
            <w:proofErr w:type="spellStart"/>
            <w:r>
              <w:rPr>
                <w:color w:val="000000" w:themeColor="text1"/>
                <w:sz w:val="20"/>
                <w:szCs w:val="20"/>
              </w:rPr>
              <w:t>ne</w:t>
            </w:r>
            <w:proofErr w:type="spellEnd"/>
            <w:r>
              <w:rPr>
                <w:color w:val="000000" w:themeColor="text1"/>
                <w:sz w:val="20"/>
                <w:szCs w:val="20"/>
              </w:rPr>
              <w:t>…</w:t>
            </w:r>
            <w:proofErr w:type="spellStart"/>
            <w:r>
              <w:rPr>
                <w:color w:val="000000" w:themeColor="text1"/>
                <w:sz w:val="20"/>
                <w:szCs w:val="20"/>
              </w:rPr>
              <w:t>jamais</w:t>
            </w:r>
            <w:proofErr w:type="spellEnd"/>
            <w:r>
              <w:rPr>
                <w:color w:val="000000" w:themeColor="text1"/>
                <w:sz w:val="20"/>
                <w:szCs w:val="20"/>
              </w:rPr>
              <w:t xml:space="preserve"> </w:t>
            </w:r>
          </w:p>
          <w:p w14:paraId="6C62BB1A" w14:textId="77777777" w:rsidR="00E35318" w:rsidRPr="00617387" w:rsidRDefault="00E35318" w:rsidP="00E35318">
            <w:pPr>
              <w:contextualSpacing/>
              <w:rPr>
                <w:i/>
                <w:color w:val="000000" w:themeColor="text1"/>
                <w:sz w:val="20"/>
                <w:szCs w:val="20"/>
              </w:rPr>
            </w:pPr>
            <w:r>
              <w:rPr>
                <w:color w:val="000000" w:themeColor="text1"/>
                <w:sz w:val="20"/>
                <w:szCs w:val="20"/>
              </w:rPr>
              <w:t>Die unverbundenen Personalpronomen  (</w:t>
            </w:r>
            <w:proofErr w:type="spellStart"/>
            <w:r w:rsidRPr="00617387">
              <w:rPr>
                <w:i/>
                <w:color w:val="000000" w:themeColor="text1"/>
                <w:sz w:val="20"/>
                <w:szCs w:val="20"/>
              </w:rPr>
              <w:t>moi</w:t>
            </w:r>
            <w:proofErr w:type="spellEnd"/>
            <w:r w:rsidRPr="00617387">
              <w:rPr>
                <w:i/>
                <w:color w:val="000000" w:themeColor="text1"/>
                <w:sz w:val="20"/>
                <w:szCs w:val="20"/>
              </w:rPr>
              <w:t xml:space="preserve">, </w:t>
            </w:r>
            <w:proofErr w:type="spellStart"/>
            <w:r w:rsidRPr="00617387">
              <w:rPr>
                <w:i/>
                <w:color w:val="000000" w:themeColor="text1"/>
                <w:sz w:val="20"/>
                <w:szCs w:val="20"/>
              </w:rPr>
              <w:t>toi</w:t>
            </w:r>
            <w:proofErr w:type="spellEnd"/>
            <w:r w:rsidRPr="00617387">
              <w:rPr>
                <w:i/>
                <w:color w:val="000000" w:themeColor="text1"/>
                <w:sz w:val="20"/>
                <w:szCs w:val="20"/>
              </w:rPr>
              <w:t xml:space="preserve">, </w:t>
            </w:r>
            <w:proofErr w:type="spellStart"/>
            <w:r w:rsidRPr="00617387">
              <w:rPr>
                <w:i/>
                <w:color w:val="000000" w:themeColor="text1"/>
                <w:sz w:val="20"/>
                <w:szCs w:val="20"/>
              </w:rPr>
              <w:t>lui</w:t>
            </w:r>
            <w:proofErr w:type="spellEnd"/>
            <w:r w:rsidRPr="00617387">
              <w:rPr>
                <w:i/>
                <w:color w:val="000000" w:themeColor="text1"/>
                <w:sz w:val="20"/>
                <w:szCs w:val="20"/>
              </w:rPr>
              <w:t xml:space="preserve">) </w:t>
            </w:r>
          </w:p>
          <w:p w14:paraId="22B0C2BE" w14:textId="77777777" w:rsidR="00E35318" w:rsidRPr="00617387" w:rsidRDefault="00E35318" w:rsidP="00E35318">
            <w:pPr>
              <w:contextualSpacing/>
              <w:rPr>
                <w:color w:val="000000" w:themeColor="text1"/>
                <w:sz w:val="20"/>
                <w:szCs w:val="20"/>
              </w:rPr>
            </w:pPr>
            <w:r>
              <w:rPr>
                <w:color w:val="000000" w:themeColor="text1"/>
                <w:sz w:val="20"/>
                <w:szCs w:val="20"/>
              </w:rPr>
              <w:t xml:space="preserve">Das Verb </w:t>
            </w:r>
            <w:proofErr w:type="spellStart"/>
            <w:r w:rsidRPr="00617387">
              <w:rPr>
                <w:i/>
                <w:color w:val="000000" w:themeColor="text1"/>
                <w:sz w:val="20"/>
                <w:szCs w:val="20"/>
              </w:rPr>
              <w:t>devoir</w:t>
            </w:r>
            <w:proofErr w:type="spellEnd"/>
            <w:r>
              <w:rPr>
                <w:color w:val="000000" w:themeColor="text1"/>
                <w:sz w:val="20"/>
                <w:szCs w:val="20"/>
              </w:rPr>
              <w:t xml:space="preserve"> </w:t>
            </w:r>
          </w:p>
          <w:p w14:paraId="722BB4E2" w14:textId="77777777" w:rsidR="00E35318" w:rsidRPr="00617387" w:rsidRDefault="00E35318" w:rsidP="00E35318">
            <w:pPr>
              <w:contextualSpacing/>
              <w:rPr>
                <w:color w:val="000000" w:themeColor="text1"/>
                <w:sz w:val="20"/>
                <w:szCs w:val="20"/>
              </w:rPr>
            </w:pPr>
          </w:p>
          <w:p w14:paraId="11C73558" w14:textId="77777777" w:rsidR="00E35318" w:rsidRPr="00617387" w:rsidRDefault="00E35318" w:rsidP="00E35318">
            <w:pPr>
              <w:contextualSpacing/>
              <w:rPr>
                <w:b/>
                <w:color w:val="000000" w:themeColor="text1"/>
                <w:sz w:val="20"/>
                <w:szCs w:val="20"/>
              </w:rPr>
            </w:pPr>
            <w:r w:rsidRPr="00617387">
              <w:rPr>
                <w:b/>
                <w:color w:val="000000" w:themeColor="text1"/>
                <w:sz w:val="20"/>
                <w:szCs w:val="20"/>
              </w:rPr>
              <w:t>SLK</w:t>
            </w:r>
          </w:p>
          <w:p w14:paraId="22563288" w14:textId="77777777" w:rsidR="00E35318" w:rsidRPr="00617387" w:rsidRDefault="00E35318" w:rsidP="00E35318">
            <w:pPr>
              <w:contextualSpacing/>
              <w:rPr>
                <w:color w:val="000000" w:themeColor="text1"/>
                <w:sz w:val="20"/>
                <w:szCs w:val="20"/>
              </w:rPr>
            </w:pPr>
            <w:r w:rsidRPr="00617387">
              <w:rPr>
                <w:color w:val="000000" w:themeColor="text1"/>
                <w:sz w:val="20"/>
                <w:szCs w:val="20"/>
              </w:rPr>
              <w:t xml:space="preserve">Strategien zur Umschreibung von Wörtern  </w:t>
            </w:r>
          </w:p>
        </w:tc>
        <w:tc>
          <w:tcPr>
            <w:tcW w:w="5027" w:type="dxa"/>
          </w:tcPr>
          <w:p w14:paraId="5FDD62C5" w14:textId="77777777" w:rsidR="00E35318" w:rsidRPr="00617387" w:rsidRDefault="00E35318" w:rsidP="00E35318">
            <w:pPr>
              <w:spacing w:line="288" w:lineRule="auto"/>
              <w:rPr>
                <w:rFonts w:cs="Arial"/>
                <w:b/>
                <w:bCs/>
                <w:sz w:val="20"/>
                <w:szCs w:val="20"/>
                <w:lang w:eastAsia="de-DE"/>
              </w:rPr>
            </w:pPr>
            <w:r w:rsidRPr="00617387">
              <w:rPr>
                <w:rFonts w:cs="Arial"/>
                <w:b/>
                <w:bCs/>
                <w:sz w:val="20"/>
                <w:szCs w:val="20"/>
                <w:lang w:eastAsia="de-DE"/>
              </w:rPr>
              <w:t>Unterrichtliche Umsetzung:</w:t>
            </w:r>
          </w:p>
          <w:p w14:paraId="4B2317D3"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erzählen, was du erlebt hast </w:t>
            </w:r>
          </w:p>
          <w:p w14:paraId="1C55E7F3"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in einem Klassenalbum von einem kleinen Missgeschick erzählen, das dir passiert ist </w:t>
            </w:r>
          </w:p>
          <w:p w14:paraId="26B01724"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über Freizeitaktivitäten Jugendlicher sprechen </w:t>
            </w:r>
          </w:p>
          <w:p w14:paraId="4C748CF4" w14:textId="77777777" w:rsidR="00E35318" w:rsidRPr="00617387" w:rsidRDefault="00E35318" w:rsidP="00F8631A">
            <w:pPr>
              <w:numPr>
                <w:ilvl w:val="0"/>
                <w:numId w:val="18"/>
              </w:numPr>
              <w:spacing w:line="288" w:lineRule="auto"/>
              <w:contextualSpacing/>
              <w:rPr>
                <w:bCs/>
                <w:sz w:val="20"/>
                <w:szCs w:val="20"/>
                <w:lang w:eastAsia="de-DE"/>
              </w:rPr>
            </w:pPr>
            <w:r>
              <w:rPr>
                <w:bCs/>
                <w:sz w:val="20"/>
                <w:szCs w:val="20"/>
                <w:lang w:eastAsia="de-DE"/>
              </w:rPr>
              <w:t xml:space="preserve">eine Umfrage in der Klasse durchführen </w:t>
            </w:r>
          </w:p>
          <w:p w14:paraId="5AC3564D" w14:textId="77777777" w:rsidR="00E35318" w:rsidRPr="00617387" w:rsidRDefault="00E35318" w:rsidP="00E35318">
            <w:pPr>
              <w:spacing w:line="288" w:lineRule="auto"/>
              <w:rPr>
                <w:rFonts w:cs="Arial"/>
                <w:b/>
                <w:bCs/>
                <w:sz w:val="20"/>
                <w:szCs w:val="20"/>
                <w:lang w:eastAsia="de-DE"/>
              </w:rPr>
            </w:pPr>
          </w:p>
          <w:p w14:paraId="12D2A21D" w14:textId="0AFDEF58" w:rsidR="00E35318" w:rsidRPr="00617387" w:rsidRDefault="00E35318" w:rsidP="00E35318">
            <w:pPr>
              <w:rPr>
                <w:rFonts w:eastAsia="Times New Roman" w:cs="Arial"/>
                <w:b/>
                <w:bCs/>
                <w:color w:val="000000"/>
                <w:kern w:val="24"/>
                <w:sz w:val="20"/>
                <w:szCs w:val="20"/>
                <w:lang w:eastAsia="de-DE"/>
              </w:rPr>
            </w:pPr>
            <w:r w:rsidRPr="00617387">
              <w:rPr>
                <w:rFonts w:eastAsia="Times New Roman" w:cs="Arial"/>
                <w:sz w:val="20"/>
                <w:szCs w:val="20"/>
                <w:u w:val="single"/>
                <w:lang w:eastAsia="de-DE"/>
              </w:rPr>
              <w:t>Lernaufgabe</w:t>
            </w:r>
            <w:r w:rsidRPr="00617387">
              <w:rPr>
                <w:rFonts w:eastAsia="Times New Roman" w:cs="Arial"/>
                <w:sz w:val="20"/>
                <w:szCs w:val="20"/>
                <w:lang w:eastAsia="de-DE"/>
              </w:rPr>
              <w:t xml:space="preserve">:  </w:t>
            </w:r>
            <w:r w:rsidRPr="007070A8">
              <w:rPr>
                <w:rFonts w:eastAsia="Times New Roman" w:cs="Arial"/>
                <w:i/>
                <w:sz w:val="20"/>
                <w:szCs w:val="20"/>
                <w:lang w:eastAsia="de-DE"/>
              </w:rPr>
              <w:t xml:space="preserve">En </w:t>
            </w:r>
            <w:proofErr w:type="spellStart"/>
            <w:r w:rsidRPr="007070A8">
              <w:rPr>
                <w:rFonts w:eastAsia="Times New Roman" w:cs="Arial"/>
                <w:i/>
                <w:sz w:val="20"/>
                <w:szCs w:val="20"/>
                <w:lang w:eastAsia="de-DE"/>
              </w:rPr>
              <w:t>ligne</w:t>
            </w:r>
            <w:proofErr w:type="spellEnd"/>
            <w:r w:rsidRPr="007070A8">
              <w:rPr>
                <w:rFonts w:eastAsia="Times New Roman" w:cs="Arial"/>
                <w:i/>
                <w:sz w:val="20"/>
                <w:szCs w:val="20"/>
                <w:lang w:eastAsia="de-DE"/>
              </w:rPr>
              <w:t xml:space="preserve"> </w:t>
            </w:r>
            <w:proofErr w:type="spellStart"/>
            <w:r w:rsidRPr="007070A8">
              <w:rPr>
                <w:rFonts w:eastAsia="Times New Roman" w:cs="Arial"/>
                <w:i/>
                <w:sz w:val="20"/>
                <w:szCs w:val="20"/>
                <w:lang w:eastAsia="de-DE"/>
              </w:rPr>
              <w:t>avec</w:t>
            </w:r>
            <w:proofErr w:type="spellEnd"/>
            <w:r w:rsidRPr="007070A8">
              <w:rPr>
                <w:rFonts w:eastAsia="Times New Roman" w:cs="Arial"/>
                <w:i/>
                <w:sz w:val="20"/>
                <w:szCs w:val="20"/>
                <w:lang w:eastAsia="de-DE"/>
              </w:rPr>
              <w:t xml:space="preserve"> nos </w:t>
            </w:r>
            <w:proofErr w:type="spellStart"/>
            <w:r w:rsidRPr="007070A8">
              <w:rPr>
                <w:rFonts w:eastAsia="Times New Roman" w:cs="Arial"/>
                <w:i/>
                <w:sz w:val="20"/>
                <w:szCs w:val="20"/>
                <w:lang w:eastAsia="de-DE"/>
              </w:rPr>
              <w:t>correspondants</w:t>
            </w:r>
            <w:proofErr w:type="spellEnd"/>
            <w:r>
              <w:rPr>
                <w:rFonts w:eastAsia="Times New Roman" w:cs="Arial"/>
                <w:sz w:val="20"/>
                <w:szCs w:val="20"/>
                <w:lang w:eastAsia="de-DE"/>
              </w:rPr>
              <w:t xml:space="preserve"> – eine </w:t>
            </w:r>
            <w:proofErr w:type="spellStart"/>
            <w:proofErr w:type="gramStart"/>
            <w:r>
              <w:rPr>
                <w:rFonts w:eastAsia="Times New Roman" w:cs="Arial"/>
                <w:sz w:val="20"/>
                <w:szCs w:val="20"/>
                <w:lang w:eastAsia="de-DE"/>
              </w:rPr>
              <w:t>Email</w:t>
            </w:r>
            <w:proofErr w:type="spellEnd"/>
            <w:proofErr w:type="gramEnd"/>
            <w:r>
              <w:rPr>
                <w:rFonts w:eastAsia="Times New Roman" w:cs="Arial"/>
                <w:sz w:val="20"/>
                <w:szCs w:val="20"/>
                <w:lang w:eastAsia="de-DE"/>
              </w:rPr>
              <w:t xml:space="preserve"> an einen Austauschpartner</w:t>
            </w:r>
            <w:r w:rsidR="00BE4A65">
              <w:rPr>
                <w:rFonts w:eastAsia="Times New Roman" w:cs="Arial"/>
                <w:sz w:val="20"/>
                <w:szCs w:val="20"/>
                <w:lang w:eastAsia="de-DE"/>
              </w:rPr>
              <w:t>/ eine Austauschpartnerin</w:t>
            </w:r>
            <w:r>
              <w:rPr>
                <w:rFonts w:eastAsia="Times New Roman" w:cs="Arial"/>
                <w:sz w:val="20"/>
                <w:szCs w:val="20"/>
                <w:lang w:eastAsia="de-DE"/>
              </w:rPr>
              <w:t xml:space="preserve"> schreiben, in der du von deinem Wochenende berichtest. </w:t>
            </w:r>
          </w:p>
          <w:p w14:paraId="6E562579" w14:textId="77777777" w:rsidR="00E35318" w:rsidRPr="00617387" w:rsidRDefault="00E35318" w:rsidP="00E35318">
            <w:pPr>
              <w:rPr>
                <w:rFonts w:eastAsia="Times New Roman" w:cs="Arial"/>
                <w:b/>
                <w:bCs/>
                <w:color w:val="000000"/>
                <w:kern w:val="24"/>
                <w:sz w:val="20"/>
                <w:szCs w:val="20"/>
                <w:lang w:eastAsia="de-DE"/>
              </w:rPr>
            </w:pPr>
          </w:p>
          <w:p w14:paraId="79E876FC" w14:textId="77777777" w:rsidR="00E35318" w:rsidRPr="00617387" w:rsidRDefault="00E35318" w:rsidP="00E35318">
            <w:pPr>
              <w:rPr>
                <w:rFonts w:eastAsia="Times New Roman" w:cs="Arial"/>
                <w:b/>
                <w:bCs/>
                <w:color w:val="000000"/>
                <w:kern w:val="24"/>
                <w:sz w:val="20"/>
                <w:szCs w:val="20"/>
                <w:lang w:eastAsia="de-DE"/>
              </w:rPr>
            </w:pPr>
            <w:r w:rsidRPr="00617387">
              <w:rPr>
                <w:rFonts w:eastAsia="Times New Roman" w:cs="Arial"/>
                <w:b/>
                <w:bCs/>
                <w:color w:val="000000"/>
                <w:kern w:val="24"/>
                <w:sz w:val="20"/>
                <w:szCs w:val="20"/>
                <w:lang w:eastAsia="de-DE"/>
              </w:rPr>
              <w:t>Leistungsüberprüfung:</w:t>
            </w:r>
          </w:p>
          <w:p w14:paraId="66298E44" w14:textId="77777777" w:rsidR="00E35318" w:rsidRPr="00617387" w:rsidRDefault="00E35318" w:rsidP="00E35318">
            <w:pPr>
              <w:spacing w:line="288" w:lineRule="auto"/>
              <w:rPr>
                <w:rFonts w:cs="Arial"/>
                <w:bCs/>
                <w:sz w:val="20"/>
                <w:szCs w:val="20"/>
                <w:lang w:eastAsia="de-DE"/>
              </w:rPr>
            </w:pPr>
            <w:r w:rsidRPr="00617387">
              <w:rPr>
                <w:rFonts w:cs="Arial"/>
                <w:bCs/>
                <w:sz w:val="20"/>
                <w:szCs w:val="20"/>
                <w:lang w:eastAsia="de-DE"/>
              </w:rPr>
              <w:t xml:space="preserve">Schriftliche Leistungsüberprüfung: </w:t>
            </w:r>
          </w:p>
          <w:p w14:paraId="6343B61F" w14:textId="77777777" w:rsidR="00E35318" w:rsidRPr="007070A8" w:rsidRDefault="00E35318" w:rsidP="00F8631A">
            <w:pPr>
              <w:pStyle w:val="Listenabsatz"/>
              <w:numPr>
                <w:ilvl w:val="0"/>
                <w:numId w:val="27"/>
              </w:numPr>
              <w:spacing w:line="288" w:lineRule="auto"/>
              <w:rPr>
                <w:rFonts w:cs="Arial"/>
                <w:bCs/>
                <w:sz w:val="20"/>
                <w:szCs w:val="20"/>
                <w:lang w:eastAsia="de-DE"/>
              </w:rPr>
            </w:pPr>
            <w:r w:rsidRPr="007070A8">
              <w:rPr>
                <w:rFonts w:cs="Arial"/>
                <w:bCs/>
                <w:sz w:val="20"/>
                <w:szCs w:val="20"/>
                <w:lang w:eastAsia="de-DE"/>
              </w:rPr>
              <w:t xml:space="preserve">Teil: Hörverstehen  </w:t>
            </w:r>
          </w:p>
          <w:p w14:paraId="37AEA0EC" w14:textId="77777777" w:rsidR="00E35318" w:rsidRPr="007070A8" w:rsidRDefault="00E35318" w:rsidP="00F8631A">
            <w:pPr>
              <w:pStyle w:val="Listenabsatz"/>
              <w:numPr>
                <w:ilvl w:val="0"/>
                <w:numId w:val="27"/>
              </w:numPr>
              <w:spacing w:line="288" w:lineRule="auto"/>
              <w:rPr>
                <w:rFonts w:cs="Arial"/>
                <w:bCs/>
                <w:sz w:val="20"/>
                <w:szCs w:val="20"/>
                <w:lang w:eastAsia="de-DE"/>
              </w:rPr>
            </w:pPr>
            <w:r w:rsidRPr="007070A8">
              <w:rPr>
                <w:rFonts w:cs="Arial"/>
                <w:bCs/>
                <w:sz w:val="20"/>
                <w:szCs w:val="20"/>
                <w:lang w:eastAsia="de-DE"/>
              </w:rPr>
              <w:t xml:space="preserve">Teil: Überprüfung der VSM (Wortschatz und Grammatik) </w:t>
            </w:r>
          </w:p>
          <w:p w14:paraId="41605986" w14:textId="77777777" w:rsidR="00E35318" w:rsidRPr="00617387" w:rsidRDefault="00E35318" w:rsidP="00F8631A">
            <w:pPr>
              <w:numPr>
                <w:ilvl w:val="0"/>
                <w:numId w:val="27"/>
              </w:numPr>
              <w:spacing w:line="288" w:lineRule="auto"/>
              <w:contextualSpacing/>
              <w:rPr>
                <w:rFonts w:cs="Arial"/>
                <w:bCs/>
                <w:sz w:val="20"/>
                <w:szCs w:val="20"/>
                <w:lang w:eastAsia="de-DE"/>
              </w:rPr>
            </w:pPr>
            <w:r w:rsidRPr="00617387">
              <w:rPr>
                <w:rFonts w:cs="Arial"/>
                <w:bCs/>
                <w:sz w:val="20"/>
                <w:szCs w:val="20"/>
                <w:lang w:eastAsia="de-DE"/>
              </w:rPr>
              <w:t xml:space="preserve">Teil: Textproduktion </w:t>
            </w:r>
          </w:p>
        </w:tc>
      </w:tr>
    </w:tbl>
    <w:p w14:paraId="76078496" w14:textId="5C86EA85" w:rsidR="00E35318" w:rsidRDefault="00E35318" w:rsidP="00E35318"/>
    <w:p w14:paraId="3EDFEA86" w14:textId="2F34FA56" w:rsidR="00E35318" w:rsidRDefault="00E35318" w:rsidP="00E35318"/>
    <w:p w14:paraId="1E747F0D" w14:textId="77777777" w:rsidR="00E35318" w:rsidRDefault="00E35318" w:rsidP="00E35318"/>
    <w:p w14:paraId="19765838" w14:textId="77777777" w:rsidR="00E35318" w:rsidRDefault="00E35318" w:rsidP="00E35318"/>
    <w:p w14:paraId="6C231B35" w14:textId="77777777" w:rsidR="00E35318" w:rsidRDefault="00E35318" w:rsidP="00E35318">
      <w:pPr>
        <w:spacing w:line="288" w:lineRule="auto"/>
        <w:jc w:val="center"/>
        <w:rPr>
          <w:b/>
          <w:i/>
          <w:sz w:val="28"/>
          <w:szCs w:val="28"/>
        </w:rPr>
      </w:pPr>
    </w:p>
    <w:p w14:paraId="19D7A94E" w14:textId="77777777" w:rsidR="00E35318" w:rsidRDefault="00E35318" w:rsidP="00E35318">
      <w:pPr>
        <w:spacing w:line="288" w:lineRule="auto"/>
        <w:jc w:val="center"/>
        <w:rPr>
          <w:b/>
          <w:i/>
          <w:sz w:val="28"/>
          <w:szCs w:val="28"/>
        </w:rPr>
      </w:pPr>
    </w:p>
    <w:p w14:paraId="0186E24B" w14:textId="77777777" w:rsidR="00E35318" w:rsidRDefault="00E35318" w:rsidP="00E35318">
      <w:pPr>
        <w:spacing w:line="288" w:lineRule="auto"/>
        <w:jc w:val="center"/>
        <w:rPr>
          <w:b/>
          <w:i/>
          <w:sz w:val="28"/>
          <w:szCs w:val="28"/>
        </w:rPr>
      </w:pPr>
    </w:p>
    <w:p w14:paraId="05C4D0D3" w14:textId="33F49773" w:rsidR="00E35318" w:rsidRDefault="00E35318" w:rsidP="00E35318">
      <w:pPr>
        <w:spacing w:line="288" w:lineRule="auto"/>
        <w:jc w:val="center"/>
        <w:rPr>
          <w:b/>
          <w:i/>
          <w:sz w:val="28"/>
          <w:szCs w:val="28"/>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5729C7A9" w14:textId="77777777" w:rsidTr="003C5CB6">
        <w:trPr>
          <w:trHeight w:val="414"/>
          <w:tblHeader/>
        </w:trPr>
        <w:tc>
          <w:tcPr>
            <w:tcW w:w="14218" w:type="dxa"/>
            <w:gridSpan w:val="3"/>
            <w:shd w:val="clear" w:color="auto" w:fill="B3B3B3" w:themeFill="accent5" w:themeFillTint="66"/>
          </w:tcPr>
          <w:p w14:paraId="736DD24D" w14:textId="77777777" w:rsidR="00E35318" w:rsidRPr="00617387" w:rsidRDefault="00E35318" w:rsidP="003C5CB6">
            <w:pPr>
              <w:spacing w:line="288" w:lineRule="auto"/>
              <w:rPr>
                <w:rFonts w:eastAsia="Times New Roman" w:cs="Arial"/>
                <w:b/>
                <w:lang w:val="en-US" w:eastAsia="de-DE"/>
              </w:rPr>
            </w:pPr>
            <w:r w:rsidRPr="00617387">
              <w:rPr>
                <w:b/>
                <w:i/>
                <w:sz w:val="28"/>
                <w:szCs w:val="28"/>
                <w:lang w:val="en-US"/>
              </w:rPr>
              <w:lastRenderedPageBreak/>
              <w:br w:type="page"/>
            </w:r>
            <w:r w:rsidRPr="00617387">
              <w:rPr>
                <w:rFonts w:eastAsia="Times New Roman" w:cs="Arial"/>
                <w:b/>
                <w:lang w:val="fr-FR" w:eastAsia="de-DE"/>
              </w:rPr>
              <w:t>UV 8.</w:t>
            </w:r>
            <w:r>
              <w:rPr>
                <w:rFonts w:eastAsia="Times New Roman" w:cs="Arial"/>
                <w:b/>
                <w:lang w:val="fr-FR" w:eastAsia="de-DE"/>
              </w:rPr>
              <w:t>3 Mon monde à moi</w:t>
            </w:r>
            <w:proofErr w:type="gramStart"/>
            <w:r>
              <w:rPr>
                <w:rFonts w:eastAsia="Times New Roman" w:cs="Arial"/>
                <w:b/>
                <w:lang w:val="fr-FR" w:eastAsia="de-DE"/>
              </w:rPr>
              <w:t xml:space="preserve"> </w:t>
            </w:r>
            <w:r>
              <w:rPr>
                <w:rFonts w:eastAsia="Times New Roman" w:cs="Arial"/>
                <w:b/>
                <w:i/>
                <w:lang w:val="fr-FR" w:eastAsia="de-DE"/>
              </w:rPr>
              <w:t xml:space="preserve"> </w:t>
            </w:r>
            <w:r w:rsidRPr="00617387">
              <w:rPr>
                <w:rFonts w:eastAsia="Times New Roman" w:cs="Arial"/>
                <w:b/>
                <w:lang w:val="fr-FR" w:eastAsia="de-DE"/>
              </w:rPr>
              <w:t xml:space="preserve"> </w:t>
            </w:r>
            <w:r w:rsidRPr="00617387">
              <w:rPr>
                <w:rFonts w:eastAsia="Times New Roman" w:cs="Arial"/>
                <w:lang w:val="nb-NO" w:eastAsia="de-DE"/>
              </w:rPr>
              <w:t>(</w:t>
            </w:r>
            <w:proofErr w:type="gramEnd"/>
            <w:r w:rsidRPr="00617387">
              <w:rPr>
                <w:rFonts w:eastAsia="Times New Roman" w:cs="Arial"/>
                <w:lang w:val="nb-NO" w:eastAsia="de-DE"/>
              </w:rPr>
              <w:t>ca. 12 Ustd)</w:t>
            </w:r>
          </w:p>
        </w:tc>
      </w:tr>
      <w:tr w:rsidR="00E35318" w:rsidRPr="00617387" w14:paraId="1F11E38F" w14:textId="77777777" w:rsidTr="003C5CB6">
        <w:trPr>
          <w:trHeight w:val="414"/>
          <w:tblHeader/>
        </w:trPr>
        <w:tc>
          <w:tcPr>
            <w:tcW w:w="4732" w:type="dxa"/>
            <w:shd w:val="clear" w:color="auto" w:fill="D9D9D9" w:themeFill="accent5" w:themeFillTint="33"/>
          </w:tcPr>
          <w:p w14:paraId="78DD899D" w14:textId="77777777" w:rsidR="00E35318" w:rsidRPr="00617387" w:rsidRDefault="00E35318" w:rsidP="003C5CB6">
            <w:pPr>
              <w:spacing w:line="288" w:lineRule="auto"/>
              <w:jc w:val="center"/>
              <w:rPr>
                <w:rFonts w:eastAsia="Times New Roman" w:cs="Arial"/>
                <w:b/>
                <w:lang w:eastAsia="de-DE"/>
              </w:rPr>
            </w:pPr>
            <w:r w:rsidRPr="00617387">
              <w:rPr>
                <w:rFonts w:eastAsia="Times New Roman" w:cs="Arial"/>
                <w:b/>
                <w:lang w:eastAsia="de-DE"/>
              </w:rPr>
              <w:t>Kompetenzerwartungen im Schwerpunkt</w:t>
            </w:r>
          </w:p>
        </w:tc>
        <w:tc>
          <w:tcPr>
            <w:tcW w:w="4459" w:type="dxa"/>
            <w:shd w:val="clear" w:color="auto" w:fill="D9D9D9" w:themeFill="accent5" w:themeFillTint="33"/>
          </w:tcPr>
          <w:p w14:paraId="65F54977" w14:textId="77777777" w:rsidR="00E35318" w:rsidRPr="00617387" w:rsidRDefault="00E35318" w:rsidP="003C5CB6">
            <w:pPr>
              <w:spacing w:line="288" w:lineRule="auto"/>
              <w:jc w:val="center"/>
              <w:rPr>
                <w:rFonts w:eastAsia="Times New Roman" w:cs="Arial"/>
                <w:b/>
                <w:lang w:eastAsia="de-DE"/>
              </w:rPr>
            </w:pPr>
            <w:r w:rsidRPr="00617387">
              <w:rPr>
                <w:rFonts w:eastAsia="Times New Roman" w:cs="Arial"/>
                <w:b/>
                <w:lang w:eastAsia="de-DE"/>
              </w:rPr>
              <w:t>Auswahl fachlicher Konkretisierungen</w:t>
            </w:r>
          </w:p>
        </w:tc>
        <w:tc>
          <w:tcPr>
            <w:tcW w:w="5027" w:type="dxa"/>
            <w:shd w:val="clear" w:color="auto" w:fill="D9D9D9" w:themeFill="accent5" w:themeFillTint="33"/>
          </w:tcPr>
          <w:p w14:paraId="0E1036C5" w14:textId="77777777" w:rsidR="00E35318" w:rsidRPr="00617387" w:rsidRDefault="00E35318" w:rsidP="003C5CB6">
            <w:pPr>
              <w:spacing w:line="288" w:lineRule="auto"/>
              <w:jc w:val="center"/>
              <w:rPr>
                <w:rFonts w:eastAsia="Times New Roman" w:cs="Arial"/>
                <w:b/>
                <w:lang w:eastAsia="de-DE"/>
              </w:rPr>
            </w:pPr>
            <w:r w:rsidRPr="00617387">
              <w:rPr>
                <w:rFonts w:eastAsia="Times New Roman" w:cs="Arial"/>
                <w:b/>
                <w:lang w:eastAsia="de-DE"/>
              </w:rPr>
              <w:t>Hinweise, Vereinbarungen und Absprachen</w:t>
            </w:r>
          </w:p>
        </w:tc>
      </w:tr>
      <w:tr w:rsidR="00E35318" w:rsidRPr="00617387" w14:paraId="6C24DBC0" w14:textId="77777777" w:rsidTr="003C5CB6">
        <w:trPr>
          <w:trHeight w:val="3530"/>
        </w:trPr>
        <w:tc>
          <w:tcPr>
            <w:tcW w:w="4732" w:type="dxa"/>
            <w:shd w:val="clear" w:color="auto" w:fill="auto"/>
          </w:tcPr>
          <w:p w14:paraId="0C539D13" w14:textId="77777777" w:rsidR="00E35318" w:rsidRPr="00617387" w:rsidRDefault="00E35318" w:rsidP="003C5CB6">
            <w:pPr>
              <w:spacing w:line="288" w:lineRule="auto"/>
              <w:rPr>
                <w:rFonts w:eastAsia="Times New Roman" w:cs="Arial"/>
                <w:b/>
                <w:sz w:val="20"/>
                <w:szCs w:val="20"/>
                <w:lang w:eastAsia="de-DE"/>
              </w:rPr>
            </w:pPr>
            <w:r w:rsidRPr="00617387">
              <w:rPr>
                <w:rFonts w:eastAsia="Times New Roman" w:cs="Arial"/>
                <w:b/>
                <w:sz w:val="20"/>
                <w:szCs w:val="20"/>
                <w:lang w:eastAsia="de-DE"/>
              </w:rPr>
              <w:t>IKK</w:t>
            </w:r>
          </w:p>
          <w:p w14:paraId="7EBD973F" w14:textId="77777777" w:rsidR="00E35318" w:rsidRPr="00617387" w:rsidRDefault="00E35318" w:rsidP="003C5CB6">
            <w:pPr>
              <w:spacing w:line="288" w:lineRule="auto"/>
              <w:rPr>
                <w:sz w:val="20"/>
                <w:szCs w:val="20"/>
                <w:u w:val="single"/>
              </w:rPr>
            </w:pPr>
            <w:r w:rsidRPr="00617387">
              <w:rPr>
                <w:sz w:val="20"/>
                <w:szCs w:val="20"/>
                <w:u w:val="single"/>
              </w:rPr>
              <w:t xml:space="preserve">Soziokulturelles Orientierungswissen </w:t>
            </w:r>
          </w:p>
          <w:p w14:paraId="4A6058AD" w14:textId="77777777" w:rsidR="00E35318" w:rsidRPr="007070A8" w:rsidRDefault="00E35318" w:rsidP="00F8631A">
            <w:pPr>
              <w:numPr>
                <w:ilvl w:val="0"/>
                <w:numId w:val="26"/>
              </w:numPr>
              <w:spacing w:line="288" w:lineRule="auto"/>
              <w:contextualSpacing/>
              <w:rPr>
                <w:sz w:val="20"/>
                <w:szCs w:val="20"/>
              </w:rPr>
            </w:pPr>
            <w:r w:rsidRPr="007070A8">
              <w:rPr>
                <w:sz w:val="20"/>
                <w:szCs w:val="20"/>
              </w:rPr>
              <w:t>Persönliche Lebensgestaltung: einige typische Besonderheiten des französischen</w:t>
            </w:r>
          </w:p>
          <w:p w14:paraId="6D36CA60" w14:textId="77777777" w:rsidR="00E35318" w:rsidRPr="007070A8" w:rsidRDefault="00E35318" w:rsidP="003C5CB6">
            <w:pPr>
              <w:spacing w:line="288" w:lineRule="auto"/>
              <w:ind w:left="360"/>
              <w:rPr>
                <w:rFonts w:eastAsia="Times New Roman" w:cs="Arial"/>
                <w:b/>
                <w:sz w:val="20"/>
                <w:szCs w:val="20"/>
                <w:lang w:eastAsia="de-DE"/>
              </w:rPr>
            </w:pPr>
            <w:r w:rsidRPr="007070A8">
              <w:rPr>
                <w:sz w:val="20"/>
                <w:szCs w:val="20"/>
              </w:rPr>
              <w:t>Alltagslebens (u. a. Freizeit, Sport, Musik, Medien)</w:t>
            </w:r>
          </w:p>
          <w:p w14:paraId="69FEA36F" w14:textId="77777777" w:rsidR="00E35318" w:rsidRPr="007070A8" w:rsidRDefault="00E35318" w:rsidP="003C5CB6">
            <w:pPr>
              <w:spacing w:line="288" w:lineRule="auto"/>
              <w:ind w:left="360"/>
              <w:rPr>
                <w:rFonts w:eastAsia="Times New Roman" w:cs="Arial"/>
                <w:b/>
                <w:sz w:val="20"/>
                <w:szCs w:val="20"/>
                <w:lang w:eastAsia="de-DE"/>
              </w:rPr>
            </w:pPr>
          </w:p>
          <w:p w14:paraId="68D0BC27" w14:textId="77777777" w:rsidR="00E35318" w:rsidRDefault="00E35318" w:rsidP="003C5CB6">
            <w:pPr>
              <w:spacing w:line="288" w:lineRule="auto"/>
              <w:rPr>
                <w:sz w:val="20"/>
                <w:szCs w:val="20"/>
              </w:rPr>
            </w:pPr>
          </w:p>
          <w:p w14:paraId="2ACF146A" w14:textId="77777777" w:rsidR="00E35318" w:rsidRPr="00617387" w:rsidRDefault="00E35318" w:rsidP="003C5CB6">
            <w:pPr>
              <w:spacing w:line="288" w:lineRule="auto"/>
              <w:rPr>
                <w:rFonts w:eastAsia="Times New Roman" w:cs="Arial"/>
                <w:b/>
                <w:sz w:val="20"/>
                <w:szCs w:val="20"/>
                <w:lang w:eastAsia="de-DE"/>
              </w:rPr>
            </w:pPr>
            <w:r w:rsidRPr="00617387">
              <w:rPr>
                <w:rFonts w:eastAsia="Times New Roman" w:cs="Arial"/>
                <w:b/>
                <w:sz w:val="20"/>
                <w:szCs w:val="20"/>
                <w:lang w:eastAsia="de-DE"/>
              </w:rPr>
              <w:t xml:space="preserve">FKK </w:t>
            </w:r>
          </w:p>
          <w:p w14:paraId="654EDDBA" w14:textId="77777777" w:rsidR="00E35318" w:rsidRPr="00BE4A65" w:rsidRDefault="00E35318" w:rsidP="003C5CB6">
            <w:pPr>
              <w:spacing w:line="288" w:lineRule="auto"/>
              <w:ind w:left="32"/>
              <w:contextualSpacing/>
              <w:rPr>
                <w:rFonts w:cstheme="minorHAnsi"/>
                <w:bCs/>
                <w:sz w:val="20"/>
                <w:u w:val="single"/>
              </w:rPr>
            </w:pPr>
            <w:r w:rsidRPr="00BE4A65">
              <w:rPr>
                <w:rFonts w:cstheme="minorHAnsi"/>
                <w:bCs/>
                <w:sz w:val="20"/>
                <w:u w:val="single"/>
              </w:rPr>
              <w:t>Leseverstehen:</w:t>
            </w:r>
          </w:p>
          <w:p w14:paraId="1D9D23C1" w14:textId="42F219C4" w:rsidR="00E35318" w:rsidRPr="00BE4A65" w:rsidRDefault="00E35318" w:rsidP="00F8631A">
            <w:pPr>
              <w:numPr>
                <w:ilvl w:val="0"/>
                <w:numId w:val="17"/>
              </w:numPr>
              <w:spacing w:line="288" w:lineRule="auto"/>
              <w:ind w:left="32"/>
              <w:contextualSpacing/>
              <w:rPr>
                <w:rFonts w:cstheme="minorHAnsi"/>
                <w:bCs/>
                <w:sz w:val="20"/>
              </w:rPr>
            </w:pPr>
            <w:r w:rsidRPr="00BE4A65">
              <w:rPr>
                <w:rFonts w:cstheme="minorHAnsi"/>
                <w:bCs/>
                <w:sz w:val="20"/>
              </w:rPr>
              <w:t>Die Schülerinnen und Schüler können eine</w:t>
            </w:r>
            <w:r w:rsidR="00BE4A65">
              <w:rPr>
                <w:rFonts w:cstheme="minorHAnsi"/>
                <w:bCs/>
                <w:sz w:val="20"/>
              </w:rPr>
              <w:t>r</w:t>
            </w:r>
            <w:r w:rsidRPr="00BE4A65">
              <w:rPr>
                <w:rFonts w:cstheme="minorHAnsi"/>
                <w:bCs/>
                <w:sz w:val="20"/>
              </w:rPr>
              <w:t xml:space="preserve"> kurze</w:t>
            </w:r>
            <w:r w:rsidR="00BE4A65">
              <w:rPr>
                <w:rFonts w:cstheme="minorHAnsi"/>
                <w:bCs/>
                <w:sz w:val="20"/>
              </w:rPr>
              <w:t>n</w:t>
            </w:r>
            <w:r w:rsidRPr="00BE4A65">
              <w:rPr>
                <w:rFonts w:cstheme="minorHAnsi"/>
                <w:bCs/>
                <w:sz w:val="20"/>
              </w:rPr>
              <w:t xml:space="preserve"> </w:t>
            </w:r>
            <w:r w:rsidR="00BE4A65" w:rsidRPr="00BE4A65">
              <w:rPr>
                <w:rFonts w:cstheme="minorHAnsi"/>
                <w:bCs/>
                <w:sz w:val="20"/>
              </w:rPr>
              <w:t>Biografie</w:t>
            </w:r>
            <w:r w:rsidRPr="00BE4A65">
              <w:rPr>
                <w:rFonts w:cstheme="minorHAnsi"/>
                <w:bCs/>
                <w:sz w:val="20"/>
              </w:rPr>
              <w:t xml:space="preserve"> über einen französischen Star zentrale Informationen entnehmen </w:t>
            </w:r>
          </w:p>
          <w:p w14:paraId="30716E45" w14:textId="77777777" w:rsidR="00E35318" w:rsidRPr="00617387" w:rsidRDefault="00E35318" w:rsidP="003C5CB6">
            <w:pPr>
              <w:spacing w:line="288" w:lineRule="auto"/>
              <w:rPr>
                <w:rFonts w:eastAsia="Times New Roman" w:cs="Arial"/>
                <w:sz w:val="20"/>
                <w:szCs w:val="20"/>
                <w:lang w:eastAsia="de-DE"/>
              </w:rPr>
            </w:pPr>
          </w:p>
          <w:p w14:paraId="0AA007AA" w14:textId="77777777" w:rsidR="00E35318" w:rsidRDefault="00E35318" w:rsidP="003C5CB6">
            <w:pPr>
              <w:autoSpaceDE w:val="0"/>
              <w:autoSpaceDN w:val="0"/>
              <w:adjustRightInd w:val="0"/>
              <w:rPr>
                <w:rFonts w:eastAsia="Times New Roman" w:cs="Arial"/>
                <w:sz w:val="20"/>
                <w:szCs w:val="20"/>
                <w:u w:val="single"/>
                <w:lang w:eastAsia="de-DE"/>
              </w:rPr>
            </w:pPr>
            <w:r>
              <w:rPr>
                <w:rFonts w:eastAsia="Times New Roman" w:cs="Arial"/>
                <w:sz w:val="20"/>
                <w:szCs w:val="20"/>
                <w:u w:val="single"/>
                <w:lang w:eastAsia="de-DE"/>
              </w:rPr>
              <w:t xml:space="preserve">Sprechen: an Gesprächen teilnehmen </w:t>
            </w:r>
          </w:p>
          <w:p w14:paraId="3852B9E2" w14:textId="77777777" w:rsidR="00E35318" w:rsidRPr="00EF30CE" w:rsidRDefault="00E35318" w:rsidP="003C5CB6">
            <w:pPr>
              <w:autoSpaceDE w:val="0"/>
              <w:autoSpaceDN w:val="0"/>
              <w:adjustRightInd w:val="0"/>
              <w:rPr>
                <w:rFonts w:eastAsia="Times New Roman" w:cs="Arial"/>
                <w:sz w:val="20"/>
                <w:szCs w:val="20"/>
                <w:lang w:eastAsia="de-DE"/>
              </w:rPr>
            </w:pPr>
            <w:r w:rsidRPr="00EF30CE">
              <w:rPr>
                <w:rFonts w:eastAsia="Times New Roman" w:cs="Arial"/>
                <w:sz w:val="20"/>
                <w:szCs w:val="20"/>
                <w:lang w:eastAsia="de-DE"/>
              </w:rPr>
              <w:t>Die Schülerinnen und Schüler können sich in vertrauten Alltags- und Unterrichtssituationen,</w:t>
            </w:r>
          </w:p>
          <w:p w14:paraId="58B1E49F" w14:textId="77777777" w:rsidR="00E35318" w:rsidRPr="007070A8" w:rsidRDefault="00E35318" w:rsidP="003C5CB6">
            <w:pPr>
              <w:autoSpaceDE w:val="0"/>
              <w:autoSpaceDN w:val="0"/>
              <w:adjustRightInd w:val="0"/>
              <w:rPr>
                <w:rFonts w:eastAsia="Times New Roman" w:cs="Arial"/>
                <w:sz w:val="20"/>
                <w:szCs w:val="20"/>
                <w:lang w:eastAsia="de-DE"/>
              </w:rPr>
            </w:pPr>
            <w:r w:rsidRPr="00EF30CE">
              <w:rPr>
                <w:rFonts w:eastAsia="Times New Roman" w:cs="Arial"/>
                <w:sz w:val="20"/>
                <w:szCs w:val="20"/>
                <w:lang w:eastAsia="de-DE"/>
              </w:rPr>
              <w:t>ggf. nach angemessener sprachlicher Vorbereitung, verständigen.</w:t>
            </w:r>
          </w:p>
          <w:p w14:paraId="3B9C9994" w14:textId="77777777" w:rsidR="00E35318" w:rsidRPr="00617387" w:rsidRDefault="00E35318" w:rsidP="003C5CB6">
            <w:pPr>
              <w:autoSpaceDE w:val="0"/>
              <w:autoSpaceDN w:val="0"/>
              <w:adjustRightInd w:val="0"/>
              <w:rPr>
                <w:sz w:val="20"/>
                <w:szCs w:val="20"/>
              </w:rPr>
            </w:pPr>
          </w:p>
        </w:tc>
        <w:tc>
          <w:tcPr>
            <w:tcW w:w="4459" w:type="dxa"/>
          </w:tcPr>
          <w:p w14:paraId="01BC993D" w14:textId="77777777" w:rsidR="00E35318" w:rsidRPr="00617387" w:rsidRDefault="00E35318" w:rsidP="003C5CB6">
            <w:pPr>
              <w:spacing w:line="288" w:lineRule="auto"/>
              <w:rPr>
                <w:rFonts w:eastAsia="Times New Roman" w:cs="Arial"/>
                <w:b/>
                <w:sz w:val="20"/>
                <w:szCs w:val="20"/>
                <w:lang w:eastAsia="de-DE"/>
              </w:rPr>
            </w:pPr>
            <w:r w:rsidRPr="00617387">
              <w:rPr>
                <w:rFonts w:eastAsia="Times New Roman" w:cs="Arial"/>
                <w:b/>
                <w:sz w:val="20"/>
                <w:szCs w:val="20"/>
                <w:lang w:eastAsia="de-DE"/>
              </w:rPr>
              <w:t>IKK</w:t>
            </w:r>
          </w:p>
          <w:p w14:paraId="3B4F5DCD" w14:textId="77777777" w:rsidR="00E35318" w:rsidRPr="00617387" w:rsidRDefault="00E35318" w:rsidP="003C5CB6">
            <w:pPr>
              <w:rPr>
                <w:sz w:val="20"/>
                <w:szCs w:val="20"/>
              </w:rPr>
            </w:pPr>
            <w:r>
              <w:rPr>
                <w:sz w:val="20"/>
                <w:szCs w:val="20"/>
              </w:rPr>
              <w:t xml:space="preserve">Französische Stars kennen lernen  </w:t>
            </w:r>
          </w:p>
          <w:p w14:paraId="6ECE547E" w14:textId="77777777" w:rsidR="00E35318" w:rsidRPr="00617387" w:rsidRDefault="00E35318" w:rsidP="003C5CB6">
            <w:pPr>
              <w:contextualSpacing/>
              <w:rPr>
                <w:b/>
                <w:color w:val="000000" w:themeColor="text1"/>
                <w:sz w:val="20"/>
                <w:szCs w:val="20"/>
              </w:rPr>
            </w:pPr>
            <w:r w:rsidRPr="00617387">
              <w:rPr>
                <w:b/>
                <w:color w:val="000000" w:themeColor="text1"/>
                <w:sz w:val="20"/>
                <w:szCs w:val="20"/>
              </w:rPr>
              <w:t>TMK</w:t>
            </w:r>
          </w:p>
          <w:p w14:paraId="7C8C6081" w14:textId="77777777" w:rsidR="00E35318" w:rsidRPr="00617387" w:rsidRDefault="00E35318" w:rsidP="003C5CB6">
            <w:pPr>
              <w:contextualSpacing/>
              <w:rPr>
                <w:color w:val="000000" w:themeColor="text1"/>
                <w:sz w:val="20"/>
                <w:szCs w:val="20"/>
              </w:rPr>
            </w:pPr>
            <w:r w:rsidRPr="00617387">
              <w:rPr>
                <w:color w:val="000000" w:themeColor="text1"/>
                <w:sz w:val="20"/>
                <w:szCs w:val="20"/>
                <w:u w:val="single"/>
              </w:rPr>
              <w:t>Zieltexte</w:t>
            </w:r>
          </w:p>
          <w:p w14:paraId="305F2316" w14:textId="58919293" w:rsidR="00E35318" w:rsidRDefault="00E35318" w:rsidP="003C5CB6">
            <w:pPr>
              <w:contextualSpacing/>
              <w:rPr>
                <w:color w:val="000000" w:themeColor="text1"/>
                <w:sz w:val="20"/>
                <w:szCs w:val="20"/>
              </w:rPr>
            </w:pPr>
            <w:r>
              <w:rPr>
                <w:color w:val="000000" w:themeColor="text1"/>
                <w:sz w:val="20"/>
                <w:szCs w:val="20"/>
              </w:rPr>
              <w:t xml:space="preserve">Verfassen einer </w:t>
            </w:r>
            <w:r w:rsidR="00EA640D">
              <w:rPr>
                <w:color w:val="000000" w:themeColor="text1"/>
                <w:sz w:val="20"/>
                <w:szCs w:val="20"/>
              </w:rPr>
              <w:t>Biografie</w:t>
            </w:r>
            <w:r>
              <w:rPr>
                <w:color w:val="000000" w:themeColor="text1"/>
                <w:sz w:val="20"/>
                <w:szCs w:val="20"/>
              </w:rPr>
              <w:t xml:space="preserve"> seines Lieblingsstars </w:t>
            </w:r>
          </w:p>
          <w:p w14:paraId="63B108C3" w14:textId="66978733" w:rsidR="00EA640D" w:rsidRPr="00617387" w:rsidRDefault="00EA640D" w:rsidP="003C5CB6">
            <w:pPr>
              <w:contextualSpacing/>
              <w:rPr>
                <w:color w:val="000000" w:themeColor="text1"/>
                <w:sz w:val="20"/>
                <w:szCs w:val="20"/>
              </w:rPr>
            </w:pPr>
            <w:r>
              <w:rPr>
                <w:color w:val="000000" w:themeColor="text1"/>
                <w:sz w:val="20"/>
                <w:szCs w:val="20"/>
              </w:rPr>
              <w:t>Eine Radiosendung gestalten, aufnehmen und  mediengestützt präsentieren</w:t>
            </w:r>
          </w:p>
          <w:p w14:paraId="4CD1BDF6" w14:textId="77777777" w:rsidR="00E35318" w:rsidRPr="00617387" w:rsidRDefault="00E35318" w:rsidP="003C5CB6">
            <w:pPr>
              <w:contextualSpacing/>
              <w:rPr>
                <w:color w:val="000000" w:themeColor="text1"/>
                <w:sz w:val="20"/>
                <w:szCs w:val="20"/>
              </w:rPr>
            </w:pPr>
          </w:p>
          <w:p w14:paraId="25715E56" w14:textId="77777777" w:rsidR="00E35318" w:rsidRPr="00617387" w:rsidRDefault="00E35318" w:rsidP="003C5CB6">
            <w:pPr>
              <w:contextualSpacing/>
              <w:rPr>
                <w:b/>
                <w:color w:val="000000" w:themeColor="text1"/>
                <w:sz w:val="20"/>
                <w:szCs w:val="20"/>
              </w:rPr>
            </w:pPr>
            <w:r w:rsidRPr="00617387">
              <w:rPr>
                <w:b/>
                <w:color w:val="000000" w:themeColor="text1"/>
                <w:sz w:val="20"/>
                <w:szCs w:val="20"/>
              </w:rPr>
              <w:t>VSM</w:t>
            </w:r>
          </w:p>
          <w:p w14:paraId="093CC62A" w14:textId="77777777" w:rsidR="00E35318" w:rsidRPr="00617387" w:rsidRDefault="00E35318" w:rsidP="003C5CB6">
            <w:pPr>
              <w:contextualSpacing/>
              <w:rPr>
                <w:color w:val="000000" w:themeColor="text1"/>
                <w:sz w:val="20"/>
                <w:szCs w:val="20"/>
                <w:u w:val="single"/>
              </w:rPr>
            </w:pPr>
            <w:r w:rsidRPr="00617387">
              <w:rPr>
                <w:color w:val="000000" w:themeColor="text1"/>
                <w:sz w:val="20"/>
                <w:szCs w:val="20"/>
                <w:u w:val="single"/>
              </w:rPr>
              <w:t>Grammatik</w:t>
            </w:r>
          </w:p>
          <w:p w14:paraId="7B8AE038" w14:textId="77777777" w:rsidR="00E35318" w:rsidRDefault="00E35318" w:rsidP="003C5CB6">
            <w:pPr>
              <w:contextualSpacing/>
              <w:rPr>
                <w:color w:val="000000" w:themeColor="text1"/>
                <w:sz w:val="20"/>
                <w:szCs w:val="20"/>
              </w:rPr>
            </w:pPr>
            <w:r>
              <w:rPr>
                <w:color w:val="000000" w:themeColor="text1"/>
                <w:sz w:val="20"/>
                <w:szCs w:val="20"/>
              </w:rPr>
              <w:t xml:space="preserve">Fragebegleiter </w:t>
            </w:r>
            <w:proofErr w:type="spellStart"/>
            <w:r>
              <w:rPr>
                <w:color w:val="000000" w:themeColor="text1"/>
                <w:sz w:val="20"/>
                <w:szCs w:val="20"/>
              </w:rPr>
              <w:t>quel</w:t>
            </w:r>
            <w:proofErr w:type="spellEnd"/>
            <w:r>
              <w:rPr>
                <w:color w:val="000000" w:themeColor="text1"/>
                <w:sz w:val="20"/>
                <w:szCs w:val="20"/>
              </w:rPr>
              <w:t xml:space="preserve"> </w:t>
            </w:r>
          </w:p>
          <w:p w14:paraId="19C8AF92" w14:textId="77777777" w:rsidR="00E35318" w:rsidRDefault="00E35318" w:rsidP="003C5CB6">
            <w:pPr>
              <w:contextualSpacing/>
              <w:rPr>
                <w:color w:val="000000" w:themeColor="text1"/>
                <w:sz w:val="20"/>
                <w:szCs w:val="20"/>
              </w:rPr>
            </w:pPr>
            <w:r>
              <w:rPr>
                <w:color w:val="000000" w:themeColor="text1"/>
                <w:sz w:val="20"/>
                <w:szCs w:val="20"/>
              </w:rPr>
              <w:t xml:space="preserve">Demonstrativbegleiter </w:t>
            </w:r>
            <w:proofErr w:type="spellStart"/>
            <w:r>
              <w:rPr>
                <w:color w:val="000000" w:themeColor="text1"/>
                <w:sz w:val="20"/>
                <w:szCs w:val="20"/>
              </w:rPr>
              <w:t>ce</w:t>
            </w:r>
            <w:proofErr w:type="spellEnd"/>
            <w:r>
              <w:rPr>
                <w:color w:val="000000" w:themeColor="text1"/>
                <w:sz w:val="20"/>
                <w:szCs w:val="20"/>
              </w:rPr>
              <w:t xml:space="preserve"> </w:t>
            </w:r>
          </w:p>
          <w:p w14:paraId="430424D1" w14:textId="77777777" w:rsidR="00E35318" w:rsidRDefault="00E35318" w:rsidP="003C5CB6">
            <w:pPr>
              <w:contextualSpacing/>
              <w:rPr>
                <w:color w:val="000000" w:themeColor="text1"/>
                <w:sz w:val="20"/>
                <w:szCs w:val="20"/>
              </w:rPr>
            </w:pPr>
            <w:r>
              <w:rPr>
                <w:color w:val="000000" w:themeColor="text1"/>
                <w:sz w:val="20"/>
                <w:szCs w:val="20"/>
              </w:rPr>
              <w:t xml:space="preserve">Adjektive </w:t>
            </w:r>
            <w:proofErr w:type="spellStart"/>
            <w:r>
              <w:rPr>
                <w:color w:val="000000" w:themeColor="text1"/>
                <w:sz w:val="20"/>
                <w:szCs w:val="20"/>
              </w:rPr>
              <w:t>beau</w:t>
            </w:r>
            <w:proofErr w:type="spellEnd"/>
            <w:r>
              <w:rPr>
                <w:color w:val="000000" w:themeColor="text1"/>
                <w:sz w:val="20"/>
                <w:szCs w:val="20"/>
              </w:rPr>
              <w:t xml:space="preserve"> und nouveau </w:t>
            </w:r>
          </w:p>
          <w:p w14:paraId="11054949" w14:textId="77777777" w:rsidR="00E35318" w:rsidRDefault="00E35318" w:rsidP="003C5CB6">
            <w:pPr>
              <w:contextualSpacing/>
              <w:rPr>
                <w:color w:val="000000" w:themeColor="text1"/>
                <w:sz w:val="20"/>
                <w:szCs w:val="20"/>
              </w:rPr>
            </w:pPr>
            <w:r>
              <w:rPr>
                <w:color w:val="000000" w:themeColor="text1"/>
                <w:sz w:val="20"/>
                <w:szCs w:val="20"/>
              </w:rPr>
              <w:t xml:space="preserve">Steigerung des Adjektivs </w:t>
            </w:r>
          </w:p>
          <w:p w14:paraId="12D92374" w14:textId="23917FE2" w:rsidR="00E35318" w:rsidRPr="00E35318" w:rsidRDefault="00E35318" w:rsidP="003C5CB6">
            <w:pPr>
              <w:contextualSpacing/>
              <w:rPr>
                <w:color w:val="000000" w:themeColor="text1"/>
                <w:sz w:val="20"/>
                <w:szCs w:val="20"/>
                <w:lang w:val="fr-FR"/>
              </w:rPr>
            </w:pPr>
            <w:r w:rsidRPr="00E35318">
              <w:rPr>
                <w:color w:val="000000" w:themeColor="text1"/>
                <w:sz w:val="20"/>
                <w:szCs w:val="20"/>
                <w:lang w:val="fr-FR"/>
              </w:rPr>
              <w:t xml:space="preserve">Il faut + </w:t>
            </w:r>
            <w:r w:rsidR="00EA640D" w:rsidRPr="00E35318">
              <w:rPr>
                <w:color w:val="000000" w:themeColor="text1"/>
                <w:sz w:val="20"/>
                <w:szCs w:val="20"/>
                <w:lang w:val="fr-FR"/>
              </w:rPr>
              <w:t>Infinitif</w:t>
            </w:r>
            <w:r w:rsidRPr="00E35318">
              <w:rPr>
                <w:color w:val="000000" w:themeColor="text1"/>
                <w:sz w:val="20"/>
                <w:szCs w:val="20"/>
                <w:lang w:val="fr-FR"/>
              </w:rPr>
              <w:t xml:space="preserve"> </w:t>
            </w:r>
          </w:p>
          <w:p w14:paraId="2F31D9E1" w14:textId="77777777" w:rsidR="00E35318" w:rsidRPr="00E35318" w:rsidRDefault="00E35318" w:rsidP="003C5CB6">
            <w:pPr>
              <w:contextualSpacing/>
              <w:rPr>
                <w:color w:val="000000" w:themeColor="text1"/>
                <w:sz w:val="20"/>
                <w:szCs w:val="20"/>
                <w:lang w:val="fr-FR"/>
              </w:rPr>
            </w:pPr>
            <w:proofErr w:type="spellStart"/>
            <w:r w:rsidRPr="00E35318">
              <w:rPr>
                <w:color w:val="000000" w:themeColor="text1"/>
                <w:sz w:val="20"/>
                <w:szCs w:val="20"/>
                <w:lang w:val="fr-FR"/>
              </w:rPr>
              <w:t>Unregelmäßige</w:t>
            </w:r>
            <w:proofErr w:type="spellEnd"/>
            <w:r w:rsidRPr="00E35318">
              <w:rPr>
                <w:color w:val="000000" w:themeColor="text1"/>
                <w:sz w:val="20"/>
                <w:szCs w:val="20"/>
                <w:lang w:val="fr-FR"/>
              </w:rPr>
              <w:t xml:space="preserve"> </w:t>
            </w:r>
            <w:proofErr w:type="spellStart"/>
            <w:r w:rsidRPr="00E35318">
              <w:rPr>
                <w:color w:val="000000" w:themeColor="text1"/>
                <w:sz w:val="20"/>
                <w:szCs w:val="20"/>
                <w:lang w:val="fr-FR"/>
              </w:rPr>
              <w:t>Verben</w:t>
            </w:r>
            <w:proofErr w:type="spellEnd"/>
            <w:r w:rsidRPr="00E35318">
              <w:rPr>
                <w:color w:val="000000" w:themeColor="text1"/>
                <w:sz w:val="20"/>
                <w:szCs w:val="20"/>
                <w:lang w:val="fr-FR"/>
              </w:rPr>
              <w:t xml:space="preserve"> lire, mettre, dire, envoyer, essayer </w:t>
            </w:r>
          </w:p>
          <w:p w14:paraId="2680642E" w14:textId="77777777" w:rsidR="00E35318" w:rsidRPr="00E35318" w:rsidRDefault="00E35318" w:rsidP="003C5CB6">
            <w:pPr>
              <w:contextualSpacing/>
              <w:rPr>
                <w:color w:val="000000" w:themeColor="text1"/>
                <w:sz w:val="20"/>
                <w:szCs w:val="20"/>
                <w:lang w:val="fr-FR"/>
              </w:rPr>
            </w:pPr>
          </w:p>
          <w:p w14:paraId="26901194" w14:textId="77777777" w:rsidR="00E35318" w:rsidRPr="00617387" w:rsidRDefault="00E35318" w:rsidP="003C5CB6">
            <w:pPr>
              <w:contextualSpacing/>
              <w:rPr>
                <w:b/>
                <w:color w:val="000000" w:themeColor="text1"/>
                <w:sz w:val="20"/>
                <w:szCs w:val="20"/>
              </w:rPr>
            </w:pPr>
            <w:r w:rsidRPr="00617387">
              <w:rPr>
                <w:b/>
                <w:color w:val="000000" w:themeColor="text1"/>
                <w:sz w:val="20"/>
                <w:szCs w:val="20"/>
              </w:rPr>
              <w:t>SLK</w:t>
            </w:r>
          </w:p>
          <w:p w14:paraId="7FFF1E92" w14:textId="77777777" w:rsidR="00E35318" w:rsidRPr="00617387" w:rsidRDefault="00E35318" w:rsidP="003C5CB6">
            <w:pPr>
              <w:contextualSpacing/>
              <w:rPr>
                <w:color w:val="000000" w:themeColor="text1"/>
                <w:sz w:val="20"/>
                <w:szCs w:val="20"/>
              </w:rPr>
            </w:pPr>
            <w:r w:rsidRPr="00617387">
              <w:rPr>
                <w:color w:val="000000" w:themeColor="text1"/>
                <w:sz w:val="20"/>
                <w:szCs w:val="20"/>
              </w:rPr>
              <w:t>Strategie</w:t>
            </w:r>
            <w:r>
              <w:rPr>
                <w:color w:val="000000" w:themeColor="text1"/>
                <w:sz w:val="20"/>
                <w:szCs w:val="20"/>
              </w:rPr>
              <w:t xml:space="preserve">n zum freien Sprechen </w:t>
            </w:r>
          </w:p>
        </w:tc>
        <w:tc>
          <w:tcPr>
            <w:tcW w:w="5027" w:type="dxa"/>
          </w:tcPr>
          <w:p w14:paraId="7944D600" w14:textId="77777777" w:rsidR="00E35318" w:rsidRPr="00617387" w:rsidRDefault="00E35318" w:rsidP="003C5CB6">
            <w:pPr>
              <w:spacing w:line="288" w:lineRule="auto"/>
              <w:rPr>
                <w:rFonts w:cs="Arial"/>
                <w:b/>
                <w:bCs/>
                <w:sz w:val="20"/>
                <w:szCs w:val="20"/>
                <w:lang w:eastAsia="de-DE"/>
              </w:rPr>
            </w:pPr>
            <w:r w:rsidRPr="00617387">
              <w:rPr>
                <w:rFonts w:cs="Arial"/>
                <w:b/>
                <w:bCs/>
                <w:sz w:val="20"/>
                <w:szCs w:val="20"/>
                <w:lang w:eastAsia="de-DE"/>
              </w:rPr>
              <w:t>Unterrichtliche Umsetzung:</w:t>
            </w:r>
          </w:p>
          <w:p w14:paraId="60D2ADB7"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Über deine Vorlieben und deinen Kleidungsstil sprechen</w:t>
            </w:r>
          </w:p>
          <w:p w14:paraId="0D5F3F18"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In einer Diskussion deine Meinung sagen </w:t>
            </w:r>
          </w:p>
          <w:p w14:paraId="1A0427A1" w14:textId="77777777" w:rsidR="00E35318" w:rsidRPr="00617387" w:rsidRDefault="00E35318" w:rsidP="00F8631A">
            <w:pPr>
              <w:numPr>
                <w:ilvl w:val="0"/>
                <w:numId w:val="18"/>
              </w:numPr>
              <w:spacing w:line="288" w:lineRule="auto"/>
              <w:contextualSpacing/>
              <w:rPr>
                <w:bCs/>
                <w:sz w:val="20"/>
                <w:szCs w:val="20"/>
                <w:lang w:eastAsia="de-DE"/>
              </w:rPr>
            </w:pPr>
            <w:r>
              <w:rPr>
                <w:bCs/>
                <w:sz w:val="20"/>
                <w:szCs w:val="20"/>
                <w:lang w:eastAsia="de-DE"/>
              </w:rPr>
              <w:t xml:space="preserve">Seinen Lieblingsmusiker vorstellen </w:t>
            </w:r>
          </w:p>
          <w:p w14:paraId="087BBE2E" w14:textId="77777777" w:rsidR="00E35318" w:rsidRPr="00617387" w:rsidRDefault="00E35318" w:rsidP="003C5CB6">
            <w:pPr>
              <w:spacing w:line="288" w:lineRule="auto"/>
              <w:rPr>
                <w:rFonts w:cs="Arial"/>
                <w:b/>
                <w:bCs/>
                <w:sz w:val="20"/>
                <w:szCs w:val="20"/>
                <w:lang w:eastAsia="de-DE"/>
              </w:rPr>
            </w:pPr>
          </w:p>
          <w:p w14:paraId="0E3B931A" w14:textId="77777777" w:rsidR="00E35318" w:rsidRPr="00617387" w:rsidRDefault="00E35318" w:rsidP="003C5CB6">
            <w:pPr>
              <w:rPr>
                <w:rFonts w:eastAsia="Times New Roman" w:cs="Arial"/>
                <w:b/>
                <w:bCs/>
                <w:color w:val="000000"/>
                <w:kern w:val="24"/>
                <w:sz w:val="20"/>
                <w:szCs w:val="20"/>
                <w:lang w:eastAsia="de-DE"/>
              </w:rPr>
            </w:pPr>
            <w:r w:rsidRPr="00617387">
              <w:rPr>
                <w:rFonts w:eastAsia="Times New Roman" w:cs="Arial"/>
                <w:sz w:val="20"/>
                <w:szCs w:val="20"/>
                <w:u w:val="single"/>
                <w:lang w:eastAsia="de-DE"/>
              </w:rPr>
              <w:t>Lernaufgabe</w:t>
            </w:r>
            <w:r w:rsidRPr="00617387">
              <w:rPr>
                <w:rFonts w:eastAsia="Times New Roman" w:cs="Arial"/>
                <w:sz w:val="20"/>
                <w:szCs w:val="20"/>
                <w:lang w:eastAsia="de-DE"/>
              </w:rPr>
              <w:t xml:space="preserve">:  </w:t>
            </w:r>
            <w:r w:rsidRPr="00EF30CE">
              <w:rPr>
                <w:rFonts w:eastAsia="Times New Roman" w:cs="Arial"/>
                <w:sz w:val="20"/>
                <w:szCs w:val="20"/>
                <w:lang w:eastAsia="de-DE"/>
              </w:rPr>
              <w:t>in einem Rollenspiel einen Streit zwischen Eltern und Kindern darstellen</w:t>
            </w:r>
            <w:r>
              <w:rPr>
                <w:rFonts w:eastAsia="Times New Roman" w:cs="Arial"/>
                <w:i/>
                <w:sz w:val="20"/>
                <w:szCs w:val="20"/>
                <w:lang w:eastAsia="de-DE"/>
              </w:rPr>
              <w:t xml:space="preserve"> </w:t>
            </w:r>
            <w:r>
              <w:rPr>
                <w:rFonts w:eastAsia="Times New Roman" w:cs="Arial"/>
                <w:sz w:val="20"/>
                <w:szCs w:val="20"/>
                <w:lang w:eastAsia="de-DE"/>
              </w:rPr>
              <w:t xml:space="preserve"> </w:t>
            </w:r>
          </w:p>
          <w:p w14:paraId="6A5E7487" w14:textId="77777777" w:rsidR="00E35318" w:rsidRPr="00617387" w:rsidRDefault="00E35318" w:rsidP="003C5CB6">
            <w:pPr>
              <w:rPr>
                <w:rFonts w:eastAsia="Times New Roman" w:cs="Arial"/>
                <w:b/>
                <w:bCs/>
                <w:color w:val="000000"/>
                <w:kern w:val="24"/>
                <w:sz w:val="20"/>
                <w:szCs w:val="20"/>
                <w:lang w:eastAsia="de-DE"/>
              </w:rPr>
            </w:pPr>
          </w:p>
          <w:p w14:paraId="44A94146" w14:textId="77777777" w:rsidR="00E35318" w:rsidRPr="00617387" w:rsidRDefault="00E35318" w:rsidP="003C5CB6">
            <w:pPr>
              <w:rPr>
                <w:rFonts w:eastAsia="Times New Roman" w:cs="Arial"/>
                <w:b/>
                <w:bCs/>
                <w:color w:val="000000"/>
                <w:kern w:val="24"/>
                <w:sz w:val="20"/>
                <w:szCs w:val="20"/>
                <w:lang w:eastAsia="de-DE"/>
              </w:rPr>
            </w:pPr>
            <w:r w:rsidRPr="00617387">
              <w:rPr>
                <w:rFonts w:eastAsia="Times New Roman" w:cs="Arial"/>
                <w:b/>
                <w:bCs/>
                <w:color w:val="000000"/>
                <w:kern w:val="24"/>
                <w:sz w:val="20"/>
                <w:szCs w:val="20"/>
                <w:lang w:eastAsia="de-DE"/>
              </w:rPr>
              <w:t>Leistungsüberprüfung:</w:t>
            </w:r>
          </w:p>
          <w:p w14:paraId="2C39F94A" w14:textId="77777777" w:rsidR="00E35318" w:rsidRPr="00617387" w:rsidRDefault="00E35318" w:rsidP="003C5CB6">
            <w:pPr>
              <w:spacing w:line="288" w:lineRule="auto"/>
              <w:rPr>
                <w:rFonts w:cs="Arial"/>
                <w:bCs/>
                <w:sz w:val="20"/>
                <w:szCs w:val="20"/>
                <w:lang w:eastAsia="de-DE"/>
              </w:rPr>
            </w:pPr>
            <w:r w:rsidRPr="00617387">
              <w:rPr>
                <w:rFonts w:cs="Arial"/>
                <w:bCs/>
                <w:sz w:val="20"/>
                <w:szCs w:val="20"/>
                <w:lang w:eastAsia="de-DE"/>
              </w:rPr>
              <w:t xml:space="preserve">Schriftliche Leistungsüberprüfung: </w:t>
            </w:r>
          </w:p>
          <w:p w14:paraId="471D6413" w14:textId="77777777" w:rsidR="00E35318" w:rsidRPr="00EF30CE" w:rsidRDefault="00E35318" w:rsidP="00F8631A">
            <w:pPr>
              <w:pStyle w:val="Listenabsatz"/>
              <w:numPr>
                <w:ilvl w:val="0"/>
                <w:numId w:val="28"/>
              </w:numPr>
              <w:spacing w:line="288" w:lineRule="auto"/>
              <w:rPr>
                <w:rFonts w:cs="Arial"/>
                <w:bCs/>
                <w:sz w:val="20"/>
                <w:szCs w:val="20"/>
                <w:lang w:eastAsia="de-DE"/>
              </w:rPr>
            </w:pPr>
            <w:r>
              <w:rPr>
                <w:rFonts w:cs="Arial"/>
                <w:bCs/>
                <w:sz w:val="20"/>
                <w:szCs w:val="20"/>
                <w:lang w:eastAsia="de-DE"/>
              </w:rPr>
              <w:t xml:space="preserve">Teil: Hörverstehen oder Leseverstehen </w:t>
            </w:r>
          </w:p>
          <w:p w14:paraId="4D94FEB9" w14:textId="77777777" w:rsidR="00E35318" w:rsidRPr="007070A8" w:rsidRDefault="00E35318" w:rsidP="00F8631A">
            <w:pPr>
              <w:pStyle w:val="Listenabsatz"/>
              <w:numPr>
                <w:ilvl w:val="0"/>
                <w:numId w:val="28"/>
              </w:numPr>
              <w:spacing w:line="288" w:lineRule="auto"/>
              <w:rPr>
                <w:rFonts w:cs="Arial"/>
                <w:bCs/>
                <w:sz w:val="20"/>
                <w:szCs w:val="20"/>
                <w:lang w:eastAsia="de-DE"/>
              </w:rPr>
            </w:pPr>
            <w:r w:rsidRPr="007070A8">
              <w:rPr>
                <w:rFonts w:cs="Arial"/>
                <w:bCs/>
                <w:sz w:val="20"/>
                <w:szCs w:val="20"/>
                <w:lang w:eastAsia="de-DE"/>
              </w:rPr>
              <w:t xml:space="preserve">Teil: Überprüfung der VSM (Wortschatz und Grammatik) </w:t>
            </w:r>
          </w:p>
          <w:p w14:paraId="67FCE688" w14:textId="77777777" w:rsidR="00E35318" w:rsidRPr="00617387" w:rsidRDefault="00E35318" w:rsidP="00F8631A">
            <w:pPr>
              <w:numPr>
                <w:ilvl w:val="0"/>
                <w:numId w:val="28"/>
              </w:numPr>
              <w:spacing w:line="288" w:lineRule="auto"/>
              <w:contextualSpacing/>
              <w:rPr>
                <w:rFonts w:cs="Arial"/>
                <w:bCs/>
                <w:sz w:val="20"/>
                <w:szCs w:val="20"/>
                <w:lang w:eastAsia="de-DE"/>
              </w:rPr>
            </w:pPr>
            <w:r w:rsidRPr="00617387">
              <w:rPr>
                <w:rFonts w:cs="Arial"/>
                <w:bCs/>
                <w:sz w:val="20"/>
                <w:szCs w:val="20"/>
                <w:lang w:eastAsia="de-DE"/>
              </w:rPr>
              <w:t xml:space="preserve">Teil: Textproduktion </w:t>
            </w:r>
          </w:p>
        </w:tc>
      </w:tr>
    </w:tbl>
    <w:p w14:paraId="4962EEBE" w14:textId="77777777" w:rsidR="00E35318" w:rsidRDefault="00E35318" w:rsidP="00E35318">
      <w:pPr>
        <w:spacing w:line="288" w:lineRule="auto"/>
        <w:jc w:val="center"/>
        <w:rPr>
          <w:b/>
          <w:i/>
          <w:sz w:val="28"/>
          <w:szCs w:val="28"/>
        </w:rPr>
      </w:pPr>
    </w:p>
    <w:p w14:paraId="6A8BD709" w14:textId="77777777" w:rsidR="00E35318" w:rsidRDefault="00E35318" w:rsidP="00E35318">
      <w:pPr>
        <w:spacing w:line="288" w:lineRule="auto"/>
        <w:jc w:val="center"/>
        <w:rPr>
          <w:b/>
          <w:i/>
          <w:sz w:val="28"/>
          <w:szCs w:val="28"/>
        </w:rPr>
      </w:pPr>
    </w:p>
    <w:p w14:paraId="11C570CE" w14:textId="77777777" w:rsidR="00E35318" w:rsidRDefault="00E35318" w:rsidP="00E35318">
      <w:pPr>
        <w:spacing w:line="288" w:lineRule="auto"/>
        <w:jc w:val="center"/>
        <w:rPr>
          <w:b/>
          <w:i/>
          <w:sz w:val="28"/>
          <w:szCs w:val="28"/>
        </w:rPr>
      </w:pPr>
    </w:p>
    <w:tbl>
      <w:tblPr>
        <w:tblpPr w:leftFromText="141" w:rightFromText="141" w:vertAnchor="page" w:horzAnchor="margin" w:tblpY="1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38A7103C" w14:textId="77777777" w:rsidTr="00E35318">
        <w:trPr>
          <w:trHeight w:val="414"/>
          <w:tblHeader/>
        </w:trPr>
        <w:tc>
          <w:tcPr>
            <w:tcW w:w="14218" w:type="dxa"/>
            <w:gridSpan w:val="3"/>
            <w:shd w:val="clear" w:color="auto" w:fill="B3B3B3" w:themeFill="accent5" w:themeFillTint="66"/>
          </w:tcPr>
          <w:p w14:paraId="5E853DF7" w14:textId="77777777" w:rsidR="00E35318" w:rsidRPr="00617387" w:rsidRDefault="00E35318" w:rsidP="00E35318">
            <w:pPr>
              <w:spacing w:line="288" w:lineRule="auto"/>
              <w:rPr>
                <w:rFonts w:eastAsia="Times New Roman" w:cs="Arial"/>
                <w:b/>
                <w:lang w:val="en-US" w:eastAsia="de-DE"/>
              </w:rPr>
            </w:pPr>
            <w:r w:rsidRPr="00617387">
              <w:rPr>
                <w:b/>
                <w:i/>
                <w:sz w:val="28"/>
                <w:szCs w:val="28"/>
                <w:lang w:val="en-US"/>
              </w:rPr>
              <w:lastRenderedPageBreak/>
              <w:br w:type="page"/>
            </w:r>
            <w:r w:rsidRPr="00617387">
              <w:rPr>
                <w:rFonts w:eastAsia="Times New Roman" w:cs="Arial"/>
                <w:b/>
                <w:lang w:val="fr-FR" w:eastAsia="de-DE"/>
              </w:rPr>
              <w:t>UV 8.</w:t>
            </w:r>
            <w:r>
              <w:rPr>
                <w:rFonts w:eastAsia="Times New Roman" w:cs="Arial"/>
                <w:b/>
                <w:lang w:val="fr-FR" w:eastAsia="de-DE"/>
              </w:rPr>
              <w:t xml:space="preserve">4 Rencontres en Belgique </w:t>
            </w:r>
            <w:proofErr w:type="gramStart"/>
            <w:r>
              <w:rPr>
                <w:rFonts w:eastAsia="Times New Roman" w:cs="Arial"/>
                <w:b/>
                <w:lang w:val="fr-FR" w:eastAsia="de-DE"/>
              </w:rPr>
              <w:t xml:space="preserve"> </w:t>
            </w:r>
            <w:r>
              <w:rPr>
                <w:rFonts w:eastAsia="Times New Roman" w:cs="Arial"/>
                <w:b/>
                <w:i/>
                <w:lang w:val="fr-FR" w:eastAsia="de-DE"/>
              </w:rPr>
              <w:t xml:space="preserve"> </w:t>
            </w:r>
            <w:r w:rsidRPr="00617387">
              <w:rPr>
                <w:rFonts w:eastAsia="Times New Roman" w:cs="Arial"/>
                <w:b/>
                <w:lang w:val="fr-FR" w:eastAsia="de-DE"/>
              </w:rPr>
              <w:t xml:space="preserve"> </w:t>
            </w:r>
            <w:r w:rsidRPr="00617387">
              <w:rPr>
                <w:rFonts w:eastAsia="Times New Roman" w:cs="Arial"/>
                <w:lang w:val="nb-NO" w:eastAsia="de-DE"/>
              </w:rPr>
              <w:t>(</w:t>
            </w:r>
            <w:proofErr w:type="gramEnd"/>
            <w:r w:rsidRPr="00617387">
              <w:rPr>
                <w:rFonts w:eastAsia="Times New Roman" w:cs="Arial"/>
                <w:lang w:val="nb-NO" w:eastAsia="de-DE"/>
              </w:rPr>
              <w:t>ca. 12 Ustd)</w:t>
            </w:r>
          </w:p>
        </w:tc>
      </w:tr>
      <w:tr w:rsidR="00E35318" w:rsidRPr="00617387" w14:paraId="36A7B050" w14:textId="77777777" w:rsidTr="00E35318">
        <w:trPr>
          <w:trHeight w:val="414"/>
          <w:tblHeader/>
        </w:trPr>
        <w:tc>
          <w:tcPr>
            <w:tcW w:w="4732" w:type="dxa"/>
            <w:shd w:val="clear" w:color="auto" w:fill="D9D9D9" w:themeFill="accent5" w:themeFillTint="33"/>
          </w:tcPr>
          <w:p w14:paraId="7C26B006" w14:textId="77777777" w:rsidR="00E35318" w:rsidRPr="00617387" w:rsidRDefault="00E35318" w:rsidP="00E35318">
            <w:pPr>
              <w:spacing w:line="288" w:lineRule="auto"/>
              <w:jc w:val="center"/>
              <w:rPr>
                <w:rFonts w:eastAsia="Times New Roman" w:cs="Arial"/>
                <w:b/>
                <w:lang w:eastAsia="de-DE"/>
              </w:rPr>
            </w:pPr>
            <w:r w:rsidRPr="00617387">
              <w:rPr>
                <w:rFonts w:eastAsia="Times New Roman" w:cs="Arial"/>
                <w:b/>
                <w:lang w:eastAsia="de-DE"/>
              </w:rPr>
              <w:t>Kompetenzerwartungen im Schwerpunkt</w:t>
            </w:r>
          </w:p>
        </w:tc>
        <w:tc>
          <w:tcPr>
            <w:tcW w:w="4459" w:type="dxa"/>
            <w:shd w:val="clear" w:color="auto" w:fill="D9D9D9" w:themeFill="accent5" w:themeFillTint="33"/>
          </w:tcPr>
          <w:p w14:paraId="733BDB66" w14:textId="77777777" w:rsidR="00E35318" w:rsidRPr="00617387" w:rsidRDefault="00E35318" w:rsidP="00E35318">
            <w:pPr>
              <w:spacing w:line="288" w:lineRule="auto"/>
              <w:jc w:val="center"/>
              <w:rPr>
                <w:rFonts w:eastAsia="Times New Roman" w:cs="Arial"/>
                <w:b/>
                <w:lang w:eastAsia="de-DE"/>
              </w:rPr>
            </w:pPr>
            <w:r w:rsidRPr="00617387">
              <w:rPr>
                <w:rFonts w:eastAsia="Times New Roman" w:cs="Arial"/>
                <w:b/>
                <w:lang w:eastAsia="de-DE"/>
              </w:rPr>
              <w:t>Auswahl fachlicher Konkretisierungen</w:t>
            </w:r>
          </w:p>
        </w:tc>
        <w:tc>
          <w:tcPr>
            <w:tcW w:w="5027" w:type="dxa"/>
            <w:shd w:val="clear" w:color="auto" w:fill="D9D9D9" w:themeFill="accent5" w:themeFillTint="33"/>
          </w:tcPr>
          <w:p w14:paraId="5A5CD6C2" w14:textId="77777777" w:rsidR="00E35318" w:rsidRPr="00617387" w:rsidRDefault="00E35318" w:rsidP="00E35318">
            <w:pPr>
              <w:spacing w:line="288" w:lineRule="auto"/>
              <w:jc w:val="center"/>
              <w:rPr>
                <w:rFonts w:eastAsia="Times New Roman" w:cs="Arial"/>
                <w:b/>
                <w:lang w:eastAsia="de-DE"/>
              </w:rPr>
            </w:pPr>
            <w:r w:rsidRPr="00617387">
              <w:rPr>
                <w:rFonts w:eastAsia="Times New Roman" w:cs="Arial"/>
                <w:b/>
                <w:lang w:eastAsia="de-DE"/>
              </w:rPr>
              <w:t>Hinweise, Vereinbarungen und Absprachen</w:t>
            </w:r>
          </w:p>
        </w:tc>
      </w:tr>
      <w:tr w:rsidR="00E35318" w:rsidRPr="00617387" w14:paraId="34E5CFB4" w14:textId="77777777" w:rsidTr="00E35318">
        <w:trPr>
          <w:trHeight w:val="3530"/>
        </w:trPr>
        <w:tc>
          <w:tcPr>
            <w:tcW w:w="4732" w:type="dxa"/>
            <w:shd w:val="clear" w:color="auto" w:fill="auto"/>
          </w:tcPr>
          <w:p w14:paraId="5A23ACC0" w14:textId="77777777" w:rsidR="00E35318" w:rsidRPr="00617387" w:rsidRDefault="00E35318" w:rsidP="00E35318">
            <w:pPr>
              <w:spacing w:line="288" w:lineRule="auto"/>
              <w:rPr>
                <w:rFonts w:eastAsia="Times New Roman" w:cs="Arial"/>
                <w:b/>
                <w:sz w:val="20"/>
                <w:szCs w:val="20"/>
                <w:lang w:eastAsia="de-DE"/>
              </w:rPr>
            </w:pPr>
            <w:r w:rsidRPr="00617387">
              <w:rPr>
                <w:rFonts w:eastAsia="Times New Roman" w:cs="Arial"/>
                <w:b/>
                <w:sz w:val="20"/>
                <w:szCs w:val="20"/>
                <w:lang w:eastAsia="de-DE"/>
              </w:rPr>
              <w:t>IKK</w:t>
            </w:r>
          </w:p>
          <w:p w14:paraId="25A72ABA" w14:textId="77777777" w:rsidR="00E35318" w:rsidRPr="00617387" w:rsidRDefault="00E35318" w:rsidP="00E35318">
            <w:pPr>
              <w:spacing w:line="288" w:lineRule="auto"/>
              <w:rPr>
                <w:sz w:val="20"/>
                <w:szCs w:val="20"/>
                <w:u w:val="single"/>
              </w:rPr>
            </w:pPr>
            <w:r w:rsidRPr="00617387">
              <w:rPr>
                <w:sz w:val="20"/>
                <w:szCs w:val="20"/>
                <w:u w:val="single"/>
              </w:rPr>
              <w:t xml:space="preserve">Soziokulturelles Orientierungswissen </w:t>
            </w:r>
          </w:p>
          <w:p w14:paraId="51A03F58" w14:textId="18207A43" w:rsidR="00E35318" w:rsidRPr="007F26B2" w:rsidRDefault="00E35318" w:rsidP="00F8631A">
            <w:pPr>
              <w:numPr>
                <w:ilvl w:val="0"/>
                <w:numId w:val="26"/>
              </w:numPr>
              <w:spacing w:line="288" w:lineRule="auto"/>
              <w:contextualSpacing/>
              <w:rPr>
                <w:sz w:val="20"/>
                <w:szCs w:val="20"/>
              </w:rPr>
            </w:pPr>
            <w:r w:rsidRPr="00DE3703">
              <w:rPr>
                <w:sz w:val="20"/>
                <w:szCs w:val="20"/>
              </w:rPr>
              <w:t>Frankophonie, Regionen, regionale Besonderheiten: Besonderheiten und Eigenständigkeit</w:t>
            </w:r>
            <w:r w:rsidR="007F26B2">
              <w:rPr>
                <w:sz w:val="20"/>
                <w:szCs w:val="20"/>
              </w:rPr>
              <w:t xml:space="preserve"> </w:t>
            </w:r>
            <w:r w:rsidRPr="007F26B2">
              <w:rPr>
                <w:sz w:val="20"/>
                <w:szCs w:val="20"/>
              </w:rPr>
              <w:t>des Lebens in einzelnen Regionen in Frankreich</w:t>
            </w:r>
          </w:p>
          <w:p w14:paraId="3B258683" w14:textId="77777777" w:rsidR="00E35318" w:rsidRPr="00DE3703" w:rsidRDefault="00E35318" w:rsidP="007F26B2">
            <w:pPr>
              <w:spacing w:line="288" w:lineRule="auto"/>
              <w:contextualSpacing/>
              <w:rPr>
                <w:rFonts w:eastAsia="Times New Roman" w:cs="Arial"/>
                <w:b/>
                <w:sz w:val="20"/>
                <w:szCs w:val="20"/>
                <w:lang w:eastAsia="de-DE"/>
              </w:rPr>
            </w:pPr>
          </w:p>
          <w:p w14:paraId="29A62EE6" w14:textId="77777777" w:rsidR="00E35318" w:rsidRPr="00617387" w:rsidRDefault="00E35318" w:rsidP="00E35318">
            <w:pPr>
              <w:spacing w:line="288" w:lineRule="auto"/>
              <w:contextualSpacing/>
              <w:rPr>
                <w:rFonts w:eastAsia="Times New Roman" w:cs="Arial"/>
                <w:b/>
                <w:sz w:val="20"/>
                <w:szCs w:val="20"/>
                <w:lang w:eastAsia="de-DE"/>
              </w:rPr>
            </w:pPr>
            <w:r w:rsidRPr="00617387">
              <w:rPr>
                <w:rFonts w:eastAsia="Times New Roman" w:cs="Arial"/>
                <w:b/>
                <w:sz w:val="20"/>
                <w:szCs w:val="20"/>
                <w:lang w:eastAsia="de-DE"/>
              </w:rPr>
              <w:t xml:space="preserve">FKK </w:t>
            </w:r>
          </w:p>
          <w:p w14:paraId="67620931" w14:textId="77777777" w:rsidR="00E35318" w:rsidRPr="007F26B2" w:rsidRDefault="00E35318" w:rsidP="00E35318">
            <w:pPr>
              <w:spacing w:line="288" w:lineRule="auto"/>
              <w:ind w:left="32"/>
              <w:contextualSpacing/>
              <w:rPr>
                <w:rFonts w:cstheme="minorHAnsi"/>
                <w:bCs/>
                <w:sz w:val="20"/>
                <w:u w:val="single"/>
              </w:rPr>
            </w:pPr>
            <w:r w:rsidRPr="007F26B2">
              <w:rPr>
                <w:rFonts w:cstheme="minorHAnsi"/>
                <w:bCs/>
                <w:sz w:val="20"/>
                <w:u w:val="single"/>
              </w:rPr>
              <w:t>Hörverstehen:</w:t>
            </w:r>
          </w:p>
          <w:p w14:paraId="37077C43" w14:textId="1A038022" w:rsidR="00E35318" w:rsidRDefault="00E35318" w:rsidP="00E35318">
            <w:pPr>
              <w:rPr>
                <w:rFonts w:cstheme="minorHAnsi"/>
                <w:bCs/>
                <w:sz w:val="20"/>
              </w:rPr>
            </w:pPr>
            <w:r w:rsidRPr="007F26B2">
              <w:rPr>
                <w:rFonts w:cstheme="minorHAnsi"/>
                <w:bCs/>
                <w:sz w:val="20"/>
              </w:rPr>
              <w:t xml:space="preserve">Die Schülerinnen und Schüler können klar formulierten und gut verständlichen authentischen Hör- und Hör-Sehtexten (u. a. Wetterberichten, kurzen Geschichten, </w:t>
            </w:r>
            <w:r w:rsidR="007F26B2">
              <w:rPr>
                <w:rFonts w:cstheme="minorHAnsi"/>
                <w:bCs/>
                <w:sz w:val="20"/>
              </w:rPr>
              <w:t>C</w:t>
            </w:r>
            <w:r w:rsidRPr="007F26B2">
              <w:rPr>
                <w:rFonts w:cstheme="minorHAnsi"/>
                <w:bCs/>
                <w:sz w:val="20"/>
              </w:rPr>
              <w:t>hansons, Videoclips) die Hauptaussagen entnehmen.</w:t>
            </w:r>
          </w:p>
          <w:p w14:paraId="13575A11" w14:textId="77777777" w:rsidR="007F26B2" w:rsidRPr="007F26B2" w:rsidRDefault="007F26B2" w:rsidP="00E35318">
            <w:pPr>
              <w:rPr>
                <w:rFonts w:cstheme="minorHAnsi"/>
                <w:bCs/>
                <w:sz w:val="20"/>
              </w:rPr>
            </w:pPr>
          </w:p>
          <w:p w14:paraId="3536D98D" w14:textId="1926FD1E" w:rsidR="00E35318" w:rsidRDefault="00E35318" w:rsidP="00E35318">
            <w:pPr>
              <w:rPr>
                <w:rFonts w:cstheme="minorHAnsi"/>
                <w:bCs/>
                <w:sz w:val="20"/>
                <w:u w:val="single"/>
              </w:rPr>
            </w:pPr>
            <w:r w:rsidRPr="007F26B2">
              <w:rPr>
                <w:rFonts w:cstheme="minorHAnsi"/>
                <w:bCs/>
                <w:sz w:val="20"/>
                <w:u w:val="single"/>
              </w:rPr>
              <w:t>Sprechen: an Gesprächen teilnehmen</w:t>
            </w:r>
          </w:p>
          <w:p w14:paraId="07C9318F" w14:textId="77777777" w:rsidR="007F26B2" w:rsidRPr="007F26B2" w:rsidRDefault="007F26B2" w:rsidP="00E35318">
            <w:pPr>
              <w:rPr>
                <w:rFonts w:eastAsia="Times New Roman" w:cstheme="minorHAnsi"/>
                <w:sz w:val="20"/>
                <w:szCs w:val="20"/>
                <w:u w:val="single"/>
                <w:lang w:eastAsia="de-DE"/>
              </w:rPr>
            </w:pPr>
          </w:p>
          <w:p w14:paraId="1444CD71" w14:textId="77777777" w:rsidR="00E35318" w:rsidRDefault="00E35318" w:rsidP="00E35318">
            <w:pPr>
              <w:autoSpaceDE w:val="0"/>
              <w:autoSpaceDN w:val="0"/>
              <w:adjustRightInd w:val="0"/>
              <w:rPr>
                <w:rFonts w:eastAsia="Times New Roman" w:cs="Arial"/>
                <w:sz w:val="20"/>
                <w:szCs w:val="20"/>
                <w:u w:val="single"/>
                <w:lang w:eastAsia="de-DE"/>
              </w:rPr>
            </w:pPr>
            <w:r>
              <w:rPr>
                <w:rFonts w:eastAsia="Times New Roman" w:cs="Arial"/>
                <w:sz w:val="20"/>
                <w:szCs w:val="20"/>
                <w:u w:val="single"/>
                <w:lang w:eastAsia="de-DE"/>
              </w:rPr>
              <w:t xml:space="preserve">Schreiben </w:t>
            </w:r>
          </w:p>
          <w:p w14:paraId="05C73F44" w14:textId="39FB5AE3" w:rsidR="00E35318" w:rsidRPr="007F26B2" w:rsidRDefault="00E35318" w:rsidP="00E35318">
            <w:pPr>
              <w:autoSpaceDE w:val="0"/>
              <w:autoSpaceDN w:val="0"/>
              <w:adjustRightInd w:val="0"/>
              <w:rPr>
                <w:rFonts w:eastAsia="Times New Roman" w:cs="Arial"/>
                <w:sz w:val="20"/>
                <w:szCs w:val="20"/>
                <w:lang w:eastAsia="de-DE"/>
              </w:rPr>
            </w:pPr>
            <w:r>
              <w:rPr>
                <w:rFonts w:eastAsia="Times New Roman" w:cs="Arial"/>
                <w:sz w:val="20"/>
                <w:szCs w:val="20"/>
                <w:lang w:eastAsia="de-DE"/>
              </w:rPr>
              <w:t xml:space="preserve">Die Schülerinnen und Schüler können </w:t>
            </w:r>
            <w:r w:rsidRPr="00DE3703">
              <w:rPr>
                <w:rFonts w:eastAsia="Times New Roman" w:cs="Arial"/>
                <w:sz w:val="20"/>
                <w:szCs w:val="20"/>
                <w:lang w:eastAsia="de-DE"/>
              </w:rPr>
              <w:t>mit wenigen kurzen Sätzen wichtige Informationen aus Texten wiedergeben (u. a.</w:t>
            </w:r>
            <w:r w:rsidR="007F26B2">
              <w:rPr>
                <w:rFonts w:eastAsia="Times New Roman" w:cs="Arial"/>
                <w:sz w:val="20"/>
                <w:szCs w:val="20"/>
                <w:lang w:eastAsia="de-DE"/>
              </w:rPr>
              <w:t xml:space="preserve"> </w:t>
            </w:r>
            <w:r w:rsidRPr="00DE3703">
              <w:rPr>
                <w:rFonts w:eastAsia="Times New Roman" w:cs="Arial"/>
                <w:sz w:val="20"/>
                <w:szCs w:val="20"/>
                <w:lang w:eastAsia="de-DE"/>
              </w:rPr>
              <w:t>Angaben zu Thema, Personen, Ort, Zeit)</w:t>
            </w:r>
          </w:p>
        </w:tc>
        <w:tc>
          <w:tcPr>
            <w:tcW w:w="4459" w:type="dxa"/>
          </w:tcPr>
          <w:p w14:paraId="47D2D4D1" w14:textId="77777777" w:rsidR="00E35318" w:rsidRPr="00617387" w:rsidRDefault="00E35318" w:rsidP="00E35318">
            <w:pPr>
              <w:spacing w:line="288" w:lineRule="auto"/>
              <w:rPr>
                <w:rFonts w:eastAsia="Times New Roman" w:cs="Arial"/>
                <w:b/>
                <w:sz w:val="20"/>
                <w:szCs w:val="20"/>
                <w:lang w:eastAsia="de-DE"/>
              </w:rPr>
            </w:pPr>
            <w:r w:rsidRPr="00617387">
              <w:rPr>
                <w:rFonts w:eastAsia="Times New Roman" w:cs="Arial"/>
                <w:b/>
                <w:sz w:val="20"/>
                <w:szCs w:val="20"/>
                <w:lang w:eastAsia="de-DE"/>
              </w:rPr>
              <w:t>IKK</w:t>
            </w:r>
          </w:p>
          <w:p w14:paraId="7E3B29D8" w14:textId="7ADA807E" w:rsidR="00E35318" w:rsidRPr="00DE3703" w:rsidRDefault="00E35318" w:rsidP="00F8631A">
            <w:pPr>
              <w:pStyle w:val="Listenabsatz"/>
              <w:numPr>
                <w:ilvl w:val="0"/>
                <w:numId w:val="26"/>
              </w:numPr>
              <w:spacing w:after="200" w:line="276" w:lineRule="auto"/>
              <w:rPr>
                <w:sz w:val="20"/>
                <w:szCs w:val="20"/>
              </w:rPr>
            </w:pPr>
            <w:r w:rsidRPr="00DE3703">
              <w:rPr>
                <w:sz w:val="20"/>
                <w:szCs w:val="20"/>
              </w:rPr>
              <w:t xml:space="preserve">Belgien als weiteres frankophones Land kennenlernen </w:t>
            </w:r>
          </w:p>
          <w:p w14:paraId="3EC12E18" w14:textId="77777777" w:rsidR="00E35318" w:rsidRPr="00DE3703" w:rsidRDefault="00E35318" w:rsidP="00F8631A">
            <w:pPr>
              <w:pStyle w:val="Listenabsatz"/>
              <w:numPr>
                <w:ilvl w:val="0"/>
                <w:numId w:val="26"/>
              </w:numPr>
              <w:spacing w:after="200" w:line="276" w:lineRule="auto"/>
              <w:rPr>
                <w:sz w:val="20"/>
                <w:szCs w:val="20"/>
              </w:rPr>
            </w:pPr>
            <w:r w:rsidRPr="00DE3703">
              <w:rPr>
                <w:sz w:val="20"/>
                <w:szCs w:val="20"/>
              </w:rPr>
              <w:t xml:space="preserve">Das Streckennetz des TGV </w:t>
            </w:r>
          </w:p>
          <w:p w14:paraId="1412147B" w14:textId="77777777" w:rsidR="00E35318" w:rsidRPr="00DE3703" w:rsidRDefault="00E35318" w:rsidP="00F8631A">
            <w:pPr>
              <w:pStyle w:val="Listenabsatz"/>
              <w:numPr>
                <w:ilvl w:val="0"/>
                <w:numId w:val="26"/>
              </w:numPr>
              <w:spacing w:after="200" w:line="276" w:lineRule="auto"/>
              <w:rPr>
                <w:sz w:val="20"/>
                <w:szCs w:val="20"/>
              </w:rPr>
            </w:pPr>
            <w:r w:rsidRPr="00DE3703">
              <w:rPr>
                <w:sz w:val="20"/>
                <w:szCs w:val="20"/>
              </w:rPr>
              <w:t xml:space="preserve">Die Stadt Lüttich – Vermittlung landeskundlichen Wissens </w:t>
            </w:r>
          </w:p>
          <w:p w14:paraId="14A86A49" w14:textId="77777777" w:rsidR="00E35318" w:rsidRPr="00617387" w:rsidRDefault="00E35318" w:rsidP="00E35318">
            <w:pPr>
              <w:contextualSpacing/>
              <w:rPr>
                <w:b/>
                <w:color w:val="000000" w:themeColor="text1"/>
                <w:sz w:val="20"/>
                <w:szCs w:val="20"/>
              </w:rPr>
            </w:pPr>
            <w:r w:rsidRPr="00617387">
              <w:rPr>
                <w:b/>
                <w:color w:val="000000" w:themeColor="text1"/>
                <w:sz w:val="20"/>
                <w:szCs w:val="20"/>
              </w:rPr>
              <w:t>TMK</w:t>
            </w:r>
          </w:p>
          <w:p w14:paraId="1C021D75" w14:textId="77777777" w:rsidR="00E35318" w:rsidRPr="00617387" w:rsidRDefault="00E35318" w:rsidP="00E35318">
            <w:pPr>
              <w:contextualSpacing/>
              <w:rPr>
                <w:color w:val="000000" w:themeColor="text1"/>
                <w:sz w:val="20"/>
                <w:szCs w:val="20"/>
              </w:rPr>
            </w:pPr>
            <w:r w:rsidRPr="00617387">
              <w:rPr>
                <w:color w:val="000000" w:themeColor="text1"/>
                <w:sz w:val="20"/>
                <w:szCs w:val="20"/>
                <w:u w:val="single"/>
              </w:rPr>
              <w:t>Zieltexte</w:t>
            </w:r>
          </w:p>
          <w:p w14:paraId="1830C80E" w14:textId="2B804D4C" w:rsidR="00E35318" w:rsidRDefault="00E35318" w:rsidP="00E35318">
            <w:pPr>
              <w:contextualSpacing/>
              <w:rPr>
                <w:color w:val="000000" w:themeColor="text1"/>
                <w:sz w:val="20"/>
                <w:szCs w:val="20"/>
              </w:rPr>
            </w:pPr>
            <w:r>
              <w:rPr>
                <w:color w:val="000000" w:themeColor="text1"/>
                <w:sz w:val="20"/>
                <w:szCs w:val="20"/>
              </w:rPr>
              <w:t>Verfassen eines Blogeintrags (Informationen einem Hördokument entnehmen und mit eigenen Worten schriftlich wiedergeben</w:t>
            </w:r>
            <w:r w:rsidR="007F26B2">
              <w:rPr>
                <w:color w:val="000000" w:themeColor="text1"/>
                <w:sz w:val="20"/>
                <w:szCs w:val="20"/>
              </w:rPr>
              <w:t>)</w:t>
            </w:r>
            <w:r>
              <w:rPr>
                <w:color w:val="000000" w:themeColor="text1"/>
                <w:sz w:val="20"/>
                <w:szCs w:val="20"/>
              </w:rPr>
              <w:t xml:space="preserve"> </w:t>
            </w:r>
          </w:p>
          <w:p w14:paraId="39109988" w14:textId="266E9914" w:rsidR="00EA640D" w:rsidRPr="00617387" w:rsidRDefault="00EA640D" w:rsidP="00E35318">
            <w:pPr>
              <w:contextualSpacing/>
              <w:rPr>
                <w:color w:val="000000" w:themeColor="text1"/>
                <w:sz w:val="20"/>
                <w:szCs w:val="20"/>
              </w:rPr>
            </w:pPr>
            <w:r>
              <w:rPr>
                <w:color w:val="000000" w:themeColor="text1"/>
                <w:sz w:val="20"/>
                <w:szCs w:val="20"/>
              </w:rPr>
              <w:t>Informationen recherchieren und mediengestützt präsentieren</w:t>
            </w:r>
          </w:p>
          <w:p w14:paraId="22777D8E" w14:textId="77777777" w:rsidR="00E35318" w:rsidRPr="00617387" w:rsidRDefault="00E35318" w:rsidP="00E35318">
            <w:pPr>
              <w:contextualSpacing/>
              <w:rPr>
                <w:color w:val="000000" w:themeColor="text1"/>
                <w:sz w:val="20"/>
                <w:szCs w:val="20"/>
              </w:rPr>
            </w:pPr>
          </w:p>
          <w:p w14:paraId="5D187A77" w14:textId="77777777" w:rsidR="00E35318" w:rsidRPr="00617387" w:rsidRDefault="00E35318" w:rsidP="00E35318">
            <w:pPr>
              <w:contextualSpacing/>
              <w:rPr>
                <w:b/>
                <w:color w:val="000000" w:themeColor="text1"/>
                <w:sz w:val="20"/>
                <w:szCs w:val="20"/>
              </w:rPr>
            </w:pPr>
            <w:r w:rsidRPr="00617387">
              <w:rPr>
                <w:b/>
                <w:color w:val="000000" w:themeColor="text1"/>
                <w:sz w:val="20"/>
                <w:szCs w:val="20"/>
              </w:rPr>
              <w:t>VSM</w:t>
            </w:r>
          </w:p>
          <w:p w14:paraId="0F1F04D2" w14:textId="77777777" w:rsidR="00E35318" w:rsidRPr="00617387" w:rsidRDefault="00E35318" w:rsidP="00E35318">
            <w:pPr>
              <w:contextualSpacing/>
              <w:rPr>
                <w:color w:val="000000" w:themeColor="text1"/>
                <w:sz w:val="20"/>
                <w:szCs w:val="20"/>
                <w:u w:val="single"/>
              </w:rPr>
            </w:pPr>
            <w:r w:rsidRPr="00617387">
              <w:rPr>
                <w:color w:val="000000" w:themeColor="text1"/>
                <w:sz w:val="20"/>
                <w:szCs w:val="20"/>
                <w:u w:val="single"/>
              </w:rPr>
              <w:t>Grammatik</w:t>
            </w:r>
          </w:p>
          <w:p w14:paraId="34089ABF" w14:textId="77777777" w:rsidR="00E35318" w:rsidRDefault="00E35318" w:rsidP="00E35318">
            <w:pPr>
              <w:contextualSpacing/>
              <w:rPr>
                <w:color w:val="000000" w:themeColor="text1"/>
                <w:sz w:val="20"/>
                <w:szCs w:val="20"/>
              </w:rPr>
            </w:pPr>
            <w:r>
              <w:rPr>
                <w:color w:val="000000" w:themeColor="text1"/>
                <w:sz w:val="20"/>
                <w:szCs w:val="20"/>
              </w:rPr>
              <w:t xml:space="preserve">Der Begleiter </w:t>
            </w:r>
            <w:proofErr w:type="spellStart"/>
            <w:r>
              <w:rPr>
                <w:color w:val="000000" w:themeColor="text1"/>
                <w:sz w:val="20"/>
                <w:szCs w:val="20"/>
              </w:rPr>
              <w:t>tout</w:t>
            </w:r>
            <w:proofErr w:type="spellEnd"/>
            <w:r>
              <w:rPr>
                <w:color w:val="000000" w:themeColor="text1"/>
                <w:sz w:val="20"/>
                <w:szCs w:val="20"/>
              </w:rPr>
              <w:t xml:space="preserve"> </w:t>
            </w:r>
          </w:p>
          <w:p w14:paraId="49255C8A" w14:textId="77777777" w:rsidR="00E35318" w:rsidRDefault="00E35318" w:rsidP="00E35318">
            <w:pPr>
              <w:contextualSpacing/>
              <w:rPr>
                <w:color w:val="000000" w:themeColor="text1"/>
                <w:sz w:val="20"/>
                <w:szCs w:val="20"/>
              </w:rPr>
            </w:pPr>
            <w:r>
              <w:rPr>
                <w:color w:val="000000" w:themeColor="text1"/>
                <w:sz w:val="20"/>
                <w:szCs w:val="20"/>
              </w:rPr>
              <w:t xml:space="preserve">On </w:t>
            </w:r>
            <w:proofErr w:type="spellStart"/>
            <w:r>
              <w:rPr>
                <w:color w:val="000000" w:themeColor="text1"/>
                <w:sz w:val="20"/>
                <w:szCs w:val="20"/>
              </w:rPr>
              <w:t>pourrait</w:t>
            </w:r>
            <w:proofErr w:type="spellEnd"/>
            <w:r>
              <w:rPr>
                <w:color w:val="000000" w:themeColor="text1"/>
                <w:sz w:val="20"/>
                <w:szCs w:val="20"/>
              </w:rPr>
              <w:t xml:space="preserve"> + Infinitiv </w:t>
            </w:r>
          </w:p>
          <w:p w14:paraId="395BFB17" w14:textId="77777777" w:rsidR="00E35318" w:rsidRDefault="00E35318" w:rsidP="00E35318">
            <w:pPr>
              <w:contextualSpacing/>
              <w:rPr>
                <w:color w:val="000000" w:themeColor="text1"/>
                <w:sz w:val="20"/>
                <w:szCs w:val="20"/>
              </w:rPr>
            </w:pPr>
            <w:r>
              <w:rPr>
                <w:color w:val="000000" w:themeColor="text1"/>
                <w:sz w:val="20"/>
                <w:szCs w:val="20"/>
              </w:rPr>
              <w:t>Das indirekte Objekt (</w:t>
            </w:r>
            <w:proofErr w:type="spellStart"/>
            <w:r>
              <w:rPr>
                <w:color w:val="000000" w:themeColor="text1"/>
                <w:sz w:val="20"/>
                <w:szCs w:val="20"/>
              </w:rPr>
              <w:t>parler</w:t>
            </w:r>
            <w:proofErr w:type="spellEnd"/>
            <w:r>
              <w:rPr>
                <w:color w:val="000000" w:themeColor="text1"/>
                <w:sz w:val="20"/>
                <w:szCs w:val="20"/>
              </w:rPr>
              <w:t xml:space="preserve"> à </w:t>
            </w:r>
            <w:proofErr w:type="spellStart"/>
            <w:r>
              <w:rPr>
                <w:color w:val="000000" w:themeColor="text1"/>
                <w:sz w:val="20"/>
                <w:szCs w:val="20"/>
              </w:rPr>
              <w:t>qn</w:t>
            </w:r>
            <w:proofErr w:type="spellEnd"/>
            <w:r>
              <w:rPr>
                <w:color w:val="000000" w:themeColor="text1"/>
                <w:sz w:val="20"/>
                <w:szCs w:val="20"/>
              </w:rPr>
              <w:t xml:space="preserve">) </w:t>
            </w:r>
          </w:p>
          <w:p w14:paraId="18BC7CD8" w14:textId="77777777" w:rsidR="00E35318" w:rsidRDefault="00E35318" w:rsidP="00E35318">
            <w:pPr>
              <w:contextualSpacing/>
              <w:rPr>
                <w:color w:val="000000" w:themeColor="text1"/>
                <w:sz w:val="20"/>
                <w:szCs w:val="20"/>
              </w:rPr>
            </w:pPr>
            <w:r>
              <w:rPr>
                <w:color w:val="000000" w:themeColor="text1"/>
                <w:sz w:val="20"/>
                <w:szCs w:val="20"/>
              </w:rPr>
              <w:t xml:space="preserve">Der Teilungsartikel </w:t>
            </w:r>
          </w:p>
          <w:p w14:paraId="120E3BFE" w14:textId="77777777" w:rsidR="00E35318" w:rsidRDefault="00E35318" w:rsidP="00E35318">
            <w:pPr>
              <w:contextualSpacing/>
              <w:rPr>
                <w:color w:val="000000" w:themeColor="text1"/>
                <w:sz w:val="20"/>
                <w:szCs w:val="20"/>
              </w:rPr>
            </w:pPr>
            <w:r>
              <w:rPr>
                <w:color w:val="000000" w:themeColor="text1"/>
                <w:sz w:val="20"/>
                <w:szCs w:val="20"/>
              </w:rPr>
              <w:t xml:space="preserve">Die indirekte Rede / Frage </w:t>
            </w:r>
          </w:p>
          <w:p w14:paraId="47204ABA" w14:textId="77777777" w:rsidR="00E35318" w:rsidRPr="00617387" w:rsidRDefault="00E35318" w:rsidP="00E35318">
            <w:pPr>
              <w:contextualSpacing/>
              <w:rPr>
                <w:color w:val="000000" w:themeColor="text1"/>
                <w:sz w:val="20"/>
                <w:szCs w:val="20"/>
              </w:rPr>
            </w:pPr>
            <w:r>
              <w:rPr>
                <w:color w:val="000000" w:themeColor="text1"/>
                <w:sz w:val="20"/>
                <w:szCs w:val="20"/>
              </w:rPr>
              <w:t>Verben auf –</w:t>
            </w:r>
            <w:proofErr w:type="spellStart"/>
            <w:r>
              <w:rPr>
                <w:color w:val="000000" w:themeColor="text1"/>
                <w:sz w:val="20"/>
                <w:szCs w:val="20"/>
              </w:rPr>
              <w:t>ir</w:t>
            </w:r>
            <w:proofErr w:type="spellEnd"/>
            <w:r>
              <w:rPr>
                <w:color w:val="000000" w:themeColor="text1"/>
                <w:sz w:val="20"/>
                <w:szCs w:val="20"/>
              </w:rPr>
              <w:t xml:space="preserve"> </w:t>
            </w:r>
          </w:p>
          <w:p w14:paraId="3CDF980A" w14:textId="77777777" w:rsidR="00E35318" w:rsidRPr="00617387" w:rsidRDefault="00E35318" w:rsidP="00E35318">
            <w:pPr>
              <w:contextualSpacing/>
              <w:rPr>
                <w:color w:val="000000" w:themeColor="text1"/>
                <w:sz w:val="20"/>
                <w:szCs w:val="20"/>
              </w:rPr>
            </w:pPr>
          </w:p>
          <w:p w14:paraId="68D882A2" w14:textId="77777777" w:rsidR="00E35318" w:rsidRPr="00617387" w:rsidRDefault="00E35318" w:rsidP="00E35318">
            <w:pPr>
              <w:contextualSpacing/>
              <w:rPr>
                <w:b/>
                <w:color w:val="000000" w:themeColor="text1"/>
                <w:sz w:val="20"/>
                <w:szCs w:val="20"/>
              </w:rPr>
            </w:pPr>
            <w:r w:rsidRPr="00617387">
              <w:rPr>
                <w:b/>
                <w:color w:val="000000" w:themeColor="text1"/>
                <w:sz w:val="20"/>
                <w:szCs w:val="20"/>
              </w:rPr>
              <w:t>SLK</w:t>
            </w:r>
          </w:p>
          <w:p w14:paraId="55187A3C" w14:textId="77777777" w:rsidR="00E35318" w:rsidRPr="00617387" w:rsidRDefault="00E35318" w:rsidP="00E35318">
            <w:pPr>
              <w:contextualSpacing/>
              <w:rPr>
                <w:color w:val="000000" w:themeColor="text1"/>
                <w:sz w:val="20"/>
                <w:szCs w:val="20"/>
              </w:rPr>
            </w:pPr>
            <w:r w:rsidRPr="00617387">
              <w:rPr>
                <w:color w:val="000000" w:themeColor="text1"/>
                <w:sz w:val="20"/>
                <w:szCs w:val="20"/>
              </w:rPr>
              <w:t>Strategie</w:t>
            </w:r>
            <w:r>
              <w:rPr>
                <w:color w:val="000000" w:themeColor="text1"/>
                <w:sz w:val="20"/>
                <w:szCs w:val="20"/>
              </w:rPr>
              <w:t xml:space="preserve">n zum Hörverstehen  </w:t>
            </w:r>
          </w:p>
        </w:tc>
        <w:tc>
          <w:tcPr>
            <w:tcW w:w="5027" w:type="dxa"/>
          </w:tcPr>
          <w:p w14:paraId="27163387" w14:textId="77777777" w:rsidR="00E35318" w:rsidRPr="00617387" w:rsidRDefault="00E35318" w:rsidP="00E35318">
            <w:pPr>
              <w:spacing w:line="288" w:lineRule="auto"/>
              <w:rPr>
                <w:rFonts w:cs="Arial"/>
                <w:b/>
                <w:bCs/>
                <w:sz w:val="20"/>
                <w:szCs w:val="20"/>
                <w:lang w:eastAsia="de-DE"/>
              </w:rPr>
            </w:pPr>
            <w:r w:rsidRPr="00617387">
              <w:rPr>
                <w:rFonts w:cs="Arial"/>
                <w:b/>
                <w:bCs/>
                <w:sz w:val="20"/>
                <w:szCs w:val="20"/>
                <w:lang w:eastAsia="de-DE"/>
              </w:rPr>
              <w:t>Unterrichtliche Umsetzung:</w:t>
            </w:r>
          </w:p>
          <w:p w14:paraId="19C392D1"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Eine Wegbeschreibung verstehen </w:t>
            </w:r>
          </w:p>
          <w:p w14:paraId="7EE42E6B"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Vorschläge machen </w:t>
            </w:r>
          </w:p>
          <w:p w14:paraId="12D5BE8D"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Über Festvorbereitungen sprechen </w:t>
            </w:r>
          </w:p>
          <w:p w14:paraId="2CFBEE7B" w14:textId="77777777" w:rsidR="00E35318" w:rsidRPr="00617387" w:rsidRDefault="00E35318" w:rsidP="00F8631A">
            <w:pPr>
              <w:numPr>
                <w:ilvl w:val="0"/>
                <w:numId w:val="18"/>
              </w:numPr>
              <w:spacing w:line="288" w:lineRule="auto"/>
              <w:contextualSpacing/>
              <w:rPr>
                <w:bCs/>
                <w:sz w:val="20"/>
                <w:szCs w:val="20"/>
                <w:lang w:eastAsia="de-DE"/>
              </w:rPr>
            </w:pPr>
            <w:r>
              <w:rPr>
                <w:bCs/>
                <w:sz w:val="20"/>
                <w:szCs w:val="20"/>
                <w:lang w:eastAsia="de-DE"/>
              </w:rPr>
              <w:t xml:space="preserve">Wiedergeben, was jemand gesagt hat </w:t>
            </w:r>
          </w:p>
          <w:p w14:paraId="7B339D8C" w14:textId="77777777" w:rsidR="00E35318" w:rsidRPr="00617387" w:rsidRDefault="00E35318" w:rsidP="00E35318">
            <w:pPr>
              <w:spacing w:line="288" w:lineRule="auto"/>
              <w:rPr>
                <w:rFonts w:cs="Arial"/>
                <w:b/>
                <w:bCs/>
                <w:sz w:val="20"/>
                <w:szCs w:val="20"/>
                <w:lang w:eastAsia="de-DE"/>
              </w:rPr>
            </w:pPr>
          </w:p>
          <w:p w14:paraId="393FE005" w14:textId="74222942" w:rsidR="00E35318" w:rsidRPr="007F26B2" w:rsidRDefault="00E35318" w:rsidP="00E35318">
            <w:pPr>
              <w:rPr>
                <w:rFonts w:eastAsia="Times New Roman" w:cs="Arial"/>
                <w:b/>
                <w:bCs/>
                <w:color w:val="000000"/>
                <w:kern w:val="24"/>
                <w:sz w:val="20"/>
                <w:szCs w:val="20"/>
                <w:lang w:eastAsia="de-DE"/>
              </w:rPr>
            </w:pPr>
            <w:r w:rsidRPr="00617387">
              <w:rPr>
                <w:rFonts w:eastAsia="Times New Roman" w:cs="Arial"/>
                <w:sz w:val="20"/>
                <w:szCs w:val="20"/>
                <w:u w:val="single"/>
                <w:lang w:eastAsia="de-DE"/>
              </w:rPr>
              <w:t>Lernaufgabe</w:t>
            </w:r>
            <w:r w:rsidRPr="00617387">
              <w:rPr>
                <w:rFonts w:eastAsia="Times New Roman" w:cs="Arial"/>
                <w:sz w:val="20"/>
                <w:szCs w:val="20"/>
                <w:lang w:eastAsia="de-DE"/>
              </w:rPr>
              <w:t xml:space="preserve">:  </w:t>
            </w:r>
            <w:r>
              <w:rPr>
                <w:rFonts w:eastAsia="Times New Roman" w:cs="Arial"/>
                <w:sz w:val="20"/>
                <w:szCs w:val="20"/>
                <w:lang w:eastAsia="de-DE"/>
              </w:rPr>
              <w:t xml:space="preserve">einen Spielbericht verstehen und ihn für einen Blog zusammenfassen </w:t>
            </w:r>
            <w:r>
              <w:rPr>
                <w:rFonts w:eastAsia="Times New Roman" w:cs="Arial"/>
                <w:i/>
                <w:sz w:val="20"/>
                <w:szCs w:val="20"/>
                <w:lang w:eastAsia="de-DE"/>
              </w:rPr>
              <w:t xml:space="preserve"> </w:t>
            </w:r>
            <w:r>
              <w:rPr>
                <w:rFonts w:eastAsia="Times New Roman" w:cs="Arial"/>
                <w:sz w:val="20"/>
                <w:szCs w:val="20"/>
                <w:lang w:eastAsia="de-DE"/>
              </w:rPr>
              <w:t xml:space="preserve"> </w:t>
            </w:r>
          </w:p>
          <w:p w14:paraId="6281FCA7" w14:textId="77777777" w:rsidR="00E35318" w:rsidRPr="00617387" w:rsidRDefault="00E35318" w:rsidP="00E35318">
            <w:pPr>
              <w:rPr>
                <w:rFonts w:eastAsia="Times New Roman" w:cs="Arial"/>
                <w:b/>
                <w:bCs/>
                <w:color w:val="000000"/>
                <w:kern w:val="24"/>
                <w:sz w:val="20"/>
                <w:szCs w:val="20"/>
                <w:lang w:eastAsia="de-DE"/>
              </w:rPr>
            </w:pPr>
          </w:p>
          <w:p w14:paraId="2FC66E88" w14:textId="77777777" w:rsidR="00E35318" w:rsidRPr="00617387" w:rsidRDefault="00E35318" w:rsidP="00E35318">
            <w:pPr>
              <w:rPr>
                <w:rFonts w:eastAsia="Times New Roman" w:cs="Arial"/>
                <w:b/>
                <w:bCs/>
                <w:color w:val="000000"/>
                <w:kern w:val="24"/>
                <w:sz w:val="20"/>
                <w:szCs w:val="20"/>
                <w:lang w:eastAsia="de-DE"/>
              </w:rPr>
            </w:pPr>
            <w:r w:rsidRPr="00617387">
              <w:rPr>
                <w:rFonts w:eastAsia="Times New Roman" w:cs="Arial"/>
                <w:b/>
                <w:bCs/>
                <w:color w:val="000000"/>
                <w:kern w:val="24"/>
                <w:sz w:val="20"/>
                <w:szCs w:val="20"/>
                <w:lang w:eastAsia="de-DE"/>
              </w:rPr>
              <w:t>Leistungsüberprüfung:</w:t>
            </w:r>
          </w:p>
          <w:p w14:paraId="6A8B2568" w14:textId="77777777" w:rsidR="00E35318" w:rsidRPr="00617387" w:rsidRDefault="00E35318" w:rsidP="00E35318">
            <w:pPr>
              <w:spacing w:line="288" w:lineRule="auto"/>
              <w:rPr>
                <w:rFonts w:cs="Arial"/>
                <w:bCs/>
                <w:sz w:val="20"/>
                <w:szCs w:val="20"/>
                <w:lang w:eastAsia="de-DE"/>
              </w:rPr>
            </w:pPr>
            <w:r w:rsidRPr="00617387">
              <w:rPr>
                <w:rFonts w:cs="Arial"/>
                <w:bCs/>
                <w:sz w:val="20"/>
                <w:szCs w:val="20"/>
                <w:lang w:eastAsia="de-DE"/>
              </w:rPr>
              <w:t xml:space="preserve">Schriftliche Leistungsüberprüfung: </w:t>
            </w:r>
          </w:p>
          <w:p w14:paraId="7726E3FD" w14:textId="77777777" w:rsidR="00E35318" w:rsidRPr="00EF30CE" w:rsidRDefault="00E35318" w:rsidP="00F8631A">
            <w:pPr>
              <w:pStyle w:val="Listenabsatz"/>
              <w:numPr>
                <w:ilvl w:val="0"/>
                <w:numId w:val="29"/>
              </w:numPr>
              <w:spacing w:line="288" w:lineRule="auto"/>
              <w:rPr>
                <w:rFonts w:cs="Arial"/>
                <w:bCs/>
                <w:sz w:val="20"/>
                <w:szCs w:val="20"/>
                <w:lang w:eastAsia="de-DE"/>
              </w:rPr>
            </w:pPr>
            <w:r w:rsidRPr="00EF30CE">
              <w:rPr>
                <w:rFonts w:cs="Arial"/>
                <w:bCs/>
                <w:sz w:val="20"/>
                <w:szCs w:val="20"/>
                <w:lang w:eastAsia="de-DE"/>
              </w:rPr>
              <w:t xml:space="preserve">Teil: Hörverstehen  </w:t>
            </w:r>
          </w:p>
          <w:p w14:paraId="2A055F9E" w14:textId="77777777" w:rsidR="00E35318" w:rsidRPr="007070A8" w:rsidRDefault="00E35318" w:rsidP="00F8631A">
            <w:pPr>
              <w:pStyle w:val="Listenabsatz"/>
              <w:numPr>
                <w:ilvl w:val="0"/>
                <w:numId w:val="29"/>
              </w:numPr>
              <w:spacing w:line="288" w:lineRule="auto"/>
              <w:rPr>
                <w:rFonts w:cs="Arial"/>
                <w:bCs/>
                <w:sz w:val="20"/>
                <w:szCs w:val="20"/>
                <w:lang w:eastAsia="de-DE"/>
              </w:rPr>
            </w:pPr>
            <w:r w:rsidRPr="007070A8">
              <w:rPr>
                <w:rFonts w:cs="Arial"/>
                <w:bCs/>
                <w:sz w:val="20"/>
                <w:szCs w:val="20"/>
                <w:lang w:eastAsia="de-DE"/>
              </w:rPr>
              <w:t xml:space="preserve">Teil: Überprüfung der VSM (Wortschatz und Grammatik) </w:t>
            </w:r>
          </w:p>
          <w:p w14:paraId="2B31E9DF" w14:textId="77777777" w:rsidR="00E35318" w:rsidRPr="00617387" w:rsidRDefault="00E35318" w:rsidP="00F8631A">
            <w:pPr>
              <w:numPr>
                <w:ilvl w:val="0"/>
                <w:numId w:val="29"/>
              </w:numPr>
              <w:spacing w:line="288" w:lineRule="auto"/>
              <w:contextualSpacing/>
              <w:rPr>
                <w:rFonts w:cs="Arial"/>
                <w:bCs/>
                <w:sz w:val="20"/>
                <w:szCs w:val="20"/>
                <w:lang w:eastAsia="de-DE"/>
              </w:rPr>
            </w:pPr>
            <w:r w:rsidRPr="00617387">
              <w:rPr>
                <w:rFonts w:cs="Arial"/>
                <w:bCs/>
                <w:sz w:val="20"/>
                <w:szCs w:val="20"/>
                <w:lang w:eastAsia="de-DE"/>
              </w:rPr>
              <w:t xml:space="preserve">Teil: Textproduktion </w:t>
            </w:r>
            <w:r>
              <w:rPr>
                <w:rFonts w:cs="Arial"/>
                <w:bCs/>
                <w:sz w:val="20"/>
                <w:szCs w:val="20"/>
                <w:lang w:eastAsia="de-DE"/>
              </w:rPr>
              <w:t xml:space="preserve">(Blogeintrag) </w:t>
            </w:r>
          </w:p>
        </w:tc>
      </w:tr>
    </w:tbl>
    <w:p w14:paraId="6F5DEF00" w14:textId="77777777" w:rsidR="00E35318" w:rsidRDefault="00E35318" w:rsidP="00E35318">
      <w:pPr>
        <w:spacing w:line="288" w:lineRule="auto"/>
        <w:jc w:val="center"/>
        <w:rPr>
          <w:b/>
          <w:i/>
          <w:sz w:val="28"/>
          <w:szCs w:val="28"/>
        </w:rPr>
      </w:pPr>
    </w:p>
    <w:p w14:paraId="01A6BF33" w14:textId="77777777" w:rsidR="00E35318" w:rsidRDefault="00E35318" w:rsidP="00E35318">
      <w:pPr>
        <w:spacing w:line="288" w:lineRule="auto"/>
        <w:jc w:val="center"/>
        <w:rPr>
          <w:b/>
          <w:i/>
          <w:sz w:val="28"/>
          <w:szCs w:val="28"/>
        </w:rPr>
      </w:pPr>
    </w:p>
    <w:p w14:paraId="7501C617" w14:textId="77777777" w:rsidR="00E35318" w:rsidRDefault="00E35318" w:rsidP="00E35318">
      <w:pPr>
        <w:spacing w:line="288" w:lineRule="auto"/>
        <w:jc w:val="center"/>
        <w:rPr>
          <w:b/>
          <w:i/>
          <w:sz w:val="28"/>
          <w:szCs w:val="28"/>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46B46104" w14:textId="77777777" w:rsidTr="003C5CB6">
        <w:trPr>
          <w:trHeight w:val="414"/>
          <w:tblHeader/>
        </w:trPr>
        <w:tc>
          <w:tcPr>
            <w:tcW w:w="14218" w:type="dxa"/>
            <w:gridSpan w:val="3"/>
            <w:shd w:val="clear" w:color="auto" w:fill="B3B3B3" w:themeFill="accent5" w:themeFillTint="66"/>
          </w:tcPr>
          <w:p w14:paraId="601953E5" w14:textId="77777777" w:rsidR="00E35318" w:rsidRPr="00617387" w:rsidRDefault="00E35318" w:rsidP="003C5CB6">
            <w:pPr>
              <w:spacing w:line="288" w:lineRule="auto"/>
              <w:rPr>
                <w:rFonts w:eastAsia="Times New Roman" w:cs="Arial"/>
                <w:b/>
                <w:lang w:val="en-US" w:eastAsia="de-DE"/>
              </w:rPr>
            </w:pPr>
            <w:r w:rsidRPr="00617387">
              <w:rPr>
                <w:b/>
                <w:i/>
                <w:sz w:val="28"/>
                <w:szCs w:val="28"/>
                <w:lang w:val="en-US"/>
              </w:rPr>
              <w:lastRenderedPageBreak/>
              <w:br w:type="page"/>
            </w:r>
            <w:r w:rsidRPr="00617387">
              <w:rPr>
                <w:rFonts w:eastAsia="Times New Roman" w:cs="Arial"/>
                <w:b/>
                <w:lang w:val="fr-FR" w:eastAsia="de-DE"/>
              </w:rPr>
              <w:t>UV 8.</w:t>
            </w:r>
            <w:r>
              <w:rPr>
                <w:rFonts w:eastAsia="Times New Roman" w:cs="Arial"/>
                <w:b/>
                <w:lang w:val="fr-FR" w:eastAsia="de-DE"/>
              </w:rPr>
              <w:t xml:space="preserve">5 S comme solidarité </w:t>
            </w:r>
            <w:r w:rsidRPr="00617387">
              <w:rPr>
                <w:rFonts w:eastAsia="Times New Roman" w:cs="Arial"/>
                <w:lang w:val="nb-NO" w:eastAsia="de-DE"/>
              </w:rPr>
              <w:t>(</w:t>
            </w:r>
            <w:proofErr w:type="gramStart"/>
            <w:r w:rsidRPr="00617387">
              <w:rPr>
                <w:rFonts w:eastAsia="Times New Roman" w:cs="Arial"/>
                <w:lang w:val="nb-NO" w:eastAsia="de-DE"/>
              </w:rPr>
              <w:t>ca</w:t>
            </w:r>
            <w:proofErr w:type="gramEnd"/>
            <w:r w:rsidRPr="00617387">
              <w:rPr>
                <w:rFonts w:eastAsia="Times New Roman" w:cs="Arial"/>
                <w:lang w:val="nb-NO" w:eastAsia="de-DE"/>
              </w:rPr>
              <w:t>. 12 Ustd)</w:t>
            </w:r>
          </w:p>
        </w:tc>
      </w:tr>
      <w:tr w:rsidR="00E35318" w:rsidRPr="00617387" w14:paraId="1934C108" w14:textId="77777777" w:rsidTr="003C5CB6">
        <w:trPr>
          <w:trHeight w:val="414"/>
          <w:tblHeader/>
        </w:trPr>
        <w:tc>
          <w:tcPr>
            <w:tcW w:w="4732" w:type="dxa"/>
            <w:shd w:val="clear" w:color="auto" w:fill="D9D9D9" w:themeFill="accent5" w:themeFillTint="33"/>
          </w:tcPr>
          <w:p w14:paraId="10FAB4B7" w14:textId="77777777" w:rsidR="00E35318" w:rsidRPr="00617387" w:rsidRDefault="00E35318" w:rsidP="003C5CB6">
            <w:pPr>
              <w:spacing w:line="288" w:lineRule="auto"/>
              <w:jc w:val="center"/>
              <w:rPr>
                <w:rFonts w:eastAsia="Times New Roman" w:cs="Arial"/>
                <w:b/>
                <w:lang w:eastAsia="de-DE"/>
              </w:rPr>
            </w:pPr>
            <w:r w:rsidRPr="00617387">
              <w:rPr>
                <w:rFonts w:eastAsia="Times New Roman" w:cs="Arial"/>
                <w:b/>
                <w:lang w:eastAsia="de-DE"/>
              </w:rPr>
              <w:t>Kompetenzerwartungen im Schwerpunkt</w:t>
            </w:r>
          </w:p>
        </w:tc>
        <w:tc>
          <w:tcPr>
            <w:tcW w:w="4459" w:type="dxa"/>
            <w:shd w:val="clear" w:color="auto" w:fill="D9D9D9" w:themeFill="accent5" w:themeFillTint="33"/>
          </w:tcPr>
          <w:p w14:paraId="7CF39749" w14:textId="77777777" w:rsidR="00E35318" w:rsidRPr="00617387" w:rsidRDefault="00E35318" w:rsidP="003C5CB6">
            <w:pPr>
              <w:spacing w:line="288" w:lineRule="auto"/>
              <w:jc w:val="center"/>
              <w:rPr>
                <w:rFonts w:eastAsia="Times New Roman" w:cs="Arial"/>
                <w:b/>
                <w:lang w:eastAsia="de-DE"/>
              </w:rPr>
            </w:pPr>
            <w:r w:rsidRPr="00617387">
              <w:rPr>
                <w:rFonts w:eastAsia="Times New Roman" w:cs="Arial"/>
                <w:b/>
                <w:lang w:eastAsia="de-DE"/>
              </w:rPr>
              <w:t>Auswahl fachlicher Konkretisierungen</w:t>
            </w:r>
          </w:p>
        </w:tc>
        <w:tc>
          <w:tcPr>
            <w:tcW w:w="5027" w:type="dxa"/>
            <w:shd w:val="clear" w:color="auto" w:fill="D9D9D9" w:themeFill="accent5" w:themeFillTint="33"/>
          </w:tcPr>
          <w:p w14:paraId="27FFBE50" w14:textId="77777777" w:rsidR="00E35318" w:rsidRPr="00617387" w:rsidRDefault="00E35318" w:rsidP="003C5CB6">
            <w:pPr>
              <w:spacing w:line="288" w:lineRule="auto"/>
              <w:jc w:val="center"/>
              <w:rPr>
                <w:rFonts w:eastAsia="Times New Roman" w:cs="Arial"/>
                <w:b/>
                <w:lang w:eastAsia="de-DE"/>
              </w:rPr>
            </w:pPr>
            <w:r w:rsidRPr="00617387">
              <w:rPr>
                <w:rFonts w:eastAsia="Times New Roman" w:cs="Arial"/>
                <w:b/>
                <w:lang w:eastAsia="de-DE"/>
              </w:rPr>
              <w:t>Hinweise, Vereinbarungen und Absprachen</w:t>
            </w:r>
          </w:p>
        </w:tc>
      </w:tr>
      <w:tr w:rsidR="00E35318" w:rsidRPr="00617387" w14:paraId="6A1D9511" w14:textId="77777777" w:rsidTr="003C5CB6">
        <w:trPr>
          <w:trHeight w:val="3530"/>
        </w:trPr>
        <w:tc>
          <w:tcPr>
            <w:tcW w:w="4732" w:type="dxa"/>
            <w:shd w:val="clear" w:color="auto" w:fill="auto"/>
          </w:tcPr>
          <w:p w14:paraId="17DE0BB4" w14:textId="77777777" w:rsidR="00E35318" w:rsidRPr="00617387" w:rsidRDefault="00E35318" w:rsidP="003C5CB6">
            <w:pPr>
              <w:spacing w:line="288" w:lineRule="auto"/>
              <w:rPr>
                <w:rFonts w:eastAsia="Times New Roman" w:cs="Arial"/>
                <w:b/>
                <w:sz w:val="20"/>
                <w:szCs w:val="20"/>
                <w:lang w:eastAsia="de-DE"/>
              </w:rPr>
            </w:pPr>
            <w:r w:rsidRPr="00617387">
              <w:rPr>
                <w:rFonts w:eastAsia="Times New Roman" w:cs="Arial"/>
                <w:b/>
                <w:sz w:val="20"/>
                <w:szCs w:val="20"/>
                <w:lang w:eastAsia="de-DE"/>
              </w:rPr>
              <w:t>IKK</w:t>
            </w:r>
          </w:p>
          <w:p w14:paraId="3C73A9EB" w14:textId="77777777" w:rsidR="00E35318" w:rsidRPr="007C226D" w:rsidRDefault="00E35318" w:rsidP="003C5CB6">
            <w:pPr>
              <w:spacing w:line="288" w:lineRule="auto"/>
              <w:rPr>
                <w:sz w:val="20"/>
                <w:szCs w:val="20"/>
                <w:u w:val="single"/>
              </w:rPr>
            </w:pPr>
            <w:r w:rsidRPr="007C226D">
              <w:rPr>
                <w:sz w:val="20"/>
                <w:szCs w:val="20"/>
                <w:u w:val="single"/>
              </w:rPr>
              <w:t>Werte, Haltungen und Einstellungen</w:t>
            </w:r>
          </w:p>
          <w:p w14:paraId="3C4A78AF" w14:textId="5D95C236" w:rsidR="00E35318" w:rsidRPr="007C226D" w:rsidRDefault="00E35318" w:rsidP="003C5CB6">
            <w:pPr>
              <w:spacing w:line="288" w:lineRule="auto"/>
              <w:rPr>
                <w:sz w:val="20"/>
                <w:szCs w:val="20"/>
              </w:rPr>
            </w:pPr>
            <w:r>
              <w:rPr>
                <w:sz w:val="20"/>
                <w:szCs w:val="20"/>
              </w:rPr>
              <w:t xml:space="preserve">Die Schülerinnen und Schüler sind bereit und in der Lage, </w:t>
            </w:r>
            <w:r w:rsidRPr="007C226D">
              <w:rPr>
                <w:sz w:val="20"/>
                <w:szCs w:val="20"/>
              </w:rPr>
              <w:t>im Umgang mit Menschen und Medien im Vertr</w:t>
            </w:r>
            <w:r>
              <w:rPr>
                <w:sz w:val="20"/>
                <w:szCs w:val="20"/>
              </w:rPr>
              <w:t xml:space="preserve">auten das Fremde und im Fremden </w:t>
            </w:r>
            <w:r w:rsidRPr="007C226D">
              <w:rPr>
                <w:sz w:val="20"/>
                <w:szCs w:val="20"/>
              </w:rPr>
              <w:t>das Gemeinsame zu entdecken</w:t>
            </w:r>
            <w:r w:rsidR="007F26B2">
              <w:rPr>
                <w:sz w:val="20"/>
                <w:szCs w:val="20"/>
              </w:rPr>
              <w:t>.</w:t>
            </w:r>
          </w:p>
          <w:p w14:paraId="1004A306" w14:textId="77777777" w:rsidR="00E35318" w:rsidRPr="00DE3703" w:rsidRDefault="00E35318" w:rsidP="003C5CB6">
            <w:pPr>
              <w:spacing w:line="288" w:lineRule="auto"/>
              <w:ind w:left="360"/>
              <w:contextualSpacing/>
              <w:rPr>
                <w:rFonts w:eastAsia="Times New Roman" w:cs="Arial"/>
                <w:b/>
                <w:sz w:val="20"/>
                <w:szCs w:val="20"/>
                <w:lang w:eastAsia="de-DE"/>
              </w:rPr>
            </w:pPr>
          </w:p>
          <w:p w14:paraId="1CEEE1AB" w14:textId="77777777" w:rsidR="00E35318" w:rsidRDefault="00E35318" w:rsidP="003C5CB6">
            <w:pPr>
              <w:rPr>
                <w:rFonts w:asciiTheme="majorHAnsi" w:hAnsiTheme="majorHAnsi" w:cs="Arial"/>
                <w:bCs/>
                <w:sz w:val="20"/>
                <w:u w:val="single"/>
              </w:rPr>
            </w:pPr>
            <w:r w:rsidRPr="0030760F">
              <w:rPr>
                <w:rFonts w:asciiTheme="majorHAnsi" w:hAnsiTheme="majorHAnsi" w:cs="Arial"/>
                <w:b/>
                <w:bCs/>
                <w:sz w:val="20"/>
              </w:rPr>
              <w:t>Sprachmittlung</w:t>
            </w:r>
            <w:r>
              <w:rPr>
                <w:rFonts w:asciiTheme="majorHAnsi" w:hAnsiTheme="majorHAnsi" w:cs="Arial"/>
                <w:bCs/>
                <w:sz w:val="20"/>
                <w:u w:val="single"/>
              </w:rPr>
              <w:t xml:space="preserve">: </w:t>
            </w:r>
          </w:p>
          <w:p w14:paraId="13541159" w14:textId="77777777" w:rsidR="00E35318" w:rsidRPr="007C226D" w:rsidRDefault="00E35318" w:rsidP="003C5CB6">
            <w:pPr>
              <w:rPr>
                <w:rFonts w:eastAsia="Times New Roman" w:cs="Arial"/>
                <w:sz w:val="20"/>
                <w:szCs w:val="20"/>
                <w:lang w:eastAsia="de-DE"/>
              </w:rPr>
            </w:pPr>
            <w:r w:rsidRPr="007F26B2">
              <w:rPr>
                <w:rFonts w:cstheme="minorHAnsi"/>
                <w:bCs/>
                <w:sz w:val="20"/>
              </w:rPr>
              <w:t>Die Schülerinnen und Schüler können</w:t>
            </w:r>
            <w:r w:rsidRPr="0030760F">
              <w:rPr>
                <w:rFonts w:asciiTheme="majorHAnsi" w:hAnsiTheme="majorHAnsi" w:cs="Arial"/>
                <w:bCs/>
                <w:sz w:val="20"/>
              </w:rPr>
              <w:t xml:space="preserve"> </w:t>
            </w:r>
            <w:r w:rsidRPr="0030760F">
              <w:rPr>
                <w:rFonts w:eastAsia="Times New Roman" w:cs="Arial"/>
                <w:sz w:val="20"/>
                <w:szCs w:val="20"/>
                <w:lang w:eastAsia="de-DE"/>
              </w:rPr>
              <w:t>Kernaussagen kürzerer klar strukturierter deut</w:t>
            </w:r>
            <w:r>
              <w:rPr>
                <w:rFonts w:eastAsia="Times New Roman" w:cs="Arial"/>
                <w:sz w:val="20"/>
                <w:szCs w:val="20"/>
                <w:lang w:eastAsia="de-DE"/>
              </w:rPr>
              <w:t xml:space="preserve">sch- oder französischsprachiger </w:t>
            </w:r>
            <w:r w:rsidRPr="0030760F">
              <w:rPr>
                <w:rFonts w:eastAsia="Times New Roman" w:cs="Arial"/>
                <w:sz w:val="20"/>
                <w:szCs w:val="20"/>
                <w:lang w:eastAsia="de-DE"/>
              </w:rPr>
              <w:t>Informationsmaterialien (u. a. Aushänge, Brosch</w:t>
            </w:r>
            <w:r>
              <w:rPr>
                <w:rFonts w:eastAsia="Times New Roman" w:cs="Arial"/>
                <w:sz w:val="20"/>
                <w:szCs w:val="20"/>
                <w:lang w:eastAsia="de-DE"/>
              </w:rPr>
              <w:t xml:space="preserve">üren, Programme) in der jeweils </w:t>
            </w:r>
            <w:r w:rsidRPr="0030760F">
              <w:rPr>
                <w:rFonts w:eastAsia="Times New Roman" w:cs="Arial"/>
                <w:sz w:val="20"/>
                <w:szCs w:val="20"/>
                <w:lang w:eastAsia="de-DE"/>
              </w:rPr>
              <w:t xml:space="preserve">anderen Sprache sinngemäß </w:t>
            </w:r>
            <w:r>
              <w:rPr>
                <w:rFonts w:eastAsia="Times New Roman" w:cs="Arial"/>
                <w:sz w:val="20"/>
                <w:szCs w:val="20"/>
                <w:lang w:eastAsia="de-DE"/>
              </w:rPr>
              <w:t xml:space="preserve">wiedergeben. </w:t>
            </w:r>
          </w:p>
          <w:p w14:paraId="1B2A4DF7" w14:textId="77777777" w:rsidR="00E35318" w:rsidRDefault="00E35318" w:rsidP="003C5CB6">
            <w:pPr>
              <w:autoSpaceDE w:val="0"/>
              <w:autoSpaceDN w:val="0"/>
              <w:adjustRightInd w:val="0"/>
              <w:rPr>
                <w:sz w:val="20"/>
                <w:szCs w:val="20"/>
              </w:rPr>
            </w:pPr>
          </w:p>
          <w:p w14:paraId="40FDACE9" w14:textId="77777777" w:rsidR="00E35318" w:rsidRPr="007C226D" w:rsidRDefault="00E35318" w:rsidP="003C5CB6">
            <w:pPr>
              <w:autoSpaceDE w:val="0"/>
              <w:autoSpaceDN w:val="0"/>
              <w:adjustRightInd w:val="0"/>
              <w:rPr>
                <w:b/>
                <w:sz w:val="20"/>
                <w:szCs w:val="20"/>
              </w:rPr>
            </w:pPr>
            <w:r w:rsidRPr="007C226D">
              <w:rPr>
                <w:b/>
                <w:sz w:val="20"/>
                <w:szCs w:val="20"/>
              </w:rPr>
              <w:t xml:space="preserve">FKK </w:t>
            </w:r>
          </w:p>
          <w:p w14:paraId="5EDF389D" w14:textId="77777777" w:rsidR="00E35318" w:rsidRPr="007C226D" w:rsidRDefault="00E35318" w:rsidP="003C5CB6">
            <w:pPr>
              <w:autoSpaceDE w:val="0"/>
              <w:autoSpaceDN w:val="0"/>
              <w:adjustRightInd w:val="0"/>
              <w:rPr>
                <w:sz w:val="20"/>
                <w:szCs w:val="20"/>
                <w:u w:val="single"/>
              </w:rPr>
            </w:pPr>
            <w:r w:rsidRPr="007C226D">
              <w:rPr>
                <w:sz w:val="20"/>
                <w:szCs w:val="20"/>
                <w:u w:val="single"/>
              </w:rPr>
              <w:t xml:space="preserve">Sprechen: zusammenhängendes Sprechen </w:t>
            </w:r>
          </w:p>
          <w:p w14:paraId="348BD44D" w14:textId="77777777" w:rsidR="00E35318" w:rsidRPr="007C226D" w:rsidRDefault="00E35318" w:rsidP="003C5CB6">
            <w:pPr>
              <w:autoSpaceDE w:val="0"/>
              <w:autoSpaceDN w:val="0"/>
              <w:adjustRightInd w:val="0"/>
              <w:rPr>
                <w:sz w:val="20"/>
                <w:szCs w:val="20"/>
              </w:rPr>
            </w:pPr>
            <w:r w:rsidRPr="007C226D">
              <w:rPr>
                <w:sz w:val="20"/>
                <w:szCs w:val="20"/>
              </w:rPr>
              <w:t>Die Schülerinnen und Schüler können auf der Grundlage von Notizen Arbeitsergebnisse</w:t>
            </w:r>
          </w:p>
          <w:p w14:paraId="735C4BB6" w14:textId="77777777" w:rsidR="00E35318" w:rsidRPr="00617387" w:rsidRDefault="00E35318" w:rsidP="003C5CB6">
            <w:pPr>
              <w:autoSpaceDE w:val="0"/>
              <w:autoSpaceDN w:val="0"/>
              <w:adjustRightInd w:val="0"/>
              <w:rPr>
                <w:sz w:val="20"/>
                <w:szCs w:val="20"/>
              </w:rPr>
            </w:pPr>
            <w:r w:rsidRPr="007C226D">
              <w:rPr>
                <w:sz w:val="20"/>
                <w:szCs w:val="20"/>
              </w:rPr>
              <w:t>zusammenfassen und einfach strukturiert präsentieren.</w:t>
            </w:r>
          </w:p>
        </w:tc>
        <w:tc>
          <w:tcPr>
            <w:tcW w:w="4459" w:type="dxa"/>
          </w:tcPr>
          <w:p w14:paraId="36D178BC" w14:textId="77777777" w:rsidR="00E35318" w:rsidRPr="00617387" w:rsidRDefault="00E35318" w:rsidP="003C5CB6">
            <w:pPr>
              <w:spacing w:line="288" w:lineRule="auto"/>
              <w:rPr>
                <w:rFonts w:eastAsia="Times New Roman" w:cs="Arial"/>
                <w:b/>
                <w:sz w:val="20"/>
                <w:szCs w:val="20"/>
                <w:lang w:eastAsia="de-DE"/>
              </w:rPr>
            </w:pPr>
            <w:r w:rsidRPr="00617387">
              <w:rPr>
                <w:rFonts w:eastAsia="Times New Roman" w:cs="Arial"/>
                <w:b/>
                <w:sz w:val="20"/>
                <w:szCs w:val="20"/>
                <w:lang w:eastAsia="de-DE"/>
              </w:rPr>
              <w:t>IKK</w:t>
            </w:r>
          </w:p>
          <w:p w14:paraId="1D118244" w14:textId="77777777" w:rsidR="00E35318" w:rsidRDefault="00E35318" w:rsidP="00F8631A">
            <w:pPr>
              <w:pStyle w:val="Listenabsatz"/>
              <w:numPr>
                <w:ilvl w:val="0"/>
                <w:numId w:val="26"/>
              </w:numPr>
              <w:spacing w:after="200" w:line="276" w:lineRule="auto"/>
              <w:rPr>
                <w:sz w:val="20"/>
                <w:szCs w:val="20"/>
              </w:rPr>
            </w:pPr>
            <w:r>
              <w:rPr>
                <w:sz w:val="20"/>
                <w:szCs w:val="20"/>
              </w:rPr>
              <w:t xml:space="preserve">Schulleben in Frankreich und Deutschland: Unterschiede und Gemeinsamkeiten </w:t>
            </w:r>
          </w:p>
          <w:p w14:paraId="43BF267F" w14:textId="77777777" w:rsidR="00E35318" w:rsidRDefault="00E35318" w:rsidP="00F8631A">
            <w:pPr>
              <w:pStyle w:val="Listenabsatz"/>
              <w:numPr>
                <w:ilvl w:val="0"/>
                <w:numId w:val="26"/>
              </w:numPr>
              <w:spacing w:after="200" w:line="276" w:lineRule="auto"/>
              <w:rPr>
                <w:sz w:val="20"/>
                <w:szCs w:val="20"/>
              </w:rPr>
            </w:pPr>
            <w:r>
              <w:rPr>
                <w:sz w:val="20"/>
                <w:szCs w:val="20"/>
              </w:rPr>
              <w:t xml:space="preserve">Mobbing: Wie reagiert man richtig? </w:t>
            </w:r>
          </w:p>
          <w:p w14:paraId="1734AE08" w14:textId="77777777" w:rsidR="00E35318" w:rsidRDefault="00E35318" w:rsidP="00F8631A">
            <w:pPr>
              <w:pStyle w:val="Listenabsatz"/>
              <w:numPr>
                <w:ilvl w:val="0"/>
                <w:numId w:val="26"/>
              </w:numPr>
              <w:spacing w:after="200" w:line="276" w:lineRule="auto"/>
              <w:rPr>
                <w:sz w:val="20"/>
                <w:szCs w:val="20"/>
              </w:rPr>
            </w:pPr>
            <w:r>
              <w:rPr>
                <w:sz w:val="20"/>
                <w:szCs w:val="20"/>
              </w:rPr>
              <w:t xml:space="preserve">Zivilcourage: sich für Schwächere einsetzen </w:t>
            </w:r>
          </w:p>
          <w:p w14:paraId="5B051EDA" w14:textId="77777777" w:rsidR="00E35318" w:rsidRPr="00DE3703" w:rsidRDefault="00E35318" w:rsidP="00F8631A">
            <w:pPr>
              <w:pStyle w:val="Listenabsatz"/>
              <w:numPr>
                <w:ilvl w:val="0"/>
                <w:numId w:val="26"/>
              </w:numPr>
              <w:spacing w:after="200" w:line="276" w:lineRule="auto"/>
              <w:rPr>
                <w:sz w:val="20"/>
                <w:szCs w:val="20"/>
              </w:rPr>
            </w:pPr>
            <w:r>
              <w:rPr>
                <w:sz w:val="20"/>
                <w:szCs w:val="20"/>
              </w:rPr>
              <w:t xml:space="preserve">Antimobbing-Projekt  </w:t>
            </w:r>
          </w:p>
          <w:p w14:paraId="6E7D8901" w14:textId="77777777" w:rsidR="00E35318" w:rsidRPr="00617387" w:rsidRDefault="00E35318" w:rsidP="003C5CB6">
            <w:pPr>
              <w:contextualSpacing/>
              <w:rPr>
                <w:b/>
                <w:color w:val="000000" w:themeColor="text1"/>
                <w:sz w:val="20"/>
                <w:szCs w:val="20"/>
              </w:rPr>
            </w:pPr>
            <w:r w:rsidRPr="00617387">
              <w:rPr>
                <w:b/>
                <w:color w:val="000000" w:themeColor="text1"/>
                <w:sz w:val="20"/>
                <w:szCs w:val="20"/>
              </w:rPr>
              <w:t>TMK</w:t>
            </w:r>
          </w:p>
          <w:p w14:paraId="60FDD636" w14:textId="77777777" w:rsidR="00E35318" w:rsidRPr="00617387" w:rsidRDefault="00E35318" w:rsidP="003C5CB6">
            <w:pPr>
              <w:contextualSpacing/>
              <w:rPr>
                <w:color w:val="000000" w:themeColor="text1"/>
                <w:sz w:val="20"/>
                <w:szCs w:val="20"/>
              </w:rPr>
            </w:pPr>
            <w:r w:rsidRPr="00617387">
              <w:rPr>
                <w:color w:val="000000" w:themeColor="text1"/>
                <w:sz w:val="20"/>
                <w:szCs w:val="20"/>
                <w:u w:val="single"/>
              </w:rPr>
              <w:t>Zieltexte</w:t>
            </w:r>
          </w:p>
          <w:p w14:paraId="050FB05C" w14:textId="77777777" w:rsidR="00E35318" w:rsidRPr="00617387" w:rsidRDefault="00E35318" w:rsidP="003C5CB6">
            <w:pPr>
              <w:contextualSpacing/>
              <w:rPr>
                <w:color w:val="000000" w:themeColor="text1"/>
                <w:sz w:val="20"/>
                <w:szCs w:val="20"/>
              </w:rPr>
            </w:pPr>
            <w:r>
              <w:rPr>
                <w:color w:val="000000" w:themeColor="text1"/>
                <w:sz w:val="20"/>
                <w:szCs w:val="20"/>
              </w:rPr>
              <w:t xml:space="preserve">Ein Plakat erstellen mit Regeln zum respektvollen Umgang miteinander (Imperativ) </w:t>
            </w:r>
          </w:p>
          <w:p w14:paraId="45ED6BA0" w14:textId="77777777" w:rsidR="00E35318" w:rsidRPr="00617387" w:rsidRDefault="00E35318" w:rsidP="003C5CB6">
            <w:pPr>
              <w:contextualSpacing/>
              <w:rPr>
                <w:color w:val="000000" w:themeColor="text1"/>
                <w:sz w:val="20"/>
                <w:szCs w:val="20"/>
              </w:rPr>
            </w:pPr>
          </w:p>
          <w:p w14:paraId="4046A76D" w14:textId="77777777" w:rsidR="00E35318" w:rsidRPr="00617387" w:rsidRDefault="00E35318" w:rsidP="003C5CB6">
            <w:pPr>
              <w:contextualSpacing/>
              <w:rPr>
                <w:b/>
                <w:color w:val="000000" w:themeColor="text1"/>
                <w:sz w:val="20"/>
                <w:szCs w:val="20"/>
              </w:rPr>
            </w:pPr>
            <w:r w:rsidRPr="00617387">
              <w:rPr>
                <w:b/>
                <w:color w:val="000000" w:themeColor="text1"/>
                <w:sz w:val="20"/>
                <w:szCs w:val="20"/>
              </w:rPr>
              <w:t>VSM</w:t>
            </w:r>
          </w:p>
          <w:p w14:paraId="7191D351" w14:textId="77777777" w:rsidR="00E35318" w:rsidRPr="00617387" w:rsidRDefault="00E35318" w:rsidP="003C5CB6">
            <w:pPr>
              <w:contextualSpacing/>
              <w:rPr>
                <w:color w:val="000000" w:themeColor="text1"/>
                <w:sz w:val="20"/>
                <w:szCs w:val="20"/>
                <w:u w:val="single"/>
              </w:rPr>
            </w:pPr>
            <w:r w:rsidRPr="00617387">
              <w:rPr>
                <w:color w:val="000000" w:themeColor="text1"/>
                <w:sz w:val="20"/>
                <w:szCs w:val="20"/>
                <w:u w:val="single"/>
              </w:rPr>
              <w:t>Grammatik</w:t>
            </w:r>
          </w:p>
          <w:p w14:paraId="0264B8A6" w14:textId="77777777" w:rsidR="00E35318" w:rsidRDefault="00E35318" w:rsidP="003C5CB6">
            <w:pPr>
              <w:contextualSpacing/>
              <w:rPr>
                <w:color w:val="000000" w:themeColor="text1"/>
                <w:sz w:val="20"/>
                <w:szCs w:val="20"/>
              </w:rPr>
            </w:pPr>
            <w:r>
              <w:rPr>
                <w:color w:val="000000" w:themeColor="text1"/>
                <w:sz w:val="20"/>
                <w:szCs w:val="20"/>
              </w:rPr>
              <w:t xml:space="preserve">Die indirekten Objektpronomen </w:t>
            </w:r>
          </w:p>
          <w:p w14:paraId="6D0C7345" w14:textId="77777777" w:rsidR="00E35318" w:rsidRDefault="00E35318" w:rsidP="003C5CB6">
            <w:pPr>
              <w:contextualSpacing/>
              <w:rPr>
                <w:color w:val="000000" w:themeColor="text1"/>
                <w:sz w:val="20"/>
                <w:szCs w:val="20"/>
              </w:rPr>
            </w:pPr>
            <w:r>
              <w:rPr>
                <w:color w:val="000000" w:themeColor="text1"/>
                <w:sz w:val="20"/>
                <w:szCs w:val="20"/>
              </w:rPr>
              <w:t xml:space="preserve">Der verneinte Imperativ </w:t>
            </w:r>
          </w:p>
          <w:p w14:paraId="11AF1C67" w14:textId="77777777" w:rsidR="00E35318" w:rsidRDefault="00E35318" w:rsidP="003C5CB6">
            <w:pPr>
              <w:contextualSpacing/>
              <w:rPr>
                <w:color w:val="000000" w:themeColor="text1"/>
                <w:sz w:val="20"/>
                <w:szCs w:val="20"/>
              </w:rPr>
            </w:pPr>
            <w:r>
              <w:rPr>
                <w:color w:val="000000" w:themeColor="text1"/>
                <w:sz w:val="20"/>
                <w:szCs w:val="20"/>
              </w:rPr>
              <w:t xml:space="preserve">Weitere Adjektive (z.B. </w:t>
            </w:r>
            <w:proofErr w:type="spellStart"/>
            <w:r>
              <w:rPr>
                <w:color w:val="000000" w:themeColor="text1"/>
                <w:sz w:val="20"/>
                <w:szCs w:val="20"/>
              </w:rPr>
              <w:t>courageux</w:t>
            </w:r>
            <w:proofErr w:type="spellEnd"/>
            <w:r>
              <w:rPr>
                <w:color w:val="000000" w:themeColor="text1"/>
                <w:sz w:val="20"/>
                <w:szCs w:val="20"/>
              </w:rPr>
              <w:t xml:space="preserve">) </w:t>
            </w:r>
          </w:p>
          <w:p w14:paraId="05E1490E" w14:textId="77777777" w:rsidR="00E35318" w:rsidRDefault="00E35318" w:rsidP="003C5CB6">
            <w:pPr>
              <w:contextualSpacing/>
              <w:rPr>
                <w:color w:val="000000" w:themeColor="text1"/>
                <w:sz w:val="20"/>
                <w:szCs w:val="20"/>
              </w:rPr>
            </w:pPr>
            <w:r>
              <w:rPr>
                <w:color w:val="000000" w:themeColor="text1"/>
                <w:sz w:val="20"/>
                <w:szCs w:val="20"/>
              </w:rPr>
              <w:t>Die Verneinung mit ne…</w:t>
            </w:r>
            <w:proofErr w:type="spellStart"/>
            <w:r>
              <w:rPr>
                <w:color w:val="000000" w:themeColor="text1"/>
                <w:sz w:val="20"/>
                <w:szCs w:val="20"/>
              </w:rPr>
              <w:t>personne</w:t>
            </w:r>
            <w:proofErr w:type="spellEnd"/>
            <w:r>
              <w:rPr>
                <w:color w:val="000000" w:themeColor="text1"/>
                <w:sz w:val="20"/>
                <w:szCs w:val="20"/>
              </w:rPr>
              <w:t xml:space="preserve"> </w:t>
            </w:r>
          </w:p>
          <w:p w14:paraId="2EBC42F4" w14:textId="77777777" w:rsidR="00E35318" w:rsidRPr="00617387" w:rsidRDefault="00E35318" w:rsidP="003C5CB6">
            <w:pPr>
              <w:contextualSpacing/>
              <w:rPr>
                <w:color w:val="000000" w:themeColor="text1"/>
                <w:sz w:val="20"/>
                <w:szCs w:val="20"/>
              </w:rPr>
            </w:pPr>
            <w:r>
              <w:rPr>
                <w:color w:val="000000" w:themeColor="text1"/>
                <w:sz w:val="20"/>
                <w:szCs w:val="20"/>
              </w:rPr>
              <w:t xml:space="preserve">Das Verb </w:t>
            </w:r>
            <w:proofErr w:type="spellStart"/>
            <w:r>
              <w:rPr>
                <w:color w:val="000000" w:themeColor="text1"/>
                <w:sz w:val="20"/>
                <w:szCs w:val="20"/>
              </w:rPr>
              <w:t>écrire</w:t>
            </w:r>
            <w:proofErr w:type="spellEnd"/>
            <w:r>
              <w:rPr>
                <w:color w:val="000000" w:themeColor="text1"/>
                <w:sz w:val="20"/>
                <w:szCs w:val="20"/>
              </w:rPr>
              <w:t xml:space="preserve"> </w:t>
            </w:r>
          </w:p>
          <w:p w14:paraId="07614C35" w14:textId="77777777" w:rsidR="00E35318" w:rsidRPr="00617387" w:rsidRDefault="00E35318" w:rsidP="003C5CB6">
            <w:pPr>
              <w:contextualSpacing/>
              <w:rPr>
                <w:color w:val="000000" w:themeColor="text1"/>
                <w:sz w:val="20"/>
                <w:szCs w:val="20"/>
              </w:rPr>
            </w:pPr>
          </w:p>
          <w:p w14:paraId="3AB53E42" w14:textId="77777777" w:rsidR="00E35318" w:rsidRPr="00617387" w:rsidRDefault="00E35318" w:rsidP="003C5CB6">
            <w:pPr>
              <w:contextualSpacing/>
              <w:rPr>
                <w:color w:val="000000" w:themeColor="text1"/>
                <w:sz w:val="20"/>
                <w:szCs w:val="20"/>
              </w:rPr>
            </w:pPr>
            <w:r>
              <w:rPr>
                <w:color w:val="000000" w:themeColor="text1"/>
                <w:sz w:val="20"/>
                <w:szCs w:val="20"/>
              </w:rPr>
              <w:t xml:space="preserve"> </w:t>
            </w:r>
          </w:p>
        </w:tc>
        <w:tc>
          <w:tcPr>
            <w:tcW w:w="5027" w:type="dxa"/>
          </w:tcPr>
          <w:p w14:paraId="56223BDF" w14:textId="77777777" w:rsidR="00E35318" w:rsidRPr="00617387" w:rsidRDefault="00E35318" w:rsidP="003C5CB6">
            <w:pPr>
              <w:spacing w:line="288" w:lineRule="auto"/>
              <w:rPr>
                <w:rFonts w:cs="Arial"/>
                <w:b/>
                <w:bCs/>
                <w:sz w:val="20"/>
                <w:szCs w:val="20"/>
                <w:lang w:eastAsia="de-DE"/>
              </w:rPr>
            </w:pPr>
            <w:r w:rsidRPr="00617387">
              <w:rPr>
                <w:rFonts w:cs="Arial"/>
                <w:b/>
                <w:bCs/>
                <w:sz w:val="20"/>
                <w:szCs w:val="20"/>
                <w:lang w:eastAsia="de-DE"/>
              </w:rPr>
              <w:t>Unterrichtliche Umsetzung:</w:t>
            </w:r>
          </w:p>
          <w:p w14:paraId="7A5FC84E"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Über Schule und Schulprobleme sprechen </w:t>
            </w:r>
          </w:p>
          <w:p w14:paraId="47944090"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Jemanden auffordern, etw. zu tun / zu unterlassen </w:t>
            </w:r>
          </w:p>
          <w:p w14:paraId="1D7DA144" w14:textId="77777777" w:rsidR="00E35318" w:rsidRDefault="00E35318" w:rsidP="00F8631A">
            <w:pPr>
              <w:numPr>
                <w:ilvl w:val="0"/>
                <w:numId w:val="18"/>
              </w:numPr>
              <w:spacing w:line="288" w:lineRule="auto"/>
              <w:contextualSpacing/>
              <w:rPr>
                <w:bCs/>
                <w:sz w:val="20"/>
                <w:szCs w:val="20"/>
                <w:lang w:eastAsia="de-DE"/>
              </w:rPr>
            </w:pPr>
            <w:r>
              <w:rPr>
                <w:bCs/>
                <w:sz w:val="20"/>
                <w:szCs w:val="20"/>
                <w:lang w:eastAsia="de-DE"/>
              </w:rPr>
              <w:t xml:space="preserve">Handlungen beschreiben und beurteilen </w:t>
            </w:r>
          </w:p>
          <w:p w14:paraId="77A07615" w14:textId="77777777" w:rsidR="00E35318" w:rsidRPr="00617387" w:rsidRDefault="00E35318" w:rsidP="00F8631A">
            <w:pPr>
              <w:numPr>
                <w:ilvl w:val="0"/>
                <w:numId w:val="18"/>
              </w:numPr>
              <w:spacing w:line="288" w:lineRule="auto"/>
              <w:contextualSpacing/>
              <w:rPr>
                <w:bCs/>
                <w:sz w:val="20"/>
                <w:szCs w:val="20"/>
                <w:lang w:eastAsia="de-DE"/>
              </w:rPr>
            </w:pPr>
            <w:r>
              <w:rPr>
                <w:bCs/>
                <w:sz w:val="20"/>
                <w:szCs w:val="20"/>
                <w:lang w:eastAsia="de-DE"/>
              </w:rPr>
              <w:t xml:space="preserve">Jemanden ermutigen </w:t>
            </w:r>
          </w:p>
          <w:p w14:paraId="61DEEF4D" w14:textId="77777777" w:rsidR="00E35318" w:rsidRPr="00DE3703" w:rsidRDefault="00E35318" w:rsidP="00F8631A">
            <w:pPr>
              <w:pStyle w:val="Listenabsatz"/>
              <w:numPr>
                <w:ilvl w:val="0"/>
                <w:numId w:val="18"/>
              </w:numPr>
              <w:spacing w:line="288" w:lineRule="auto"/>
              <w:rPr>
                <w:rFonts w:cs="Arial"/>
                <w:bCs/>
                <w:sz w:val="20"/>
                <w:szCs w:val="20"/>
                <w:lang w:eastAsia="de-DE"/>
              </w:rPr>
            </w:pPr>
            <w:r w:rsidRPr="00DE3703">
              <w:rPr>
                <w:rFonts w:cs="Arial"/>
                <w:bCs/>
                <w:sz w:val="20"/>
                <w:szCs w:val="20"/>
                <w:lang w:eastAsia="de-DE"/>
              </w:rPr>
              <w:t xml:space="preserve">Verschiedene Persönlichkeitstypen einer Schule vorstellen </w:t>
            </w:r>
          </w:p>
          <w:p w14:paraId="408F3790" w14:textId="77777777" w:rsidR="00E35318" w:rsidRPr="00617387" w:rsidRDefault="00E35318" w:rsidP="003C5CB6">
            <w:pPr>
              <w:spacing w:line="288" w:lineRule="auto"/>
              <w:rPr>
                <w:rFonts w:cs="Arial"/>
                <w:b/>
                <w:bCs/>
                <w:sz w:val="20"/>
                <w:szCs w:val="20"/>
                <w:lang w:eastAsia="de-DE"/>
              </w:rPr>
            </w:pPr>
          </w:p>
          <w:p w14:paraId="515359F1" w14:textId="77777777" w:rsidR="00E35318" w:rsidRPr="00617387" w:rsidRDefault="00E35318" w:rsidP="003C5CB6">
            <w:pPr>
              <w:rPr>
                <w:rFonts w:eastAsia="Times New Roman" w:cs="Arial"/>
                <w:b/>
                <w:bCs/>
                <w:color w:val="000000"/>
                <w:kern w:val="24"/>
                <w:sz w:val="20"/>
                <w:szCs w:val="20"/>
                <w:lang w:eastAsia="de-DE"/>
              </w:rPr>
            </w:pPr>
            <w:r w:rsidRPr="00617387">
              <w:rPr>
                <w:rFonts w:eastAsia="Times New Roman" w:cs="Arial"/>
                <w:sz w:val="20"/>
                <w:szCs w:val="20"/>
                <w:u w:val="single"/>
                <w:lang w:eastAsia="de-DE"/>
              </w:rPr>
              <w:t>Lernaufgabe</w:t>
            </w:r>
            <w:r w:rsidRPr="00617387">
              <w:rPr>
                <w:rFonts w:eastAsia="Times New Roman" w:cs="Arial"/>
                <w:sz w:val="20"/>
                <w:szCs w:val="20"/>
                <w:lang w:eastAsia="de-DE"/>
              </w:rPr>
              <w:t xml:space="preserve">:  </w:t>
            </w:r>
            <w:r>
              <w:rPr>
                <w:rFonts w:eastAsia="Times New Roman" w:cs="Arial"/>
                <w:sz w:val="20"/>
                <w:szCs w:val="20"/>
                <w:lang w:eastAsia="de-DE"/>
              </w:rPr>
              <w:t xml:space="preserve">Regeln für einen friedlichen Umgang miteinander aufstellen (Poster) </w:t>
            </w:r>
          </w:p>
          <w:p w14:paraId="05AE4919" w14:textId="77777777" w:rsidR="00E35318" w:rsidRPr="00617387" w:rsidRDefault="00E35318" w:rsidP="003C5CB6">
            <w:pPr>
              <w:rPr>
                <w:rFonts w:eastAsia="Times New Roman" w:cs="Arial"/>
                <w:sz w:val="20"/>
                <w:szCs w:val="20"/>
                <w:lang w:eastAsia="de-DE"/>
              </w:rPr>
            </w:pPr>
          </w:p>
          <w:p w14:paraId="0A36EFB2" w14:textId="77777777" w:rsidR="00E35318" w:rsidRPr="00617387" w:rsidRDefault="00E35318" w:rsidP="003C5CB6">
            <w:pPr>
              <w:rPr>
                <w:rFonts w:eastAsia="Times New Roman" w:cs="Arial"/>
                <w:b/>
                <w:bCs/>
                <w:color w:val="000000"/>
                <w:kern w:val="24"/>
                <w:sz w:val="20"/>
                <w:szCs w:val="20"/>
                <w:lang w:eastAsia="de-DE"/>
              </w:rPr>
            </w:pPr>
          </w:p>
          <w:p w14:paraId="78962832" w14:textId="77777777" w:rsidR="00E35318" w:rsidRPr="00617387" w:rsidRDefault="00E35318" w:rsidP="003C5CB6">
            <w:pPr>
              <w:rPr>
                <w:rFonts w:eastAsia="Times New Roman" w:cs="Arial"/>
                <w:b/>
                <w:bCs/>
                <w:color w:val="000000"/>
                <w:kern w:val="24"/>
                <w:sz w:val="20"/>
                <w:szCs w:val="20"/>
                <w:lang w:eastAsia="de-DE"/>
              </w:rPr>
            </w:pPr>
            <w:r w:rsidRPr="00617387">
              <w:rPr>
                <w:rFonts w:eastAsia="Times New Roman" w:cs="Arial"/>
                <w:b/>
                <w:bCs/>
                <w:color w:val="000000"/>
                <w:kern w:val="24"/>
                <w:sz w:val="20"/>
                <w:szCs w:val="20"/>
                <w:lang w:eastAsia="de-DE"/>
              </w:rPr>
              <w:t>Leistungsüberprüfung:</w:t>
            </w:r>
          </w:p>
          <w:p w14:paraId="339110A2" w14:textId="77777777" w:rsidR="00E35318" w:rsidRPr="00617387" w:rsidRDefault="00E35318" w:rsidP="003C5CB6">
            <w:pPr>
              <w:spacing w:line="288" w:lineRule="auto"/>
              <w:rPr>
                <w:rFonts w:cs="Arial"/>
                <w:bCs/>
                <w:sz w:val="20"/>
                <w:szCs w:val="20"/>
                <w:lang w:eastAsia="de-DE"/>
              </w:rPr>
            </w:pPr>
            <w:r w:rsidRPr="00617387">
              <w:rPr>
                <w:rFonts w:cs="Arial"/>
                <w:bCs/>
                <w:sz w:val="20"/>
                <w:szCs w:val="20"/>
                <w:lang w:eastAsia="de-DE"/>
              </w:rPr>
              <w:t xml:space="preserve">Schriftliche Leistungsüberprüfung: </w:t>
            </w:r>
          </w:p>
          <w:p w14:paraId="5F37E41A" w14:textId="77777777" w:rsidR="00E35318" w:rsidRPr="00DE3703" w:rsidRDefault="00E35318" w:rsidP="00F8631A">
            <w:pPr>
              <w:pStyle w:val="Listenabsatz"/>
              <w:numPr>
                <w:ilvl w:val="0"/>
                <w:numId w:val="30"/>
              </w:numPr>
              <w:spacing w:line="288" w:lineRule="auto"/>
              <w:rPr>
                <w:rFonts w:cs="Arial"/>
                <w:bCs/>
                <w:sz w:val="20"/>
                <w:szCs w:val="20"/>
                <w:lang w:eastAsia="de-DE"/>
              </w:rPr>
            </w:pPr>
            <w:r w:rsidRPr="00DE3703">
              <w:rPr>
                <w:rFonts w:cs="Arial"/>
                <w:bCs/>
                <w:sz w:val="20"/>
                <w:szCs w:val="20"/>
                <w:lang w:eastAsia="de-DE"/>
              </w:rPr>
              <w:t xml:space="preserve">Teil: </w:t>
            </w:r>
            <w:r>
              <w:rPr>
                <w:rFonts w:cs="Arial"/>
                <w:bCs/>
                <w:sz w:val="20"/>
                <w:szCs w:val="20"/>
                <w:lang w:eastAsia="de-DE"/>
              </w:rPr>
              <w:t xml:space="preserve">Sprachmittlung </w:t>
            </w:r>
            <w:r w:rsidRPr="00DE3703">
              <w:rPr>
                <w:rFonts w:cs="Arial"/>
                <w:bCs/>
                <w:sz w:val="20"/>
                <w:szCs w:val="20"/>
                <w:lang w:eastAsia="de-DE"/>
              </w:rPr>
              <w:t xml:space="preserve">   </w:t>
            </w:r>
          </w:p>
          <w:p w14:paraId="7E369DB2" w14:textId="77777777" w:rsidR="00E35318" w:rsidRPr="007070A8" w:rsidRDefault="00E35318" w:rsidP="00F8631A">
            <w:pPr>
              <w:pStyle w:val="Listenabsatz"/>
              <w:numPr>
                <w:ilvl w:val="0"/>
                <w:numId w:val="30"/>
              </w:numPr>
              <w:spacing w:line="288" w:lineRule="auto"/>
              <w:rPr>
                <w:rFonts w:cs="Arial"/>
                <w:bCs/>
                <w:sz w:val="20"/>
                <w:szCs w:val="20"/>
                <w:lang w:eastAsia="de-DE"/>
              </w:rPr>
            </w:pPr>
            <w:r w:rsidRPr="007070A8">
              <w:rPr>
                <w:rFonts w:cs="Arial"/>
                <w:bCs/>
                <w:sz w:val="20"/>
                <w:szCs w:val="20"/>
                <w:lang w:eastAsia="de-DE"/>
              </w:rPr>
              <w:t xml:space="preserve">Teil: Überprüfung der VSM (Wortschatz und Grammatik) </w:t>
            </w:r>
          </w:p>
          <w:p w14:paraId="104CB738" w14:textId="77777777" w:rsidR="00E35318" w:rsidRPr="00617387" w:rsidRDefault="00E35318" w:rsidP="00F8631A">
            <w:pPr>
              <w:numPr>
                <w:ilvl w:val="0"/>
                <w:numId w:val="30"/>
              </w:numPr>
              <w:spacing w:line="288" w:lineRule="auto"/>
              <w:contextualSpacing/>
              <w:rPr>
                <w:rFonts w:cs="Arial"/>
                <w:bCs/>
                <w:sz w:val="20"/>
                <w:szCs w:val="20"/>
                <w:lang w:eastAsia="de-DE"/>
              </w:rPr>
            </w:pPr>
            <w:r w:rsidRPr="00617387">
              <w:rPr>
                <w:rFonts w:cs="Arial"/>
                <w:bCs/>
                <w:sz w:val="20"/>
                <w:szCs w:val="20"/>
                <w:lang w:eastAsia="de-DE"/>
              </w:rPr>
              <w:t xml:space="preserve">Teil: Textproduktion </w:t>
            </w:r>
            <w:r>
              <w:rPr>
                <w:rFonts w:cs="Arial"/>
                <w:bCs/>
                <w:sz w:val="20"/>
                <w:szCs w:val="20"/>
                <w:lang w:eastAsia="de-DE"/>
              </w:rPr>
              <w:t xml:space="preserve">(Blogeintrag) </w:t>
            </w:r>
          </w:p>
        </w:tc>
      </w:tr>
    </w:tbl>
    <w:p w14:paraId="0BEC9016" w14:textId="77777777" w:rsidR="00E35318" w:rsidRDefault="00E35318" w:rsidP="00E35318">
      <w:pPr>
        <w:spacing w:line="288" w:lineRule="auto"/>
        <w:jc w:val="center"/>
        <w:rPr>
          <w:b/>
          <w:i/>
          <w:sz w:val="28"/>
          <w:szCs w:val="28"/>
        </w:rPr>
      </w:pPr>
    </w:p>
    <w:p w14:paraId="0D60467B" w14:textId="77777777" w:rsidR="00E35318" w:rsidRPr="007C226D" w:rsidRDefault="00E35318" w:rsidP="00E35318">
      <w:pPr>
        <w:spacing w:line="288" w:lineRule="auto"/>
        <w:jc w:val="center"/>
        <w:rPr>
          <w:b/>
          <w:i/>
          <w:sz w:val="28"/>
          <w:szCs w:val="28"/>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62A4E736" w14:textId="77777777" w:rsidTr="003C5CB6">
        <w:trPr>
          <w:trHeight w:val="414"/>
          <w:tblHeader/>
        </w:trPr>
        <w:tc>
          <w:tcPr>
            <w:tcW w:w="14218" w:type="dxa"/>
            <w:gridSpan w:val="3"/>
            <w:shd w:val="clear" w:color="auto" w:fill="B3B3B3" w:themeFill="accent5" w:themeFillTint="66"/>
          </w:tcPr>
          <w:p w14:paraId="417C8FC9" w14:textId="3BECC7C3" w:rsidR="00E35318" w:rsidRPr="007C226D" w:rsidRDefault="00E35318" w:rsidP="003C5CB6">
            <w:pPr>
              <w:spacing w:line="288" w:lineRule="auto"/>
              <w:rPr>
                <w:rFonts w:eastAsia="Times New Roman" w:cs="Arial"/>
                <w:b/>
                <w:lang w:val="en-US" w:eastAsia="de-DE"/>
              </w:rPr>
            </w:pPr>
            <w:r w:rsidRPr="007C226D">
              <w:rPr>
                <w:rFonts w:eastAsia="Times New Roman" w:cs="Arial"/>
                <w:b/>
                <w:lang w:val="fr-FR" w:eastAsia="de-DE"/>
              </w:rPr>
              <w:lastRenderedPageBreak/>
              <w:t xml:space="preserve">UV 8.6 En Languedoc- Roussillon </w:t>
            </w:r>
            <w:r w:rsidRPr="007C226D">
              <w:rPr>
                <w:rFonts w:eastAsia="Times New Roman" w:cs="Arial"/>
                <w:lang w:val="nb-NO" w:eastAsia="de-DE"/>
              </w:rPr>
              <w:t>(</w:t>
            </w:r>
            <w:proofErr w:type="gramStart"/>
            <w:r w:rsidRPr="007C226D">
              <w:rPr>
                <w:rFonts w:eastAsia="Times New Roman" w:cs="Arial"/>
                <w:lang w:val="nb-NO" w:eastAsia="de-DE"/>
              </w:rPr>
              <w:t>ca</w:t>
            </w:r>
            <w:proofErr w:type="gramEnd"/>
            <w:r w:rsidRPr="007C226D">
              <w:rPr>
                <w:rFonts w:eastAsia="Times New Roman" w:cs="Arial"/>
                <w:lang w:val="nb-NO" w:eastAsia="de-DE"/>
              </w:rPr>
              <w:t>. 12 Ustd)</w:t>
            </w:r>
          </w:p>
        </w:tc>
      </w:tr>
      <w:tr w:rsidR="00E35318" w:rsidRPr="007C226D" w14:paraId="726D184C" w14:textId="77777777" w:rsidTr="003C5CB6">
        <w:trPr>
          <w:trHeight w:val="414"/>
          <w:tblHeader/>
        </w:trPr>
        <w:tc>
          <w:tcPr>
            <w:tcW w:w="4732" w:type="dxa"/>
            <w:shd w:val="clear" w:color="auto" w:fill="D9D9D9" w:themeFill="accent5" w:themeFillTint="33"/>
          </w:tcPr>
          <w:p w14:paraId="6B46F09C" w14:textId="77777777" w:rsidR="00E35318" w:rsidRPr="007C226D" w:rsidRDefault="00E35318" w:rsidP="003C5CB6">
            <w:pPr>
              <w:spacing w:line="288" w:lineRule="auto"/>
              <w:jc w:val="center"/>
              <w:rPr>
                <w:rFonts w:eastAsia="Times New Roman" w:cs="Arial"/>
                <w:b/>
                <w:lang w:eastAsia="de-DE"/>
              </w:rPr>
            </w:pPr>
            <w:r w:rsidRPr="007C226D">
              <w:rPr>
                <w:rFonts w:eastAsia="Times New Roman" w:cs="Arial"/>
                <w:b/>
                <w:lang w:eastAsia="de-DE"/>
              </w:rPr>
              <w:t>Kompetenzerwartungen im Schwerpunkt</w:t>
            </w:r>
          </w:p>
        </w:tc>
        <w:tc>
          <w:tcPr>
            <w:tcW w:w="4459" w:type="dxa"/>
            <w:shd w:val="clear" w:color="auto" w:fill="D9D9D9" w:themeFill="accent5" w:themeFillTint="33"/>
          </w:tcPr>
          <w:p w14:paraId="1B898364" w14:textId="77777777" w:rsidR="00E35318" w:rsidRPr="007C226D" w:rsidRDefault="00E35318" w:rsidP="003C5CB6">
            <w:pPr>
              <w:spacing w:line="288" w:lineRule="auto"/>
              <w:jc w:val="center"/>
              <w:rPr>
                <w:rFonts w:eastAsia="Times New Roman" w:cs="Arial"/>
                <w:b/>
                <w:lang w:eastAsia="de-DE"/>
              </w:rPr>
            </w:pPr>
            <w:r w:rsidRPr="007C226D">
              <w:rPr>
                <w:rFonts w:eastAsia="Times New Roman" w:cs="Arial"/>
                <w:b/>
                <w:lang w:eastAsia="de-DE"/>
              </w:rPr>
              <w:t>Auswahl fachlicher Konkretisierungen</w:t>
            </w:r>
          </w:p>
        </w:tc>
        <w:tc>
          <w:tcPr>
            <w:tcW w:w="5027" w:type="dxa"/>
            <w:shd w:val="clear" w:color="auto" w:fill="D9D9D9" w:themeFill="accent5" w:themeFillTint="33"/>
          </w:tcPr>
          <w:p w14:paraId="05824A68" w14:textId="77777777" w:rsidR="00E35318" w:rsidRPr="007C226D" w:rsidRDefault="00E35318" w:rsidP="003C5CB6">
            <w:pPr>
              <w:spacing w:line="288" w:lineRule="auto"/>
              <w:jc w:val="center"/>
              <w:rPr>
                <w:rFonts w:eastAsia="Times New Roman" w:cs="Arial"/>
                <w:b/>
                <w:lang w:eastAsia="de-DE"/>
              </w:rPr>
            </w:pPr>
            <w:r w:rsidRPr="007C226D">
              <w:rPr>
                <w:rFonts w:eastAsia="Times New Roman" w:cs="Arial"/>
                <w:b/>
                <w:lang w:eastAsia="de-DE"/>
              </w:rPr>
              <w:t>Hinweise, Vereinbarungen und Absprachen</w:t>
            </w:r>
          </w:p>
        </w:tc>
      </w:tr>
      <w:tr w:rsidR="00E35318" w:rsidRPr="007C226D" w14:paraId="720A7F09" w14:textId="77777777" w:rsidTr="003C5CB6">
        <w:trPr>
          <w:trHeight w:val="3530"/>
        </w:trPr>
        <w:tc>
          <w:tcPr>
            <w:tcW w:w="4732" w:type="dxa"/>
            <w:shd w:val="clear" w:color="auto" w:fill="auto"/>
          </w:tcPr>
          <w:p w14:paraId="5E4A155E" w14:textId="77777777" w:rsidR="00E35318" w:rsidRPr="007C226D" w:rsidRDefault="00E35318" w:rsidP="003C5CB6">
            <w:pPr>
              <w:spacing w:line="288" w:lineRule="auto"/>
              <w:rPr>
                <w:rFonts w:eastAsia="Times New Roman" w:cs="Arial"/>
                <w:b/>
                <w:sz w:val="20"/>
                <w:szCs w:val="20"/>
                <w:lang w:eastAsia="de-DE"/>
              </w:rPr>
            </w:pPr>
            <w:r w:rsidRPr="007C226D">
              <w:rPr>
                <w:rFonts w:eastAsia="Times New Roman" w:cs="Arial"/>
                <w:b/>
                <w:sz w:val="20"/>
                <w:szCs w:val="20"/>
                <w:lang w:eastAsia="de-DE"/>
              </w:rPr>
              <w:t>IKK</w:t>
            </w:r>
          </w:p>
          <w:p w14:paraId="5B22976E" w14:textId="77777777" w:rsidR="00E35318" w:rsidRPr="007C226D" w:rsidRDefault="00E35318" w:rsidP="003C5CB6">
            <w:pPr>
              <w:spacing w:line="288" w:lineRule="auto"/>
              <w:rPr>
                <w:sz w:val="20"/>
                <w:szCs w:val="20"/>
                <w:u w:val="single"/>
              </w:rPr>
            </w:pPr>
            <w:r w:rsidRPr="007C226D">
              <w:rPr>
                <w:sz w:val="20"/>
                <w:szCs w:val="20"/>
                <w:u w:val="single"/>
              </w:rPr>
              <w:t xml:space="preserve">Soziokulturelles Orientierungswissen </w:t>
            </w:r>
          </w:p>
          <w:p w14:paraId="59184075" w14:textId="77777777" w:rsidR="00E35318" w:rsidRPr="007C226D" w:rsidRDefault="00E35318" w:rsidP="00F8631A">
            <w:pPr>
              <w:numPr>
                <w:ilvl w:val="0"/>
                <w:numId w:val="26"/>
              </w:numPr>
              <w:spacing w:line="288" w:lineRule="auto"/>
              <w:contextualSpacing/>
              <w:rPr>
                <w:sz w:val="20"/>
                <w:szCs w:val="20"/>
              </w:rPr>
            </w:pPr>
            <w:r w:rsidRPr="007C226D">
              <w:rPr>
                <w:sz w:val="20"/>
                <w:szCs w:val="20"/>
              </w:rPr>
              <w:t>Frankophonie, Regionen, regionale Besonderheiten: Besonderheiten und Eigenständigkeit</w:t>
            </w:r>
            <w:r>
              <w:rPr>
                <w:sz w:val="20"/>
                <w:szCs w:val="20"/>
              </w:rPr>
              <w:t xml:space="preserve"> </w:t>
            </w:r>
            <w:r w:rsidRPr="007C226D">
              <w:rPr>
                <w:sz w:val="20"/>
                <w:szCs w:val="20"/>
              </w:rPr>
              <w:t>des Lebens in ei</w:t>
            </w:r>
            <w:r>
              <w:rPr>
                <w:sz w:val="20"/>
                <w:szCs w:val="20"/>
              </w:rPr>
              <w:t>nzelnen Regionen in Frankreich</w:t>
            </w:r>
          </w:p>
          <w:p w14:paraId="126DBF1E" w14:textId="77777777" w:rsidR="00E35318" w:rsidRPr="007C226D" w:rsidRDefault="00E35318" w:rsidP="003C5CB6">
            <w:pPr>
              <w:autoSpaceDE w:val="0"/>
              <w:autoSpaceDN w:val="0"/>
              <w:adjustRightInd w:val="0"/>
              <w:rPr>
                <w:sz w:val="20"/>
                <w:szCs w:val="20"/>
              </w:rPr>
            </w:pPr>
          </w:p>
          <w:p w14:paraId="1749A9FB" w14:textId="77777777" w:rsidR="00E35318" w:rsidRPr="007C226D" w:rsidRDefault="00E35318" w:rsidP="003C5CB6">
            <w:pPr>
              <w:autoSpaceDE w:val="0"/>
              <w:autoSpaceDN w:val="0"/>
              <w:adjustRightInd w:val="0"/>
              <w:rPr>
                <w:b/>
                <w:sz w:val="20"/>
                <w:szCs w:val="20"/>
              </w:rPr>
            </w:pPr>
            <w:r w:rsidRPr="007C226D">
              <w:rPr>
                <w:b/>
                <w:sz w:val="20"/>
                <w:szCs w:val="20"/>
              </w:rPr>
              <w:t xml:space="preserve">FKK </w:t>
            </w:r>
          </w:p>
          <w:p w14:paraId="000AD1FD" w14:textId="77777777" w:rsidR="00E35318" w:rsidRPr="007C226D" w:rsidRDefault="00E35318" w:rsidP="003C5CB6">
            <w:pPr>
              <w:autoSpaceDE w:val="0"/>
              <w:autoSpaceDN w:val="0"/>
              <w:adjustRightInd w:val="0"/>
              <w:rPr>
                <w:sz w:val="20"/>
                <w:szCs w:val="20"/>
                <w:u w:val="single"/>
              </w:rPr>
            </w:pPr>
            <w:r>
              <w:rPr>
                <w:sz w:val="20"/>
                <w:szCs w:val="20"/>
                <w:u w:val="single"/>
              </w:rPr>
              <w:t xml:space="preserve">Sprechen: an Gesprächen teilnehmen  </w:t>
            </w:r>
          </w:p>
          <w:p w14:paraId="3A26752F" w14:textId="77777777" w:rsidR="00E35318" w:rsidRPr="007F42B3" w:rsidRDefault="00E35318" w:rsidP="003C5CB6">
            <w:pPr>
              <w:autoSpaceDE w:val="0"/>
              <w:autoSpaceDN w:val="0"/>
              <w:adjustRightInd w:val="0"/>
              <w:rPr>
                <w:sz w:val="20"/>
                <w:szCs w:val="20"/>
              </w:rPr>
            </w:pPr>
            <w:r w:rsidRPr="007F42B3">
              <w:rPr>
                <w:sz w:val="20"/>
                <w:szCs w:val="20"/>
              </w:rPr>
              <w:t>Die Schülerinnen und Schüler können sich in vertrauten Alltags- und Unterrichtssituationen,</w:t>
            </w:r>
          </w:p>
          <w:p w14:paraId="706A4E3C" w14:textId="77777777" w:rsidR="00E35318" w:rsidRDefault="00E35318" w:rsidP="003C5CB6">
            <w:pPr>
              <w:autoSpaceDE w:val="0"/>
              <w:autoSpaceDN w:val="0"/>
              <w:adjustRightInd w:val="0"/>
              <w:rPr>
                <w:sz w:val="20"/>
                <w:szCs w:val="20"/>
              </w:rPr>
            </w:pPr>
            <w:r w:rsidRPr="007F42B3">
              <w:rPr>
                <w:sz w:val="20"/>
                <w:szCs w:val="20"/>
              </w:rPr>
              <w:t>ggf. nach angemessener sprachlicher Vorbereitung, verständigen.</w:t>
            </w:r>
          </w:p>
          <w:p w14:paraId="39484A2F" w14:textId="77777777" w:rsidR="00E35318" w:rsidRDefault="00E35318" w:rsidP="003C5CB6">
            <w:pPr>
              <w:autoSpaceDE w:val="0"/>
              <w:autoSpaceDN w:val="0"/>
              <w:adjustRightInd w:val="0"/>
              <w:rPr>
                <w:sz w:val="20"/>
                <w:szCs w:val="20"/>
              </w:rPr>
            </w:pPr>
          </w:p>
          <w:p w14:paraId="2552C69E" w14:textId="77777777" w:rsidR="00E35318" w:rsidRDefault="00E35318" w:rsidP="003C5CB6">
            <w:pPr>
              <w:autoSpaceDE w:val="0"/>
              <w:autoSpaceDN w:val="0"/>
              <w:adjustRightInd w:val="0"/>
              <w:rPr>
                <w:sz w:val="20"/>
                <w:szCs w:val="20"/>
                <w:u w:val="single"/>
              </w:rPr>
            </w:pPr>
            <w:r w:rsidRPr="00F94BF0">
              <w:rPr>
                <w:sz w:val="20"/>
                <w:szCs w:val="20"/>
                <w:u w:val="single"/>
              </w:rPr>
              <w:t>S</w:t>
            </w:r>
            <w:r>
              <w:rPr>
                <w:sz w:val="20"/>
                <w:szCs w:val="20"/>
                <w:u w:val="single"/>
              </w:rPr>
              <w:t xml:space="preserve">prechen: monologisches Sprechen: </w:t>
            </w:r>
          </w:p>
          <w:p w14:paraId="0229D50B" w14:textId="1112D088" w:rsidR="00E35318" w:rsidRPr="007C226D" w:rsidRDefault="00E35318" w:rsidP="003C5CB6">
            <w:pPr>
              <w:autoSpaceDE w:val="0"/>
              <w:autoSpaceDN w:val="0"/>
              <w:adjustRightInd w:val="0"/>
              <w:rPr>
                <w:sz w:val="20"/>
                <w:szCs w:val="20"/>
              </w:rPr>
            </w:pPr>
            <w:r>
              <w:rPr>
                <w:sz w:val="20"/>
                <w:szCs w:val="20"/>
              </w:rPr>
              <w:t>Sie können</w:t>
            </w:r>
            <w:r w:rsidRPr="00F94BF0">
              <w:rPr>
                <w:sz w:val="20"/>
                <w:szCs w:val="20"/>
              </w:rPr>
              <w:t xml:space="preserve"> in kurzen Präsentationen Arbeitsergebnisse unter Verwendung von visuellen</w:t>
            </w:r>
            <w:r w:rsidR="00625ADD">
              <w:rPr>
                <w:sz w:val="20"/>
                <w:szCs w:val="20"/>
              </w:rPr>
              <w:t xml:space="preserve"> </w:t>
            </w:r>
            <w:r w:rsidRPr="00F94BF0">
              <w:rPr>
                <w:sz w:val="20"/>
                <w:szCs w:val="20"/>
              </w:rPr>
              <w:t>Hilfsmitteln oder Notizen vorstellen</w:t>
            </w:r>
          </w:p>
        </w:tc>
        <w:tc>
          <w:tcPr>
            <w:tcW w:w="4459" w:type="dxa"/>
          </w:tcPr>
          <w:p w14:paraId="19DEAD70" w14:textId="77777777" w:rsidR="00E35318" w:rsidRPr="007C226D" w:rsidRDefault="00E35318" w:rsidP="003C5CB6">
            <w:pPr>
              <w:spacing w:line="288" w:lineRule="auto"/>
              <w:rPr>
                <w:rFonts w:eastAsia="Times New Roman" w:cs="Arial"/>
                <w:b/>
                <w:sz w:val="20"/>
                <w:szCs w:val="20"/>
                <w:lang w:eastAsia="de-DE"/>
              </w:rPr>
            </w:pPr>
            <w:r w:rsidRPr="007C226D">
              <w:rPr>
                <w:rFonts w:eastAsia="Times New Roman" w:cs="Arial"/>
                <w:b/>
                <w:sz w:val="20"/>
                <w:szCs w:val="20"/>
                <w:lang w:eastAsia="de-DE"/>
              </w:rPr>
              <w:t>IKK</w:t>
            </w:r>
          </w:p>
          <w:p w14:paraId="0EB05C23" w14:textId="77777777" w:rsidR="00E35318" w:rsidRDefault="00E35318" w:rsidP="00F8631A">
            <w:pPr>
              <w:numPr>
                <w:ilvl w:val="0"/>
                <w:numId w:val="26"/>
              </w:numPr>
              <w:spacing w:after="200" w:line="276" w:lineRule="auto"/>
              <w:contextualSpacing/>
              <w:rPr>
                <w:sz w:val="20"/>
                <w:szCs w:val="20"/>
              </w:rPr>
            </w:pPr>
            <w:r>
              <w:rPr>
                <w:sz w:val="20"/>
                <w:szCs w:val="20"/>
              </w:rPr>
              <w:t xml:space="preserve">Kennenlernen der Region Languedoc-Roussillon  </w:t>
            </w:r>
          </w:p>
          <w:p w14:paraId="1ECB68E8" w14:textId="77777777" w:rsidR="00E35318" w:rsidRPr="007C226D" w:rsidRDefault="00E35318" w:rsidP="00F8631A">
            <w:pPr>
              <w:numPr>
                <w:ilvl w:val="0"/>
                <w:numId w:val="26"/>
              </w:numPr>
              <w:spacing w:after="200" w:line="276" w:lineRule="auto"/>
              <w:contextualSpacing/>
              <w:rPr>
                <w:sz w:val="20"/>
                <w:szCs w:val="20"/>
              </w:rPr>
            </w:pPr>
            <w:r>
              <w:rPr>
                <w:sz w:val="20"/>
                <w:szCs w:val="20"/>
              </w:rPr>
              <w:t xml:space="preserve">Erzählungen und Legenden aus dieser Region </w:t>
            </w:r>
          </w:p>
          <w:p w14:paraId="17C0278E" w14:textId="77777777" w:rsidR="00E35318" w:rsidRPr="00617387" w:rsidRDefault="00E35318" w:rsidP="003C5CB6">
            <w:pPr>
              <w:contextualSpacing/>
              <w:rPr>
                <w:color w:val="000000" w:themeColor="text1"/>
                <w:sz w:val="20"/>
                <w:szCs w:val="20"/>
              </w:rPr>
            </w:pPr>
          </w:p>
          <w:p w14:paraId="41BA398B" w14:textId="77777777" w:rsidR="00E35318" w:rsidRPr="00617387" w:rsidRDefault="00E35318" w:rsidP="003C5CB6">
            <w:pPr>
              <w:contextualSpacing/>
              <w:rPr>
                <w:b/>
                <w:color w:val="000000" w:themeColor="text1"/>
                <w:sz w:val="20"/>
                <w:szCs w:val="20"/>
              </w:rPr>
            </w:pPr>
            <w:r w:rsidRPr="00617387">
              <w:rPr>
                <w:b/>
                <w:color w:val="000000" w:themeColor="text1"/>
                <w:sz w:val="20"/>
                <w:szCs w:val="20"/>
              </w:rPr>
              <w:t>VSM</w:t>
            </w:r>
          </w:p>
          <w:p w14:paraId="203E63DD" w14:textId="77777777" w:rsidR="00E35318" w:rsidRPr="00617387" w:rsidRDefault="00E35318" w:rsidP="003C5CB6">
            <w:pPr>
              <w:contextualSpacing/>
              <w:rPr>
                <w:color w:val="000000" w:themeColor="text1"/>
                <w:sz w:val="20"/>
                <w:szCs w:val="20"/>
                <w:u w:val="single"/>
              </w:rPr>
            </w:pPr>
            <w:r w:rsidRPr="00617387">
              <w:rPr>
                <w:color w:val="000000" w:themeColor="text1"/>
                <w:sz w:val="20"/>
                <w:szCs w:val="20"/>
                <w:u w:val="single"/>
              </w:rPr>
              <w:t>Grammatik</w:t>
            </w:r>
          </w:p>
          <w:p w14:paraId="1489CB03" w14:textId="77777777" w:rsidR="00E35318" w:rsidRDefault="00E35318" w:rsidP="003C5CB6">
            <w:pPr>
              <w:contextualSpacing/>
              <w:rPr>
                <w:color w:val="000000" w:themeColor="text1"/>
                <w:sz w:val="20"/>
                <w:szCs w:val="20"/>
              </w:rPr>
            </w:pPr>
            <w:r>
              <w:rPr>
                <w:color w:val="000000" w:themeColor="text1"/>
                <w:sz w:val="20"/>
                <w:szCs w:val="20"/>
              </w:rPr>
              <w:t>Zahlen über 1000</w:t>
            </w:r>
          </w:p>
          <w:p w14:paraId="053DEEA3" w14:textId="77777777" w:rsidR="00E35318" w:rsidRDefault="00E35318" w:rsidP="003C5CB6">
            <w:pPr>
              <w:contextualSpacing/>
              <w:rPr>
                <w:color w:val="000000" w:themeColor="text1"/>
                <w:sz w:val="20"/>
                <w:szCs w:val="20"/>
              </w:rPr>
            </w:pPr>
            <w:r>
              <w:rPr>
                <w:color w:val="000000" w:themeColor="text1"/>
                <w:sz w:val="20"/>
                <w:szCs w:val="20"/>
              </w:rPr>
              <w:t xml:space="preserve">Reflexive Verben </w:t>
            </w:r>
          </w:p>
          <w:p w14:paraId="33F88DB3" w14:textId="77777777" w:rsidR="00E35318" w:rsidRDefault="00E35318" w:rsidP="003C5CB6">
            <w:pPr>
              <w:contextualSpacing/>
              <w:rPr>
                <w:color w:val="000000" w:themeColor="text1"/>
                <w:sz w:val="20"/>
                <w:szCs w:val="20"/>
              </w:rPr>
            </w:pPr>
            <w:r>
              <w:rPr>
                <w:color w:val="000000" w:themeColor="text1"/>
                <w:sz w:val="20"/>
                <w:szCs w:val="20"/>
              </w:rPr>
              <w:t xml:space="preserve">Die Inversionsfrage </w:t>
            </w:r>
          </w:p>
          <w:p w14:paraId="6160E57D" w14:textId="77777777" w:rsidR="00E35318" w:rsidRDefault="00E35318" w:rsidP="003C5CB6">
            <w:pPr>
              <w:contextualSpacing/>
              <w:rPr>
                <w:color w:val="000000" w:themeColor="text1"/>
                <w:sz w:val="20"/>
                <w:szCs w:val="20"/>
              </w:rPr>
            </w:pPr>
            <w:r>
              <w:rPr>
                <w:color w:val="000000" w:themeColor="text1"/>
                <w:sz w:val="20"/>
                <w:szCs w:val="20"/>
              </w:rPr>
              <w:t>Verben auf –</w:t>
            </w:r>
            <w:proofErr w:type="spellStart"/>
            <w:r>
              <w:rPr>
                <w:color w:val="000000" w:themeColor="text1"/>
                <w:sz w:val="20"/>
                <w:szCs w:val="20"/>
              </w:rPr>
              <w:t>ir</w:t>
            </w:r>
            <w:proofErr w:type="spellEnd"/>
            <w:r>
              <w:rPr>
                <w:color w:val="000000" w:themeColor="text1"/>
                <w:sz w:val="20"/>
                <w:szCs w:val="20"/>
              </w:rPr>
              <w:t xml:space="preserve"> (z.B. </w:t>
            </w:r>
            <w:proofErr w:type="spellStart"/>
            <w:r>
              <w:rPr>
                <w:color w:val="000000" w:themeColor="text1"/>
                <w:sz w:val="20"/>
                <w:szCs w:val="20"/>
              </w:rPr>
              <w:t>offrir</w:t>
            </w:r>
            <w:proofErr w:type="spellEnd"/>
            <w:r>
              <w:rPr>
                <w:color w:val="000000" w:themeColor="text1"/>
                <w:sz w:val="20"/>
                <w:szCs w:val="20"/>
              </w:rPr>
              <w:t xml:space="preserve">) </w:t>
            </w:r>
          </w:p>
          <w:p w14:paraId="5D50E7F7" w14:textId="77777777" w:rsidR="00E35318" w:rsidRDefault="00E35318" w:rsidP="003C5CB6">
            <w:pPr>
              <w:contextualSpacing/>
              <w:rPr>
                <w:color w:val="000000" w:themeColor="text1"/>
                <w:sz w:val="20"/>
                <w:szCs w:val="20"/>
              </w:rPr>
            </w:pPr>
          </w:p>
          <w:p w14:paraId="03DFDCBB" w14:textId="77777777" w:rsidR="00E35318" w:rsidRPr="007C226D" w:rsidRDefault="00E35318" w:rsidP="003C5CB6">
            <w:pPr>
              <w:contextualSpacing/>
              <w:rPr>
                <w:b/>
                <w:color w:val="000000" w:themeColor="text1"/>
                <w:sz w:val="20"/>
                <w:szCs w:val="20"/>
              </w:rPr>
            </w:pPr>
            <w:r w:rsidRPr="007C226D">
              <w:rPr>
                <w:b/>
                <w:color w:val="000000" w:themeColor="text1"/>
                <w:sz w:val="20"/>
                <w:szCs w:val="20"/>
              </w:rPr>
              <w:t>SLK</w:t>
            </w:r>
          </w:p>
          <w:p w14:paraId="3E2397EC" w14:textId="77777777" w:rsidR="00E35318" w:rsidRPr="007C226D" w:rsidRDefault="00E35318" w:rsidP="003C5CB6">
            <w:pPr>
              <w:contextualSpacing/>
              <w:rPr>
                <w:color w:val="000000" w:themeColor="text1"/>
                <w:sz w:val="20"/>
                <w:szCs w:val="20"/>
              </w:rPr>
            </w:pPr>
            <w:r>
              <w:rPr>
                <w:color w:val="000000" w:themeColor="text1"/>
                <w:sz w:val="20"/>
                <w:szCs w:val="20"/>
              </w:rPr>
              <w:t xml:space="preserve">Strategien zur Erschließung unbekannter Wörter </w:t>
            </w:r>
          </w:p>
          <w:p w14:paraId="76881618" w14:textId="77777777" w:rsidR="00E35318" w:rsidRPr="007C226D" w:rsidRDefault="00E35318" w:rsidP="003C5CB6">
            <w:pPr>
              <w:rPr>
                <w:sz w:val="20"/>
                <w:szCs w:val="20"/>
              </w:rPr>
            </w:pPr>
          </w:p>
          <w:p w14:paraId="5DC47CFF" w14:textId="77777777" w:rsidR="00E35318" w:rsidRPr="007C226D" w:rsidRDefault="00E35318" w:rsidP="003C5CB6">
            <w:pPr>
              <w:tabs>
                <w:tab w:val="left" w:pos="988"/>
              </w:tabs>
              <w:rPr>
                <w:sz w:val="20"/>
                <w:szCs w:val="20"/>
              </w:rPr>
            </w:pPr>
            <w:r w:rsidRPr="007C226D">
              <w:rPr>
                <w:sz w:val="20"/>
                <w:szCs w:val="20"/>
              </w:rPr>
              <w:tab/>
            </w:r>
          </w:p>
        </w:tc>
        <w:tc>
          <w:tcPr>
            <w:tcW w:w="5027" w:type="dxa"/>
          </w:tcPr>
          <w:p w14:paraId="55FC1A3A" w14:textId="77777777" w:rsidR="00E35318" w:rsidRPr="007C226D" w:rsidRDefault="00E35318" w:rsidP="003C5CB6">
            <w:pPr>
              <w:spacing w:line="288" w:lineRule="auto"/>
              <w:rPr>
                <w:rFonts w:cs="Arial"/>
                <w:b/>
                <w:bCs/>
                <w:sz w:val="20"/>
                <w:szCs w:val="20"/>
                <w:lang w:eastAsia="de-DE"/>
              </w:rPr>
            </w:pPr>
            <w:r w:rsidRPr="007C226D">
              <w:rPr>
                <w:rFonts w:cs="Arial"/>
                <w:b/>
                <w:bCs/>
                <w:sz w:val="20"/>
                <w:szCs w:val="20"/>
                <w:lang w:eastAsia="de-DE"/>
              </w:rPr>
              <w:t>Unterrichtliche Umsetzung:</w:t>
            </w:r>
          </w:p>
          <w:p w14:paraId="438709DF" w14:textId="19D6A350" w:rsidR="00E35318" w:rsidRPr="007C226D" w:rsidRDefault="00E35318" w:rsidP="00F8631A">
            <w:pPr>
              <w:numPr>
                <w:ilvl w:val="0"/>
                <w:numId w:val="18"/>
              </w:numPr>
              <w:spacing w:line="288" w:lineRule="auto"/>
              <w:contextualSpacing/>
              <w:rPr>
                <w:rFonts w:cs="Arial"/>
                <w:bCs/>
                <w:sz w:val="20"/>
                <w:szCs w:val="20"/>
                <w:lang w:eastAsia="de-DE"/>
              </w:rPr>
            </w:pPr>
            <w:r>
              <w:rPr>
                <w:bCs/>
                <w:sz w:val="20"/>
                <w:szCs w:val="20"/>
                <w:lang w:eastAsia="de-DE"/>
              </w:rPr>
              <w:t>Informationen über eine Region wiedergeben und mit eigenen Wörter</w:t>
            </w:r>
            <w:r w:rsidR="00625ADD">
              <w:rPr>
                <w:bCs/>
                <w:sz w:val="20"/>
                <w:szCs w:val="20"/>
                <w:lang w:eastAsia="de-DE"/>
              </w:rPr>
              <w:t>n</w:t>
            </w:r>
            <w:r>
              <w:rPr>
                <w:bCs/>
                <w:sz w:val="20"/>
                <w:szCs w:val="20"/>
                <w:lang w:eastAsia="de-DE"/>
              </w:rPr>
              <w:t xml:space="preserve"> präsentieren  </w:t>
            </w:r>
          </w:p>
          <w:p w14:paraId="2E9291F2" w14:textId="77777777" w:rsidR="00E35318" w:rsidRPr="007F42B3" w:rsidRDefault="00E35318" w:rsidP="00F8631A">
            <w:pPr>
              <w:numPr>
                <w:ilvl w:val="0"/>
                <w:numId w:val="18"/>
              </w:numPr>
              <w:spacing w:line="288" w:lineRule="auto"/>
              <w:contextualSpacing/>
              <w:rPr>
                <w:rFonts w:cs="Arial"/>
                <w:bCs/>
                <w:sz w:val="20"/>
                <w:szCs w:val="20"/>
                <w:lang w:eastAsia="de-DE"/>
              </w:rPr>
            </w:pPr>
            <w:r>
              <w:rPr>
                <w:bCs/>
                <w:sz w:val="20"/>
                <w:szCs w:val="20"/>
                <w:lang w:eastAsia="de-DE"/>
              </w:rPr>
              <w:t>Eine Erzählung verstehen und darüber sprechen</w:t>
            </w:r>
          </w:p>
          <w:p w14:paraId="3803673B" w14:textId="365D3FE7" w:rsidR="00E35318" w:rsidRPr="00625ADD" w:rsidRDefault="00E35318" w:rsidP="00625ADD">
            <w:pPr>
              <w:spacing w:line="288" w:lineRule="auto"/>
              <w:ind w:left="392"/>
              <w:contextualSpacing/>
              <w:rPr>
                <w:rFonts w:cs="Arial"/>
                <w:b/>
                <w:bCs/>
                <w:sz w:val="20"/>
                <w:szCs w:val="20"/>
                <w:lang w:eastAsia="de-DE"/>
              </w:rPr>
            </w:pPr>
          </w:p>
          <w:p w14:paraId="759C12C1" w14:textId="3F247081" w:rsidR="00E35318" w:rsidRPr="007C226D" w:rsidRDefault="00E35318" w:rsidP="003C5CB6">
            <w:pPr>
              <w:rPr>
                <w:rFonts w:eastAsia="Times New Roman" w:cs="Arial"/>
                <w:b/>
                <w:bCs/>
                <w:color w:val="000000"/>
                <w:kern w:val="24"/>
                <w:sz w:val="20"/>
                <w:szCs w:val="20"/>
                <w:lang w:eastAsia="de-DE"/>
              </w:rPr>
            </w:pPr>
            <w:r w:rsidRPr="007C226D">
              <w:rPr>
                <w:rFonts w:eastAsia="Times New Roman" w:cs="Arial"/>
                <w:sz w:val="20"/>
                <w:szCs w:val="20"/>
                <w:u w:val="single"/>
                <w:lang w:eastAsia="de-DE"/>
              </w:rPr>
              <w:t>Lernaufgabe</w:t>
            </w:r>
            <w:r w:rsidRPr="007C226D">
              <w:rPr>
                <w:rFonts w:eastAsia="Times New Roman" w:cs="Arial"/>
                <w:sz w:val="20"/>
                <w:szCs w:val="20"/>
                <w:lang w:eastAsia="de-DE"/>
              </w:rPr>
              <w:t xml:space="preserve">: </w:t>
            </w:r>
            <w:r w:rsidR="00625ADD">
              <w:rPr>
                <w:rFonts w:eastAsia="Times New Roman" w:cs="Arial"/>
                <w:sz w:val="20"/>
                <w:szCs w:val="20"/>
                <w:lang w:eastAsia="de-DE"/>
              </w:rPr>
              <w:t>Sich</w:t>
            </w:r>
            <w:r w:rsidRPr="007C226D">
              <w:rPr>
                <w:rFonts w:eastAsia="Times New Roman" w:cs="Arial"/>
                <w:sz w:val="20"/>
                <w:szCs w:val="20"/>
                <w:lang w:eastAsia="de-DE"/>
              </w:rPr>
              <w:t xml:space="preserve"> </w:t>
            </w:r>
            <w:r>
              <w:rPr>
                <w:rFonts w:eastAsia="Times New Roman" w:cs="Arial"/>
                <w:sz w:val="20"/>
                <w:szCs w:val="20"/>
                <w:lang w:eastAsia="de-DE"/>
              </w:rPr>
              <w:t xml:space="preserve">in einem Rollenspiel als Tourist in der Region zurechtfinden (u.a. nach dem Weg fragen, Tipps für Sehenswürdigkeiten und Restaurants erfragen etc. </w:t>
            </w:r>
          </w:p>
          <w:p w14:paraId="7F886B86" w14:textId="77777777" w:rsidR="00E35318" w:rsidRPr="007C226D" w:rsidRDefault="00E35318" w:rsidP="003C5CB6">
            <w:pPr>
              <w:rPr>
                <w:rFonts w:eastAsia="Times New Roman" w:cs="Arial"/>
                <w:sz w:val="20"/>
                <w:szCs w:val="20"/>
                <w:lang w:eastAsia="de-DE"/>
              </w:rPr>
            </w:pPr>
          </w:p>
          <w:p w14:paraId="2F91E5CC" w14:textId="77777777" w:rsidR="00E35318" w:rsidRPr="007C226D" w:rsidRDefault="00E35318" w:rsidP="003C5CB6">
            <w:pPr>
              <w:rPr>
                <w:rFonts w:eastAsia="Times New Roman" w:cs="Arial"/>
                <w:b/>
                <w:bCs/>
                <w:color w:val="000000"/>
                <w:kern w:val="24"/>
                <w:sz w:val="20"/>
                <w:szCs w:val="20"/>
                <w:lang w:eastAsia="de-DE"/>
              </w:rPr>
            </w:pPr>
          </w:p>
          <w:p w14:paraId="0B298F2A" w14:textId="77777777" w:rsidR="00E35318" w:rsidRPr="007C226D" w:rsidRDefault="00E35318" w:rsidP="003C5CB6">
            <w:pPr>
              <w:rPr>
                <w:rFonts w:eastAsia="Times New Roman" w:cs="Arial"/>
                <w:b/>
                <w:bCs/>
                <w:color w:val="000000"/>
                <w:kern w:val="24"/>
                <w:sz w:val="20"/>
                <w:szCs w:val="20"/>
                <w:lang w:eastAsia="de-DE"/>
              </w:rPr>
            </w:pPr>
            <w:r w:rsidRPr="007C226D">
              <w:rPr>
                <w:rFonts w:eastAsia="Times New Roman" w:cs="Arial"/>
                <w:b/>
                <w:bCs/>
                <w:color w:val="000000"/>
                <w:kern w:val="24"/>
                <w:sz w:val="20"/>
                <w:szCs w:val="20"/>
                <w:lang w:eastAsia="de-DE"/>
              </w:rPr>
              <w:t>Leistungsüberprüfung:</w:t>
            </w:r>
          </w:p>
          <w:p w14:paraId="5465FFBF" w14:textId="77777777" w:rsidR="00E35318" w:rsidRDefault="00E35318" w:rsidP="003C5CB6">
            <w:pPr>
              <w:spacing w:line="288" w:lineRule="auto"/>
              <w:contextualSpacing/>
              <w:rPr>
                <w:rFonts w:cs="Arial"/>
                <w:bCs/>
                <w:sz w:val="20"/>
                <w:szCs w:val="20"/>
                <w:lang w:eastAsia="de-DE"/>
              </w:rPr>
            </w:pPr>
            <w:r>
              <w:rPr>
                <w:rFonts w:cs="Arial"/>
                <w:bCs/>
                <w:sz w:val="20"/>
                <w:szCs w:val="20"/>
                <w:lang w:eastAsia="de-DE"/>
              </w:rPr>
              <w:t xml:space="preserve">Mündliche Kommunikationsprüfung </w:t>
            </w:r>
          </w:p>
          <w:p w14:paraId="681112C8" w14:textId="77777777" w:rsidR="00E35318" w:rsidRPr="007F42B3" w:rsidRDefault="00E35318" w:rsidP="00F8631A">
            <w:pPr>
              <w:pStyle w:val="Listenabsatz"/>
              <w:numPr>
                <w:ilvl w:val="0"/>
                <w:numId w:val="32"/>
              </w:numPr>
              <w:spacing w:line="288" w:lineRule="auto"/>
              <w:rPr>
                <w:rFonts w:cs="Arial"/>
                <w:bCs/>
                <w:sz w:val="20"/>
                <w:szCs w:val="20"/>
                <w:lang w:eastAsia="de-DE"/>
              </w:rPr>
            </w:pPr>
            <w:r>
              <w:rPr>
                <w:rFonts w:cs="Arial"/>
                <w:bCs/>
                <w:sz w:val="20"/>
                <w:szCs w:val="20"/>
                <w:lang w:eastAsia="de-DE"/>
              </w:rPr>
              <w:t xml:space="preserve">Monologischer und dialogischer Teil </w:t>
            </w:r>
            <w:r w:rsidRPr="007F42B3">
              <w:rPr>
                <w:rFonts w:cs="Arial"/>
                <w:bCs/>
                <w:sz w:val="20"/>
                <w:szCs w:val="20"/>
                <w:lang w:eastAsia="de-DE"/>
              </w:rPr>
              <w:t xml:space="preserve"> </w:t>
            </w:r>
          </w:p>
        </w:tc>
      </w:tr>
    </w:tbl>
    <w:p w14:paraId="17B86A31" w14:textId="77777777" w:rsidR="00E35318" w:rsidRDefault="00E35318" w:rsidP="001F13F4">
      <w:pPr>
        <w:spacing w:line="288" w:lineRule="auto"/>
        <w:rPr>
          <w:b/>
          <w:i/>
          <w:sz w:val="28"/>
          <w:szCs w:val="28"/>
        </w:rPr>
      </w:pPr>
    </w:p>
    <w:p w14:paraId="18CE9F43" w14:textId="77777777" w:rsidR="00E35318" w:rsidRDefault="00E35318" w:rsidP="00E35318">
      <w:pPr>
        <w:spacing w:line="288" w:lineRule="auto"/>
        <w:jc w:val="center"/>
        <w:rPr>
          <w:b/>
          <w:i/>
          <w:sz w:val="28"/>
          <w:szCs w:val="28"/>
        </w:rPr>
      </w:pPr>
    </w:p>
    <w:tbl>
      <w:tblPr>
        <w:tblpPr w:leftFromText="141" w:rightFromText="141" w:vertAnchor="page" w:horzAnchor="margin" w:tblpY="2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7B4B2A60" w14:textId="77777777" w:rsidTr="00E35318">
        <w:trPr>
          <w:trHeight w:val="414"/>
          <w:tblHeader/>
        </w:trPr>
        <w:tc>
          <w:tcPr>
            <w:tcW w:w="14218" w:type="dxa"/>
            <w:gridSpan w:val="3"/>
            <w:shd w:val="clear" w:color="auto" w:fill="B3B3B3" w:themeFill="accent5" w:themeFillTint="66"/>
          </w:tcPr>
          <w:p w14:paraId="49C08F6D" w14:textId="77777777" w:rsidR="00E35318" w:rsidRPr="00283EC0" w:rsidRDefault="00E35318" w:rsidP="00E35318">
            <w:pPr>
              <w:spacing w:line="288" w:lineRule="auto"/>
              <w:rPr>
                <w:rFonts w:eastAsia="Times New Roman" w:cs="Arial"/>
                <w:b/>
                <w:lang w:val="en-US" w:eastAsia="de-DE"/>
              </w:rPr>
            </w:pPr>
            <w:r w:rsidRPr="002E7AB2">
              <w:rPr>
                <w:b/>
                <w:i/>
                <w:sz w:val="28"/>
                <w:szCs w:val="28"/>
                <w:lang w:val="en-US"/>
              </w:rPr>
              <w:lastRenderedPageBreak/>
              <w:br w:type="page"/>
            </w:r>
            <w:r>
              <w:rPr>
                <w:rFonts w:eastAsia="Times New Roman" w:cs="Arial"/>
                <w:b/>
                <w:lang w:val="fr-FR" w:eastAsia="de-DE"/>
              </w:rPr>
              <w:t>UV 9</w:t>
            </w:r>
            <w:r w:rsidRPr="00283EC0">
              <w:rPr>
                <w:rFonts w:eastAsia="Times New Roman" w:cs="Arial"/>
                <w:b/>
                <w:lang w:val="fr-FR" w:eastAsia="de-DE"/>
              </w:rPr>
              <w:t xml:space="preserve">.1 </w:t>
            </w:r>
            <w:r>
              <w:rPr>
                <w:rFonts w:eastAsia="Times New Roman" w:cs="Arial"/>
                <w:b/>
                <w:i/>
                <w:lang w:val="fr-FR" w:eastAsia="de-DE"/>
              </w:rPr>
              <w:t>Bienvenue à Paris</w:t>
            </w:r>
            <w:r w:rsidRPr="00283EC0">
              <w:rPr>
                <w:rFonts w:eastAsia="Times New Roman" w:cs="Arial"/>
                <w:b/>
                <w:lang w:val="fr-FR" w:eastAsia="de-DE"/>
              </w:rPr>
              <w:t xml:space="preserve"> </w:t>
            </w:r>
            <w:r>
              <w:rPr>
                <w:rFonts w:eastAsia="Times New Roman" w:cs="Arial"/>
                <w:lang w:val="nb-NO" w:eastAsia="de-DE"/>
              </w:rPr>
              <w:t>(</w:t>
            </w:r>
            <w:proofErr w:type="gramStart"/>
            <w:r>
              <w:rPr>
                <w:rFonts w:eastAsia="Times New Roman" w:cs="Arial"/>
                <w:lang w:val="nb-NO" w:eastAsia="de-DE"/>
              </w:rPr>
              <w:t>ca</w:t>
            </w:r>
            <w:proofErr w:type="gramEnd"/>
            <w:r>
              <w:rPr>
                <w:rFonts w:eastAsia="Times New Roman" w:cs="Arial"/>
                <w:lang w:val="nb-NO" w:eastAsia="de-DE"/>
              </w:rPr>
              <w:t>. 12 Us</w:t>
            </w:r>
            <w:r w:rsidRPr="00283EC0">
              <w:rPr>
                <w:rFonts w:eastAsia="Times New Roman" w:cs="Arial"/>
                <w:lang w:val="nb-NO" w:eastAsia="de-DE"/>
              </w:rPr>
              <w:t>td)</w:t>
            </w:r>
          </w:p>
        </w:tc>
      </w:tr>
      <w:tr w:rsidR="00E35318" w:rsidRPr="00EB6B43" w14:paraId="481FA940" w14:textId="77777777" w:rsidTr="00E35318">
        <w:trPr>
          <w:trHeight w:val="414"/>
          <w:tblHeader/>
        </w:trPr>
        <w:tc>
          <w:tcPr>
            <w:tcW w:w="4732" w:type="dxa"/>
            <w:shd w:val="clear" w:color="auto" w:fill="D9D9D9" w:themeFill="accent5" w:themeFillTint="33"/>
          </w:tcPr>
          <w:p w14:paraId="0DA5A6A7" w14:textId="77777777" w:rsidR="00E35318" w:rsidRPr="00283EC0" w:rsidRDefault="00E35318" w:rsidP="00E35318">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26F71F39" w14:textId="77777777" w:rsidR="00E35318" w:rsidRPr="00283EC0" w:rsidRDefault="00E35318" w:rsidP="00E35318">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71759D47" w14:textId="77777777" w:rsidR="00E35318" w:rsidRPr="00283EC0" w:rsidRDefault="00E35318" w:rsidP="00E35318">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E35318" w:rsidRPr="00EB6B43" w14:paraId="3C945425" w14:textId="77777777" w:rsidTr="00E35318">
        <w:trPr>
          <w:trHeight w:val="3530"/>
        </w:trPr>
        <w:tc>
          <w:tcPr>
            <w:tcW w:w="4732" w:type="dxa"/>
            <w:shd w:val="clear" w:color="auto" w:fill="auto"/>
          </w:tcPr>
          <w:p w14:paraId="01ACCADB" w14:textId="77777777" w:rsidR="00E35318" w:rsidRPr="00283EC0" w:rsidRDefault="00E35318" w:rsidP="00E35318">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5CEED56D" w14:textId="77777777" w:rsidR="00E35318" w:rsidRPr="00AF26E4" w:rsidRDefault="00E35318" w:rsidP="00E35318">
            <w:pPr>
              <w:spacing w:line="288" w:lineRule="auto"/>
              <w:rPr>
                <w:sz w:val="20"/>
                <w:szCs w:val="20"/>
                <w:u w:val="single"/>
              </w:rPr>
            </w:pPr>
            <w:r w:rsidRPr="00AF26E4">
              <w:rPr>
                <w:sz w:val="20"/>
                <w:szCs w:val="20"/>
                <w:u w:val="single"/>
              </w:rPr>
              <w:t xml:space="preserve">Soziokulturelles Orientierungswissen </w:t>
            </w:r>
          </w:p>
          <w:p w14:paraId="517E9456" w14:textId="77777777" w:rsidR="00E35318" w:rsidRPr="005F3BB1" w:rsidRDefault="00E35318" w:rsidP="00F8631A">
            <w:pPr>
              <w:pStyle w:val="Listenabsatz"/>
              <w:numPr>
                <w:ilvl w:val="0"/>
                <w:numId w:val="19"/>
              </w:numPr>
              <w:spacing w:line="288" w:lineRule="auto"/>
              <w:rPr>
                <w:sz w:val="20"/>
                <w:szCs w:val="20"/>
              </w:rPr>
            </w:pPr>
            <w:r>
              <w:rPr>
                <w:sz w:val="20"/>
                <w:szCs w:val="20"/>
              </w:rPr>
              <w:t>Leben i</w:t>
            </w:r>
            <w:r w:rsidRPr="00AF26E4">
              <w:rPr>
                <w:sz w:val="20"/>
                <w:szCs w:val="20"/>
              </w:rPr>
              <w:t xml:space="preserve">n </w:t>
            </w:r>
            <w:r>
              <w:rPr>
                <w:sz w:val="20"/>
                <w:szCs w:val="20"/>
              </w:rPr>
              <w:t>der Metropole</w:t>
            </w:r>
            <w:r w:rsidRPr="00AF26E4">
              <w:rPr>
                <w:sz w:val="20"/>
                <w:szCs w:val="20"/>
              </w:rPr>
              <w:t xml:space="preserve"> </w:t>
            </w:r>
            <w:r>
              <w:rPr>
                <w:sz w:val="20"/>
                <w:szCs w:val="20"/>
              </w:rPr>
              <w:t>Frankreichs</w:t>
            </w:r>
          </w:p>
          <w:p w14:paraId="000D7AA4" w14:textId="77777777" w:rsidR="00E35318" w:rsidRPr="00283EC0" w:rsidRDefault="00E35318" w:rsidP="00F8631A">
            <w:pPr>
              <w:pStyle w:val="Listenabsatz"/>
              <w:numPr>
                <w:ilvl w:val="0"/>
                <w:numId w:val="19"/>
              </w:numPr>
              <w:spacing w:line="288" w:lineRule="auto"/>
              <w:rPr>
                <w:sz w:val="20"/>
                <w:szCs w:val="20"/>
              </w:rPr>
            </w:pPr>
            <w:r>
              <w:rPr>
                <w:sz w:val="20"/>
                <w:szCs w:val="20"/>
              </w:rPr>
              <w:t xml:space="preserve">Paris als Touristenmagnet </w:t>
            </w:r>
          </w:p>
          <w:p w14:paraId="20269F6D" w14:textId="77777777" w:rsidR="00E35318" w:rsidRPr="00283EC0" w:rsidRDefault="00E35318" w:rsidP="00E35318">
            <w:pPr>
              <w:spacing w:line="288" w:lineRule="auto"/>
              <w:rPr>
                <w:rFonts w:eastAsia="Times New Roman" w:cs="Arial"/>
                <w:sz w:val="20"/>
                <w:szCs w:val="20"/>
                <w:lang w:eastAsia="de-DE"/>
              </w:rPr>
            </w:pPr>
          </w:p>
          <w:p w14:paraId="04BED4C5" w14:textId="77777777" w:rsidR="00E35318" w:rsidRPr="00625ADD" w:rsidRDefault="00E35318" w:rsidP="00E35318">
            <w:pPr>
              <w:spacing w:line="288" w:lineRule="auto"/>
              <w:rPr>
                <w:rFonts w:eastAsia="Times New Roman" w:cstheme="minorHAnsi"/>
                <w:b/>
                <w:sz w:val="20"/>
                <w:szCs w:val="20"/>
                <w:lang w:eastAsia="de-DE"/>
              </w:rPr>
            </w:pPr>
            <w:r w:rsidRPr="00625ADD">
              <w:rPr>
                <w:rFonts w:eastAsia="Times New Roman" w:cstheme="minorHAnsi"/>
                <w:b/>
                <w:sz w:val="20"/>
                <w:szCs w:val="20"/>
                <w:lang w:eastAsia="de-DE"/>
              </w:rPr>
              <w:t xml:space="preserve">FKK </w:t>
            </w:r>
          </w:p>
          <w:p w14:paraId="27F54536" w14:textId="77777777" w:rsidR="00E35318" w:rsidRPr="00625ADD" w:rsidRDefault="00E35318" w:rsidP="00E35318">
            <w:pPr>
              <w:autoSpaceDE w:val="0"/>
              <w:autoSpaceDN w:val="0"/>
              <w:adjustRightInd w:val="0"/>
              <w:rPr>
                <w:rFonts w:cstheme="minorHAnsi"/>
                <w:b/>
                <w:bCs/>
                <w:iCs/>
                <w:sz w:val="20"/>
              </w:rPr>
            </w:pPr>
            <w:r w:rsidRPr="00625ADD">
              <w:rPr>
                <w:rFonts w:cstheme="minorHAnsi"/>
                <w:bCs/>
                <w:iCs/>
                <w:sz w:val="20"/>
                <w:u w:val="single"/>
              </w:rPr>
              <w:t>Schreiben:</w:t>
            </w:r>
            <w:r w:rsidRPr="00625ADD">
              <w:rPr>
                <w:rFonts w:cstheme="minorHAnsi"/>
                <w:b/>
                <w:bCs/>
                <w:iCs/>
                <w:sz w:val="20"/>
              </w:rPr>
              <w:t xml:space="preserve"> </w:t>
            </w:r>
          </w:p>
          <w:p w14:paraId="6C7644F9" w14:textId="15E0F718" w:rsidR="00E35318" w:rsidRPr="00625ADD" w:rsidRDefault="00E35318" w:rsidP="00F8631A">
            <w:pPr>
              <w:pStyle w:val="Listenabsatz"/>
              <w:numPr>
                <w:ilvl w:val="0"/>
                <w:numId w:val="19"/>
              </w:numPr>
              <w:autoSpaceDE w:val="0"/>
              <w:autoSpaceDN w:val="0"/>
              <w:adjustRightInd w:val="0"/>
              <w:rPr>
                <w:rFonts w:cstheme="minorHAnsi"/>
                <w:bCs/>
                <w:sz w:val="20"/>
              </w:rPr>
            </w:pPr>
            <w:r w:rsidRPr="00625ADD">
              <w:rPr>
                <w:rFonts w:cstheme="minorHAnsi"/>
                <w:bCs/>
                <w:sz w:val="20"/>
              </w:rPr>
              <w:t>Die Schülerinnen und Schüler können kurze</w:t>
            </w:r>
            <w:r w:rsidR="00625ADD">
              <w:rPr>
                <w:rFonts w:cstheme="minorHAnsi"/>
                <w:bCs/>
                <w:sz w:val="20"/>
              </w:rPr>
              <w:t xml:space="preserve"> </w:t>
            </w:r>
            <w:r w:rsidRPr="00625ADD">
              <w:rPr>
                <w:rFonts w:cstheme="minorHAnsi"/>
                <w:bCs/>
                <w:sz w:val="20"/>
              </w:rPr>
              <w:t>einfach strukturierte Texte verfassen, die sich auf Situationen und Themen beziehen,</w:t>
            </w:r>
            <w:r w:rsidR="00625ADD">
              <w:rPr>
                <w:rFonts w:cstheme="minorHAnsi"/>
                <w:bCs/>
                <w:sz w:val="20"/>
              </w:rPr>
              <w:t xml:space="preserve"> </w:t>
            </w:r>
            <w:r w:rsidRPr="00625ADD">
              <w:rPr>
                <w:rFonts w:cstheme="minorHAnsi"/>
                <w:bCs/>
                <w:sz w:val="20"/>
              </w:rPr>
              <w:t>die für das Alltagsleben von Jugendlichen von Bedeutung sind.</w:t>
            </w:r>
          </w:p>
          <w:p w14:paraId="1040E8F0" w14:textId="77777777" w:rsidR="00E35318" w:rsidRPr="00625ADD" w:rsidRDefault="00E35318" w:rsidP="00E35318">
            <w:pPr>
              <w:spacing w:line="288" w:lineRule="auto"/>
              <w:rPr>
                <w:rFonts w:eastAsia="Times New Roman" w:cstheme="minorHAnsi"/>
                <w:sz w:val="20"/>
                <w:szCs w:val="20"/>
                <w:lang w:eastAsia="de-DE"/>
              </w:rPr>
            </w:pPr>
          </w:p>
          <w:p w14:paraId="253508FE" w14:textId="77777777" w:rsidR="00E35318" w:rsidRPr="00625ADD" w:rsidRDefault="00E35318" w:rsidP="00E35318">
            <w:pPr>
              <w:pStyle w:val="Listenabsatz"/>
              <w:widowControl w:val="0"/>
              <w:autoSpaceDE w:val="0"/>
              <w:autoSpaceDN w:val="0"/>
              <w:spacing w:line="288" w:lineRule="auto"/>
              <w:ind w:left="32"/>
              <w:rPr>
                <w:rFonts w:eastAsia="Times New Roman" w:cstheme="minorHAnsi"/>
                <w:sz w:val="20"/>
                <w:szCs w:val="20"/>
                <w:u w:val="single"/>
                <w:lang w:eastAsia="de-DE"/>
              </w:rPr>
            </w:pPr>
            <w:r w:rsidRPr="00625ADD">
              <w:rPr>
                <w:rFonts w:eastAsia="Times New Roman" w:cstheme="minorHAnsi"/>
                <w:sz w:val="20"/>
                <w:szCs w:val="20"/>
                <w:u w:val="single"/>
                <w:lang w:eastAsia="de-DE"/>
              </w:rPr>
              <w:t>Sprechen: zusammenhängendes Sprechen</w:t>
            </w:r>
          </w:p>
          <w:p w14:paraId="605BD9C4" w14:textId="676A062F" w:rsidR="00E35318" w:rsidRPr="00625ADD" w:rsidRDefault="00E35318" w:rsidP="00F8631A">
            <w:pPr>
              <w:pStyle w:val="Listenabsatz"/>
              <w:numPr>
                <w:ilvl w:val="0"/>
                <w:numId w:val="19"/>
              </w:numPr>
              <w:autoSpaceDE w:val="0"/>
              <w:autoSpaceDN w:val="0"/>
              <w:adjustRightInd w:val="0"/>
              <w:rPr>
                <w:rFonts w:cstheme="minorHAnsi"/>
                <w:bCs/>
                <w:sz w:val="20"/>
                <w:szCs w:val="20"/>
              </w:rPr>
            </w:pPr>
            <w:r w:rsidRPr="00625ADD">
              <w:rPr>
                <w:rFonts w:cstheme="minorHAnsi"/>
                <w:bCs/>
                <w:sz w:val="20"/>
                <w:szCs w:val="20"/>
              </w:rPr>
              <w:t>Die Schülerinnen und Schüler können auf der Grundlage von Notizen Arbeitsergebnisse</w:t>
            </w:r>
            <w:r w:rsidR="00625ADD" w:rsidRPr="00625ADD">
              <w:rPr>
                <w:rFonts w:cstheme="minorHAnsi"/>
                <w:bCs/>
                <w:sz w:val="20"/>
                <w:szCs w:val="20"/>
              </w:rPr>
              <w:t xml:space="preserve"> </w:t>
            </w:r>
            <w:r w:rsidRPr="00625ADD">
              <w:rPr>
                <w:rFonts w:cstheme="minorHAnsi"/>
                <w:bCs/>
                <w:sz w:val="20"/>
                <w:szCs w:val="20"/>
              </w:rPr>
              <w:t>zusammenfassen und einfach strukturiert präsentieren.</w:t>
            </w:r>
          </w:p>
        </w:tc>
        <w:tc>
          <w:tcPr>
            <w:tcW w:w="4459" w:type="dxa"/>
          </w:tcPr>
          <w:p w14:paraId="3EBE256C" w14:textId="77777777" w:rsidR="00E35318" w:rsidRPr="00283EC0" w:rsidRDefault="00E35318" w:rsidP="00E35318">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1FAE6552" w14:textId="2CB9CDD3" w:rsidR="00E35318" w:rsidRDefault="00E35318" w:rsidP="00E35318">
            <w:pPr>
              <w:rPr>
                <w:sz w:val="20"/>
                <w:szCs w:val="20"/>
              </w:rPr>
            </w:pPr>
            <w:r>
              <w:rPr>
                <w:sz w:val="20"/>
                <w:szCs w:val="20"/>
              </w:rPr>
              <w:t xml:space="preserve">Paris und seine Sehenswürdigkeiten kennenlernen         Kenntnisse über den Alltag in Paris und seinen Vororten </w:t>
            </w:r>
            <w:r w:rsidR="00625ADD">
              <w:rPr>
                <w:sz w:val="20"/>
                <w:szCs w:val="20"/>
              </w:rPr>
              <w:t>erwerben</w:t>
            </w:r>
            <w:r>
              <w:rPr>
                <w:sz w:val="20"/>
                <w:szCs w:val="20"/>
              </w:rPr>
              <w:t xml:space="preserve">                                                                      Umgang mit dem Pariser Metroplan  </w:t>
            </w:r>
          </w:p>
          <w:p w14:paraId="6F19DC5C" w14:textId="77777777" w:rsidR="00625ADD" w:rsidRDefault="00625ADD" w:rsidP="00E35318">
            <w:pPr>
              <w:rPr>
                <w:sz w:val="20"/>
                <w:szCs w:val="20"/>
              </w:rPr>
            </w:pPr>
          </w:p>
          <w:p w14:paraId="0071C067" w14:textId="77777777" w:rsidR="00E35318" w:rsidRPr="00283EC0" w:rsidRDefault="00E35318" w:rsidP="00E35318">
            <w:pPr>
              <w:contextualSpacing/>
              <w:rPr>
                <w:b/>
                <w:color w:val="000000" w:themeColor="text1"/>
                <w:sz w:val="20"/>
                <w:szCs w:val="20"/>
              </w:rPr>
            </w:pPr>
            <w:r w:rsidRPr="00283EC0">
              <w:rPr>
                <w:b/>
                <w:color w:val="000000" w:themeColor="text1"/>
                <w:sz w:val="20"/>
                <w:szCs w:val="20"/>
              </w:rPr>
              <w:t>TMK</w:t>
            </w:r>
          </w:p>
          <w:p w14:paraId="26EED914" w14:textId="77777777" w:rsidR="00E35318" w:rsidRPr="00283EC0" w:rsidRDefault="00E35318" w:rsidP="00E35318">
            <w:pPr>
              <w:contextualSpacing/>
              <w:rPr>
                <w:color w:val="000000" w:themeColor="text1"/>
                <w:sz w:val="20"/>
                <w:szCs w:val="20"/>
              </w:rPr>
            </w:pPr>
            <w:r w:rsidRPr="00283EC0">
              <w:rPr>
                <w:color w:val="000000" w:themeColor="text1"/>
                <w:sz w:val="20"/>
                <w:szCs w:val="20"/>
                <w:u w:val="single"/>
              </w:rPr>
              <w:t>Zieltexte</w:t>
            </w:r>
          </w:p>
          <w:p w14:paraId="212072CB" w14:textId="77777777" w:rsidR="000720CC" w:rsidRDefault="00E35318" w:rsidP="00E35318">
            <w:pPr>
              <w:contextualSpacing/>
              <w:rPr>
                <w:color w:val="000000" w:themeColor="text1"/>
                <w:sz w:val="20"/>
                <w:szCs w:val="20"/>
              </w:rPr>
            </w:pPr>
            <w:r>
              <w:rPr>
                <w:color w:val="000000" w:themeColor="text1"/>
                <w:sz w:val="20"/>
                <w:szCs w:val="20"/>
              </w:rPr>
              <w:t>Erlebnisbericht (Tagesablauf in Paris beschreiben)</w:t>
            </w:r>
          </w:p>
          <w:p w14:paraId="340AADCF" w14:textId="13032B40" w:rsidR="00E35318" w:rsidRDefault="000720CC" w:rsidP="00E35318">
            <w:pPr>
              <w:contextualSpacing/>
              <w:rPr>
                <w:color w:val="000000" w:themeColor="text1"/>
                <w:sz w:val="20"/>
                <w:szCs w:val="20"/>
              </w:rPr>
            </w:pPr>
            <w:r>
              <w:rPr>
                <w:color w:val="000000" w:themeColor="text1"/>
                <w:sz w:val="20"/>
                <w:szCs w:val="20"/>
              </w:rPr>
              <w:t xml:space="preserve">Eine Geschichte weiterschreiben und am Computer gestalten </w:t>
            </w:r>
            <w:r w:rsidR="00E35318">
              <w:rPr>
                <w:color w:val="000000" w:themeColor="text1"/>
                <w:sz w:val="20"/>
                <w:szCs w:val="20"/>
              </w:rPr>
              <w:t xml:space="preserve"> </w:t>
            </w:r>
          </w:p>
          <w:p w14:paraId="18BA9F80" w14:textId="77777777" w:rsidR="00E35318" w:rsidRPr="00283EC0" w:rsidRDefault="00E35318" w:rsidP="00E35318">
            <w:pPr>
              <w:contextualSpacing/>
              <w:rPr>
                <w:color w:val="000000" w:themeColor="text1"/>
                <w:sz w:val="20"/>
                <w:szCs w:val="20"/>
              </w:rPr>
            </w:pPr>
          </w:p>
          <w:p w14:paraId="4A85C3A9" w14:textId="77777777" w:rsidR="00E35318" w:rsidRPr="00283EC0" w:rsidRDefault="00E35318" w:rsidP="00E35318">
            <w:pPr>
              <w:contextualSpacing/>
              <w:rPr>
                <w:b/>
                <w:color w:val="000000" w:themeColor="text1"/>
                <w:sz w:val="20"/>
                <w:szCs w:val="20"/>
              </w:rPr>
            </w:pPr>
            <w:r w:rsidRPr="00283EC0">
              <w:rPr>
                <w:b/>
                <w:color w:val="000000" w:themeColor="text1"/>
                <w:sz w:val="20"/>
                <w:szCs w:val="20"/>
              </w:rPr>
              <w:t>VSM</w:t>
            </w:r>
          </w:p>
          <w:p w14:paraId="08AFF789" w14:textId="77777777" w:rsidR="00E35318" w:rsidRPr="006E0BE8" w:rsidRDefault="00E35318" w:rsidP="00E35318">
            <w:pPr>
              <w:contextualSpacing/>
              <w:rPr>
                <w:color w:val="000000" w:themeColor="text1"/>
                <w:sz w:val="20"/>
                <w:szCs w:val="20"/>
                <w:u w:val="single"/>
              </w:rPr>
            </w:pPr>
            <w:r>
              <w:rPr>
                <w:color w:val="000000" w:themeColor="text1"/>
                <w:sz w:val="20"/>
                <w:szCs w:val="20"/>
                <w:u w:val="single"/>
              </w:rPr>
              <w:t>Grammatik</w:t>
            </w:r>
          </w:p>
          <w:p w14:paraId="61B8095A" w14:textId="77777777" w:rsidR="00E35318" w:rsidRDefault="00E35318" w:rsidP="00E35318">
            <w:pPr>
              <w:contextualSpacing/>
              <w:rPr>
                <w:color w:val="000000" w:themeColor="text1"/>
                <w:sz w:val="20"/>
                <w:szCs w:val="20"/>
              </w:rPr>
            </w:pPr>
            <w:r>
              <w:rPr>
                <w:color w:val="000000" w:themeColor="text1"/>
                <w:sz w:val="20"/>
                <w:szCs w:val="20"/>
              </w:rPr>
              <w:t xml:space="preserve">Über Vergangenes berichten (Imparfait vs. Passé composé) </w:t>
            </w:r>
          </w:p>
          <w:p w14:paraId="6C4B9F94" w14:textId="77777777" w:rsidR="00E35318" w:rsidRDefault="00E35318" w:rsidP="00E35318">
            <w:pPr>
              <w:contextualSpacing/>
              <w:rPr>
                <w:color w:val="000000" w:themeColor="text1"/>
                <w:sz w:val="20"/>
                <w:szCs w:val="20"/>
              </w:rPr>
            </w:pPr>
          </w:p>
          <w:p w14:paraId="2C35E176" w14:textId="77777777" w:rsidR="00E35318" w:rsidRPr="00396E84" w:rsidRDefault="00E35318" w:rsidP="00E35318">
            <w:pPr>
              <w:contextualSpacing/>
              <w:rPr>
                <w:b/>
                <w:color w:val="000000" w:themeColor="text1"/>
                <w:sz w:val="20"/>
                <w:szCs w:val="20"/>
              </w:rPr>
            </w:pPr>
            <w:r w:rsidRPr="00396E84">
              <w:rPr>
                <w:b/>
                <w:color w:val="000000" w:themeColor="text1"/>
                <w:sz w:val="20"/>
                <w:szCs w:val="20"/>
              </w:rPr>
              <w:t>SLK</w:t>
            </w:r>
          </w:p>
          <w:p w14:paraId="2A17268A" w14:textId="77777777" w:rsidR="00E35318" w:rsidRPr="00283EC0" w:rsidRDefault="00E35318" w:rsidP="00E35318">
            <w:pPr>
              <w:contextualSpacing/>
              <w:rPr>
                <w:color w:val="000000" w:themeColor="text1"/>
                <w:sz w:val="20"/>
                <w:szCs w:val="20"/>
              </w:rPr>
            </w:pPr>
            <w:r>
              <w:rPr>
                <w:color w:val="000000" w:themeColor="text1"/>
                <w:sz w:val="20"/>
                <w:szCs w:val="20"/>
              </w:rPr>
              <w:t xml:space="preserve">Strategien zur Strukturierung von Informationen für einen Vortrag </w:t>
            </w:r>
          </w:p>
        </w:tc>
        <w:tc>
          <w:tcPr>
            <w:tcW w:w="5027" w:type="dxa"/>
          </w:tcPr>
          <w:p w14:paraId="552E3839" w14:textId="77777777" w:rsidR="00E35318" w:rsidRPr="00283EC0" w:rsidRDefault="00E35318" w:rsidP="00E35318">
            <w:pPr>
              <w:spacing w:line="288" w:lineRule="auto"/>
              <w:rPr>
                <w:rFonts w:cs="Arial"/>
                <w:b/>
                <w:bCs/>
                <w:sz w:val="20"/>
                <w:szCs w:val="20"/>
                <w:lang w:eastAsia="de-DE"/>
              </w:rPr>
            </w:pPr>
            <w:r w:rsidRPr="00283EC0">
              <w:rPr>
                <w:rFonts w:cs="Arial"/>
                <w:b/>
                <w:bCs/>
                <w:sz w:val="20"/>
                <w:szCs w:val="20"/>
                <w:lang w:eastAsia="de-DE"/>
              </w:rPr>
              <w:t>Unterrichtliche Umsetzung:</w:t>
            </w:r>
          </w:p>
          <w:p w14:paraId="692FD678" w14:textId="77777777" w:rsidR="00E35318" w:rsidRPr="00283EC0" w:rsidRDefault="00E35318" w:rsidP="00E35318">
            <w:pPr>
              <w:spacing w:line="288" w:lineRule="auto"/>
              <w:rPr>
                <w:bCs/>
                <w:sz w:val="20"/>
                <w:szCs w:val="20"/>
                <w:lang w:eastAsia="de-DE"/>
              </w:rPr>
            </w:pPr>
            <w:r>
              <w:rPr>
                <w:bCs/>
                <w:sz w:val="20"/>
                <w:szCs w:val="20"/>
                <w:lang w:eastAsia="de-DE"/>
              </w:rPr>
              <w:t xml:space="preserve">Sehenswürdigkeiten vorstellen, einen Tagesablauf beschreiben, eine Wegbeschreibung mit öffentlichen Verkehrsmitteln verstehen und geben, einen Erlebnisbericht verstehen </w:t>
            </w:r>
          </w:p>
          <w:p w14:paraId="6B43ABC8" w14:textId="77777777" w:rsidR="00E35318" w:rsidRPr="00283EC0" w:rsidRDefault="00E35318" w:rsidP="00E35318">
            <w:pPr>
              <w:spacing w:line="288" w:lineRule="auto"/>
              <w:rPr>
                <w:rFonts w:cs="Arial"/>
                <w:b/>
                <w:bCs/>
                <w:sz w:val="20"/>
                <w:szCs w:val="20"/>
                <w:lang w:eastAsia="de-DE"/>
              </w:rPr>
            </w:pPr>
          </w:p>
          <w:p w14:paraId="1E2210F8" w14:textId="77777777" w:rsidR="00E35318" w:rsidRPr="00283EC0" w:rsidRDefault="00E35318" w:rsidP="00E35318">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sz w:val="20"/>
                <w:szCs w:val="20"/>
              </w:rPr>
              <w:t xml:space="preserve">Lernaufgabe: </w:t>
            </w:r>
            <w:r>
              <w:rPr>
                <w:rFonts w:asciiTheme="minorHAnsi" w:hAnsiTheme="minorHAnsi" w:cs="Arial"/>
                <w:sz w:val="20"/>
                <w:szCs w:val="20"/>
              </w:rPr>
              <w:t xml:space="preserve">das Programm für eine Klassenfahrt nach Paris erstellen, begründen und vorstellen </w:t>
            </w:r>
          </w:p>
          <w:p w14:paraId="12C7516E" w14:textId="77777777" w:rsidR="00E35318" w:rsidRPr="00283EC0" w:rsidRDefault="00E35318" w:rsidP="00E35318">
            <w:pPr>
              <w:pStyle w:val="StandardWeb"/>
              <w:spacing w:before="0" w:beforeAutospacing="0" w:after="0" w:afterAutospacing="0"/>
              <w:rPr>
                <w:rFonts w:asciiTheme="minorHAnsi" w:hAnsiTheme="minorHAnsi" w:cs="Arial"/>
                <w:b/>
                <w:bCs/>
                <w:color w:val="000000"/>
                <w:kern w:val="24"/>
                <w:sz w:val="20"/>
                <w:szCs w:val="20"/>
              </w:rPr>
            </w:pPr>
          </w:p>
          <w:p w14:paraId="038BA1B0" w14:textId="77777777" w:rsidR="00E35318" w:rsidRPr="00283EC0" w:rsidRDefault="00E35318" w:rsidP="00E35318">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1EC67D4F" w14:textId="77777777" w:rsidR="00E35318" w:rsidRDefault="00E35318" w:rsidP="00E35318">
            <w:pPr>
              <w:spacing w:line="288" w:lineRule="auto"/>
              <w:rPr>
                <w:rFonts w:cs="Arial"/>
                <w:bCs/>
                <w:sz w:val="20"/>
                <w:szCs w:val="20"/>
                <w:lang w:eastAsia="de-DE"/>
              </w:rPr>
            </w:pPr>
            <w:r>
              <w:rPr>
                <w:rFonts w:cs="Arial"/>
                <w:bCs/>
                <w:sz w:val="20"/>
                <w:szCs w:val="20"/>
                <w:lang w:eastAsia="de-DE"/>
              </w:rPr>
              <w:t xml:space="preserve">Schriftliche Leistungsüberprüfung: </w:t>
            </w:r>
          </w:p>
          <w:p w14:paraId="3FC20528" w14:textId="77777777" w:rsidR="00E35318" w:rsidRPr="007C226D" w:rsidRDefault="00E35318" w:rsidP="00F8631A">
            <w:pPr>
              <w:pStyle w:val="Listenabsatz"/>
              <w:numPr>
                <w:ilvl w:val="0"/>
                <w:numId w:val="31"/>
              </w:numPr>
              <w:spacing w:line="288" w:lineRule="auto"/>
              <w:rPr>
                <w:rFonts w:cs="Arial"/>
                <w:bCs/>
                <w:sz w:val="20"/>
                <w:szCs w:val="20"/>
                <w:lang w:eastAsia="de-DE"/>
              </w:rPr>
            </w:pPr>
            <w:r w:rsidRPr="007C226D">
              <w:rPr>
                <w:rFonts w:cs="Arial"/>
                <w:bCs/>
                <w:sz w:val="20"/>
                <w:szCs w:val="20"/>
                <w:lang w:eastAsia="de-DE"/>
              </w:rPr>
              <w:t xml:space="preserve">Teil: Hör- oder Leseverstehen </w:t>
            </w:r>
          </w:p>
          <w:p w14:paraId="114CB7FC" w14:textId="77777777" w:rsidR="00E35318" w:rsidRPr="007C226D" w:rsidRDefault="00E35318" w:rsidP="00F8631A">
            <w:pPr>
              <w:pStyle w:val="Listenabsatz"/>
              <w:numPr>
                <w:ilvl w:val="0"/>
                <w:numId w:val="31"/>
              </w:numPr>
              <w:spacing w:line="288" w:lineRule="auto"/>
              <w:rPr>
                <w:rFonts w:cs="Arial"/>
                <w:bCs/>
                <w:sz w:val="20"/>
                <w:szCs w:val="20"/>
                <w:lang w:eastAsia="de-DE"/>
              </w:rPr>
            </w:pPr>
            <w:r w:rsidRPr="007C226D">
              <w:rPr>
                <w:rFonts w:cs="Arial"/>
                <w:bCs/>
                <w:sz w:val="20"/>
                <w:szCs w:val="20"/>
                <w:lang w:eastAsia="de-DE"/>
              </w:rPr>
              <w:t xml:space="preserve">Teil: Überprüfung der VSM (Wortschatz und Grammatik) </w:t>
            </w:r>
          </w:p>
          <w:p w14:paraId="473AF9F7" w14:textId="77777777" w:rsidR="00E35318" w:rsidRPr="00E557EE" w:rsidRDefault="00E35318" w:rsidP="00F8631A">
            <w:pPr>
              <w:pStyle w:val="Listenabsatz"/>
              <w:numPr>
                <w:ilvl w:val="0"/>
                <w:numId w:val="31"/>
              </w:numPr>
              <w:spacing w:line="288" w:lineRule="auto"/>
              <w:rPr>
                <w:rFonts w:cs="Arial"/>
                <w:bCs/>
                <w:sz w:val="20"/>
                <w:szCs w:val="20"/>
                <w:lang w:eastAsia="de-DE"/>
              </w:rPr>
            </w:pPr>
            <w:r>
              <w:rPr>
                <w:rFonts w:cs="Arial"/>
                <w:bCs/>
                <w:sz w:val="20"/>
                <w:szCs w:val="20"/>
                <w:lang w:eastAsia="de-DE"/>
              </w:rPr>
              <w:t xml:space="preserve">Teil: Textproduktion (Erlebnisbericht) </w:t>
            </w:r>
          </w:p>
        </w:tc>
      </w:tr>
    </w:tbl>
    <w:p w14:paraId="2E3B3D69" w14:textId="24FD666D" w:rsidR="00E35318" w:rsidRDefault="00E35318" w:rsidP="00E35318">
      <w:pPr>
        <w:pStyle w:val="KeinLeerraum"/>
      </w:pPr>
      <w:r w:rsidRPr="00816F71">
        <w:t xml:space="preserve">Klasse </w:t>
      </w:r>
      <w:r>
        <w:t>9</w:t>
      </w:r>
    </w:p>
    <w:p w14:paraId="284F1CEB" w14:textId="7E153B7C" w:rsidR="00E35318" w:rsidRDefault="00E35318" w:rsidP="00E35318">
      <w:pPr>
        <w:pStyle w:val="KeinLeerraum"/>
      </w:pPr>
    </w:p>
    <w:p w14:paraId="0F97F544" w14:textId="77777777" w:rsidR="00E35318" w:rsidRDefault="00E35318" w:rsidP="00E35318">
      <w:pPr>
        <w:pStyle w:val="KeinLeerraum"/>
      </w:pPr>
    </w:p>
    <w:p w14:paraId="216CD9FF" w14:textId="77777777" w:rsidR="00E35318" w:rsidRDefault="00E35318" w:rsidP="00E35318"/>
    <w:p w14:paraId="67F3DB35" w14:textId="77777777" w:rsidR="00E35318" w:rsidRDefault="00E35318" w:rsidP="00E35318"/>
    <w:p w14:paraId="112D7CB7" w14:textId="77777777" w:rsidR="00E35318" w:rsidRDefault="00E35318" w:rsidP="00E35318"/>
    <w:p w14:paraId="191620A5" w14:textId="77777777" w:rsidR="00E35318" w:rsidRDefault="00E35318" w:rsidP="00E35318"/>
    <w:p w14:paraId="00EF1B35" w14:textId="77777777" w:rsidR="00E35318" w:rsidRDefault="00E35318" w:rsidP="00E35318"/>
    <w:p w14:paraId="6FF37BBF" w14:textId="77777777" w:rsidR="00E35318" w:rsidRDefault="00E35318" w:rsidP="00E35318">
      <w:pPr>
        <w:spacing w:line="288" w:lineRule="auto"/>
        <w:jc w:val="center"/>
        <w:rPr>
          <w:b/>
          <w:i/>
          <w:sz w:val="28"/>
          <w:szCs w:val="28"/>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0F5EC79E" w14:textId="77777777" w:rsidTr="003C5CB6">
        <w:trPr>
          <w:trHeight w:val="414"/>
          <w:tblHeader/>
        </w:trPr>
        <w:tc>
          <w:tcPr>
            <w:tcW w:w="14218" w:type="dxa"/>
            <w:gridSpan w:val="3"/>
            <w:shd w:val="clear" w:color="auto" w:fill="B3B3B3" w:themeFill="accent5" w:themeFillTint="66"/>
          </w:tcPr>
          <w:p w14:paraId="6ADF30C4" w14:textId="77777777" w:rsidR="00E35318" w:rsidRPr="00283EC0" w:rsidRDefault="00E35318" w:rsidP="003C5CB6">
            <w:pPr>
              <w:spacing w:line="288" w:lineRule="auto"/>
              <w:rPr>
                <w:rFonts w:eastAsia="Times New Roman" w:cs="Arial"/>
                <w:b/>
                <w:lang w:val="en-US" w:eastAsia="de-DE"/>
              </w:rPr>
            </w:pPr>
            <w:r w:rsidRPr="002E7AB2">
              <w:rPr>
                <w:b/>
                <w:i/>
                <w:sz w:val="28"/>
                <w:szCs w:val="28"/>
                <w:lang w:val="en-US"/>
              </w:rPr>
              <w:br w:type="page"/>
            </w:r>
            <w:r>
              <w:rPr>
                <w:rFonts w:eastAsia="Times New Roman" w:cs="Arial"/>
                <w:b/>
                <w:lang w:val="fr-FR" w:eastAsia="de-DE"/>
              </w:rPr>
              <w:t>UV 9</w:t>
            </w:r>
            <w:r w:rsidRPr="00283EC0">
              <w:rPr>
                <w:rFonts w:eastAsia="Times New Roman" w:cs="Arial"/>
                <w:b/>
                <w:lang w:val="fr-FR" w:eastAsia="de-DE"/>
              </w:rPr>
              <w:t>.</w:t>
            </w:r>
            <w:r>
              <w:rPr>
                <w:rFonts w:eastAsia="Times New Roman" w:cs="Arial"/>
                <w:b/>
                <w:lang w:val="fr-FR" w:eastAsia="de-DE"/>
              </w:rPr>
              <w:t>2</w:t>
            </w:r>
            <w:r w:rsidRPr="00283EC0">
              <w:rPr>
                <w:rFonts w:eastAsia="Times New Roman" w:cs="Arial"/>
                <w:b/>
                <w:lang w:val="fr-FR" w:eastAsia="de-DE"/>
              </w:rPr>
              <w:t xml:space="preserve"> </w:t>
            </w:r>
            <w:r>
              <w:rPr>
                <w:rFonts w:eastAsia="Times New Roman" w:cs="Arial"/>
                <w:b/>
                <w:i/>
                <w:lang w:val="fr-FR" w:eastAsia="de-DE"/>
              </w:rPr>
              <w:t>Vivre ensemble</w:t>
            </w:r>
            <w:r w:rsidRPr="00283EC0">
              <w:rPr>
                <w:rFonts w:eastAsia="Times New Roman" w:cs="Arial"/>
                <w:b/>
                <w:lang w:val="fr-FR" w:eastAsia="de-DE"/>
              </w:rPr>
              <w:t xml:space="preserve"> </w:t>
            </w:r>
            <w:r>
              <w:rPr>
                <w:rFonts w:eastAsia="Times New Roman" w:cs="Arial"/>
                <w:lang w:val="nb-NO" w:eastAsia="de-DE"/>
              </w:rPr>
              <w:t>(</w:t>
            </w:r>
            <w:proofErr w:type="gramStart"/>
            <w:r>
              <w:rPr>
                <w:rFonts w:eastAsia="Times New Roman" w:cs="Arial"/>
                <w:lang w:val="nb-NO" w:eastAsia="de-DE"/>
              </w:rPr>
              <w:t>ca</w:t>
            </w:r>
            <w:proofErr w:type="gramEnd"/>
            <w:r>
              <w:rPr>
                <w:rFonts w:eastAsia="Times New Roman" w:cs="Arial"/>
                <w:lang w:val="nb-NO" w:eastAsia="de-DE"/>
              </w:rPr>
              <w:t>. 12 Us</w:t>
            </w:r>
            <w:r w:rsidRPr="00283EC0">
              <w:rPr>
                <w:rFonts w:eastAsia="Times New Roman" w:cs="Arial"/>
                <w:lang w:val="nb-NO" w:eastAsia="de-DE"/>
              </w:rPr>
              <w:t>td)</w:t>
            </w:r>
          </w:p>
        </w:tc>
      </w:tr>
      <w:tr w:rsidR="00E35318" w:rsidRPr="00EB6B43" w14:paraId="05234C6F" w14:textId="77777777" w:rsidTr="003C5CB6">
        <w:trPr>
          <w:trHeight w:val="414"/>
          <w:tblHeader/>
        </w:trPr>
        <w:tc>
          <w:tcPr>
            <w:tcW w:w="4732" w:type="dxa"/>
            <w:shd w:val="clear" w:color="auto" w:fill="D9D9D9" w:themeFill="accent5" w:themeFillTint="33"/>
          </w:tcPr>
          <w:p w14:paraId="421CA7FA"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606508C5"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1F0E5D70"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E35318" w:rsidRPr="00EB6B43" w14:paraId="2CF75FF4" w14:textId="77777777" w:rsidTr="003C5CB6">
        <w:trPr>
          <w:trHeight w:val="3530"/>
        </w:trPr>
        <w:tc>
          <w:tcPr>
            <w:tcW w:w="4732" w:type="dxa"/>
            <w:shd w:val="clear" w:color="auto" w:fill="auto"/>
          </w:tcPr>
          <w:p w14:paraId="36380163" w14:textId="77777777" w:rsidR="00E35318" w:rsidRPr="00283EC0"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1D99FC3F" w14:textId="77777777" w:rsidR="00E35318" w:rsidRPr="00AF26E4" w:rsidRDefault="00E35318" w:rsidP="003C5CB6">
            <w:pPr>
              <w:spacing w:line="288" w:lineRule="auto"/>
              <w:rPr>
                <w:sz w:val="20"/>
                <w:szCs w:val="20"/>
                <w:u w:val="single"/>
              </w:rPr>
            </w:pPr>
            <w:r w:rsidRPr="00AF26E4">
              <w:rPr>
                <w:sz w:val="20"/>
                <w:szCs w:val="20"/>
                <w:u w:val="single"/>
              </w:rPr>
              <w:t xml:space="preserve">Soziokulturelles Orientierungswissen </w:t>
            </w:r>
          </w:p>
          <w:p w14:paraId="376EC917" w14:textId="77777777" w:rsidR="00E35318" w:rsidRDefault="00E35318" w:rsidP="00F8631A">
            <w:pPr>
              <w:pStyle w:val="Listenabsatz"/>
              <w:numPr>
                <w:ilvl w:val="0"/>
                <w:numId w:val="19"/>
              </w:numPr>
              <w:spacing w:line="288" w:lineRule="auto"/>
              <w:rPr>
                <w:sz w:val="20"/>
                <w:szCs w:val="20"/>
              </w:rPr>
            </w:pPr>
            <w:r>
              <w:rPr>
                <w:sz w:val="20"/>
                <w:szCs w:val="20"/>
              </w:rPr>
              <w:t>Französischsprachige Jugendbücher und französische Filme in Auszügen kennenlernen</w:t>
            </w:r>
          </w:p>
          <w:p w14:paraId="302546C8" w14:textId="77777777" w:rsidR="00E35318" w:rsidRPr="005F3BB1" w:rsidRDefault="00E35318" w:rsidP="003C5CB6">
            <w:pPr>
              <w:spacing w:line="288" w:lineRule="auto"/>
              <w:rPr>
                <w:sz w:val="20"/>
                <w:szCs w:val="20"/>
                <w:u w:val="single"/>
              </w:rPr>
            </w:pPr>
            <w:r w:rsidRPr="005F3BB1">
              <w:rPr>
                <w:sz w:val="20"/>
                <w:szCs w:val="20"/>
                <w:u w:val="single"/>
              </w:rPr>
              <w:t>Werte, Haltungen und Einstellungen</w:t>
            </w:r>
          </w:p>
          <w:p w14:paraId="21192ED0" w14:textId="77777777" w:rsidR="00E35318" w:rsidRPr="005F3BB1" w:rsidRDefault="00E35318" w:rsidP="00F8631A">
            <w:pPr>
              <w:pStyle w:val="Listenabsatz"/>
              <w:numPr>
                <w:ilvl w:val="0"/>
                <w:numId w:val="19"/>
              </w:numPr>
              <w:spacing w:line="288" w:lineRule="auto"/>
              <w:rPr>
                <w:sz w:val="20"/>
                <w:szCs w:val="20"/>
              </w:rPr>
            </w:pPr>
            <w:r w:rsidRPr="005F3BB1">
              <w:rPr>
                <w:sz w:val="20"/>
                <w:szCs w:val="20"/>
              </w:rPr>
              <w:t>im Umgang mit Menschen und Medien im Vertrauten das Fremde und im Fremden</w:t>
            </w:r>
          </w:p>
          <w:p w14:paraId="5E25B854" w14:textId="77777777" w:rsidR="00E35318" w:rsidRPr="005F3BB1" w:rsidRDefault="00E35318" w:rsidP="003C5CB6">
            <w:pPr>
              <w:spacing w:line="288" w:lineRule="auto"/>
              <w:rPr>
                <w:sz w:val="20"/>
                <w:szCs w:val="20"/>
              </w:rPr>
            </w:pPr>
            <w:r>
              <w:rPr>
                <w:sz w:val="20"/>
                <w:szCs w:val="20"/>
              </w:rPr>
              <w:t xml:space="preserve">        </w:t>
            </w:r>
            <w:r w:rsidRPr="005F3BB1">
              <w:rPr>
                <w:sz w:val="20"/>
                <w:szCs w:val="20"/>
              </w:rPr>
              <w:t>das Gemeinsame zu entdecken</w:t>
            </w:r>
          </w:p>
          <w:p w14:paraId="681D5564" w14:textId="77777777" w:rsidR="00E35318" w:rsidRPr="00283EC0" w:rsidRDefault="00E35318" w:rsidP="003C5CB6">
            <w:pPr>
              <w:spacing w:line="288" w:lineRule="auto"/>
              <w:rPr>
                <w:rFonts w:eastAsia="Times New Roman" w:cs="Arial"/>
                <w:sz w:val="20"/>
                <w:szCs w:val="20"/>
                <w:lang w:eastAsia="de-DE"/>
              </w:rPr>
            </w:pPr>
          </w:p>
          <w:p w14:paraId="4861C63A" w14:textId="77777777" w:rsidR="00E35318" w:rsidRPr="00625ADD" w:rsidRDefault="00E35318" w:rsidP="003C5CB6">
            <w:pPr>
              <w:spacing w:line="288" w:lineRule="auto"/>
              <w:rPr>
                <w:rFonts w:eastAsia="Times New Roman" w:cstheme="minorHAnsi"/>
                <w:b/>
                <w:sz w:val="20"/>
                <w:szCs w:val="20"/>
                <w:lang w:eastAsia="de-DE"/>
              </w:rPr>
            </w:pPr>
            <w:r w:rsidRPr="00625ADD">
              <w:rPr>
                <w:rFonts w:eastAsia="Times New Roman" w:cstheme="minorHAnsi"/>
                <w:b/>
                <w:sz w:val="20"/>
                <w:szCs w:val="20"/>
                <w:lang w:eastAsia="de-DE"/>
              </w:rPr>
              <w:t xml:space="preserve">FKK </w:t>
            </w:r>
          </w:p>
          <w:p w14:paraId="69FE844C" w14:textId="77777777" w:rsidR="00E35318" w:rsidRPr="00625ADD" w:rsidRDefault="00E35318" w:rsidP="003C5CB6">
            <w:pPr>
              <w:spacing w:line="288" w:lineRule="auto"/>
              <w:rPr>
                <w:rFonts w:cstheme="minorHAnsi"/>
                <w:bCs/>
                <w:sz w:val="20"/>
                <w:u w:val="single"/>
              </w:rPr>
            </w:pPr>
            <w:r w:rsidRPr="00625ADD">
              <w:rPr>
                <w:rFonts w:cstheme="minorHAnsi"/>
                <w:bCs/>
                <w:sz w:val="20"/>
                <w:u w:val="single"/>
              </w:rPr>
              <w:t xml:space="preserve">Leseverstehen: </w:t>
            </w:r>
          </w:p>
          <w:p w14:paraId="3FF63EF9" w14:textId="54C1E5C9" w:rsidR="00E35318" w:rsidRPr="00625ADD" w:rsidRDefault="00E35318" w:rsidP="003C5CB6">
            <w:pPr>
              <w:spacing w:line="288" w:lineRule="auto"/>
              <w:rPr>
                <w:rFonts w:cstheme="minorHAnsi"/>
                <w:bCs/>
                <w:sz w:val="20"/>
              </w:rPr>
            </w:pPr>
            <w:r w:rsidRPr="00625ADD">
              <w:rPr>
                <w:rFonts w:cstheme="minorHAnsi"/>
                <w:bCs/>
                <w:sz w:val="20"/>
              </w:rPr>
              <w:t>Die Schülerinnen und Schüler können zentrale Aussagen von klar strukturierten</w:t>
            </w:r>
            <w:r w:rsidR="00625ADD">
              <w:rPr>
                <w:rFonts w:cstheme="minorHAnsi"/>
                <w:bCs/>
                <w:sz w:val="20"/>
              </w:rPr>
              <w:t xml:space="preserve"> </w:t>
            </w:r>
            <w:r w:rsidRPr="00625ADD">
              <w:rPr>
                <w:rFonts w:cstheme="minorHAnsi"/>
                <w:bCs/>
                <w:sz w:val="20"/>
              </w:rPr>
              <w:t>Texten, die im Unterricht sprachlich vorbereitet wurden, erfassen und ihnen</w:t>
            </w:r>
            <w:r w:rsidR="00625ADD">
              <w:rPr>
                <w:rFonts w:cstheme="minorHAnsi"/>
                <w:bCs/>
                <w:sz w:val="20"/>
              </w:rPr>
              <w:t xml:space="preserve"> </w:t>
            </w:r>
            <w:r w:rsidRPr="00625ADD">
              <w:rPr>
                <w:rFonts w:cstheme="minorHAnsi"/>
                <w:bCs/>
                <w:sz w:val="20"/>
              </w:rPr>
              <w:t xml:space="preserve">gezielt Informationen entnehmen. </w:t>
            </w:r>
          </w:p>
          <w:p w14:paraId="64DAA402" w14:textId="77777777" w:rsidR="00E35318" w:rsidRPr="00625ADD" w:rsidRDefault="00E35318" w:rsidP="003C5CB6">
            <w:pPr>
              <w:spacing w:line="288" w:lineRule="auto"/>
              <w:rPr>
                <w:rFonts w:eastAsia="Times New Roman" w:cstheme="minorHAnsi"/>
                <w:sz w:val="20"/>
                <w:szCs w:val="20"/>
                <w:lang w:eastAsia="de-DE"/>
              </w:rPr>
            </w:pPr>
          </w:p>
          <w:p w14:paraId="32D2BA7E" w14:textId="77777777" w:rsidR="00E35318" w:rsidRPr="00625ADD" w:rsidRDefault="00E35318" w:rsidP="003C5CB6">
            <w:pPr>
              <w:pStyle w:val="Listenabsatz"/>
              <w:widowControl w:val="0"/>
              <w:autoSpaceDE w:val="0"/>
              <w:autoSpaceDN w:val="0"/>
              <w:spacing w:line="288" w:lineRule="auto"/>
              <w:ind w:left="32"/>
              <w:rPr>
                <w:rFonts w:eastAsia="Times New Roman" w:cstheme="minorHAnsi"/>
                <w:sz w:val="20"/>
                <w:szCs w:val="20"/>
                <w:u w:val="single"/>
                <w:lang w:eastAsia="de-DE"/>
              </w:rPr>
            </w:pPr>
            <w:r w:rsidRPr="00625ADD">
              <w:rPr>
                <w:rFonts w:eastAsia="Times New Roman" w:cstheme="minorHAnsi"/>
                <w:sz w:val="20"/>
                <w:szCs w:val="20"/>
                <w:u w:val="single"/>
                <w:lang w:eastAsia="de-DE"/>
              </w:rPr>
              <w:t>Sprechen: zusammenhängendes Sprechen</w:t>
            </w:r>
          </w:p>
          <w:p w14:paraId="69EEABD4" w14:textId="609B0CA8" w:rsidR="00E35318" w:rsidRPr="00625ADD" w:rsidRDefault="00E35318" w:rsidP="00625ADD">
            <w:pPr>
              <w:autoSpaceDE w:val="0"/>
              <w:autoSpaceDN w:val="0"/>
              <w:adjustRightInd w:val="0"/>
              <w:rPr>
                <w:rFonts w:cstheme="minorHAnsi"/>
                <w:bCs/>
                <w:sz w:val="20"/>
                <w:szCs w:val="20"/>
              </w:rPr>
            </w:pPr>
            <w:r w:rsidRPr="00625ADD">
              <w:rPr>
                <w:rFonts w:cstheme="minorHAnsi"/>
                <w:bCs/>
                <w:sz w:val="20"/>
                <w:szCs w:val="20"/>
              </w:rPr>
              <w:t>Die Schülerinnen und Schüler können auf der Grundlage von Notizen Arbeitsergebnisse</w:t>
            </w:r>
            <w:r w:rsidR="00625ADD">
              <w:rPr>
                <w:rFonts w:cstheme="minorHAnsi"/>
                <w:bCs/>
                <w:sz w:val="20"/>
                <w:szCs w:val="20"/>
              </w:rPr>
              <w:t xml:space="preserve"> </w:t>
            </w:r>
            <w:r w:rsidRPr="00625ADD">
              <w:rPr>
                <w:rFonts w:cstheme="minorHAnsi"/>
                <w:bCs/>
                <w:sz w:val="20"/>
                <w:szCs w:val="20"/>
              </w:rPr>
              <w:t>zusammenfassen und einfach strukturiert präsentieren.</w:t>
            </w:r>
          </w:p>
        </w:tc>
        <w:tc>
          <w:tcPr>
            <w:tcW w:w="4459" w:type="dxa"/>
          </w:tcPr>
          <w:p w14:paraId="0442D83C" w14:textId="77777777" w:rsidR="00E35318" w:rsidRPr="00283EC0"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136E1EB6" w14:textId="526835F4" w:rsidR="00E35318" w:rsidRDefault="00E35318" w:rsidP="003C5CB6">
            <w:pPr>
              <w:rPr>
                <w:sz w:val="20"/>
                <w:szCs w:val="20"/>
              </w:rPr>
            </w:pPr>
            <w:r>
              <w:rPr>
                <w:sz w:val="20"/>
                <w:szCs w:val="20"/>
              </w:rPr>
              <w:t xml:space="preserve">Paris und seine Sehenswürdigkeiten kennenlernen         Kenntnisse über den Alltag in Paris und seinen Vororten </w:t>
            </w:r>
            <w:r w:rsidR="00625ADD">
              <w:rPr>
                <w:sz w:val="20"/>
                <w:szCs w:val="20"/>
              </w:rPr>
              <w:t>erwerben</w:t>
            </w:r>
            <w:r>
              <w:rPr>
                <w:sz w:val="20"/>
                <w:szCs w:val="20"/>
              </w:rPr>
              <w:t xml:space="preserve">                                                                            Umgang mit dem Pariser Metroplan  </w:t>
            </w:r>
          </w:p>
          <w:p w14:paraId="02EAB85F" w14:textId="77777777" w:rsidR="00625ADD" w:rsidRDefault="00625ADD" w:rsidP="003C5CB6">
            <w:pPr>
              <w:rPr>
                <w:sz w:val="20"/>
                <w:szCs w:val="20"/>
              </w:rPr>
            </w:pPr>
          </w:p>
          <w:p w14:paraId="029CE657" w14:textId="77777777" w:rsidR="00E35318" w:rsidRPr="00283EC0" w:rsidRDefault="00E35318" w:rsidP="003C5CB6">
            <w:pPr>
              <w:contextualSpacing/>
              <w:rPr>
                <w:b/>
                <w:color w:val="000000" w:themeColor="text1"/>
                <w:sz w:val="20"/>
                <w:szCs w:val="20"/>
              </w:rPr>
            </w:pPr>
            <w:r w:rsidRPr="00283EC0">
              <w:rPr>
                <w:b/>
                <w:color w:val="000000" w:themeColor="text1"/>
                <w:sz w:val="20"/>
                <w:szCs w:val="20"/>
              </w:rPr>
              <w:t>TMK</w:t>
            </w:r>
          </w:p>
          <w:p w14:paraId="583D5040" w14:textId="77777777" w:rsidR="00E35318" w:rsidRPr="00283EC0" w:rsidRDefault="00E35318" w:rsidP="003C5CB6">
            <w:pPr>
              <w:contextualSpacing/>
              <w:rPr>
                <w:color w:val="000000" w:themeColor="text1"/>
                <w:sz w:val="20"/>
                <w:szCs w:val="20"/>
              </w:rPr>
            </w:pPr>
            <w:r w:rsidRPr="00283EC0">
              <w:rPr>
                <w:color w:val="000000" w:themeColor="text1"/>
                <w:sz w:val="20"/>
                <w:szCs w:val="20"/>
                <w:u w:val="single"/>
              </w:rPr>
              <w:t>Zieltexte</w:t>
            </w:r>
          </w:p>
          <w:p w14:paraId="433C8D61" w14:textId="61D86238" w:rsidR="00E35318" w:rsidRDefault="00E35318" w:rsidP="003C5CB6">
            <w:pPr>
              <w:contextualSpacing/>
              <w:rPr>
                <w:color w:val="000000" w:themeColor="text1"/>
                <w:sz w:val="20"/>
                <w:szCs w:val="20"/>
              </w:rPr>
            </w:pPr>
            <w:r>
              <w:rPr>
                <w:color w:val="000000" w:themeColor="text1"/>
                <w:sz w:val="20"/>
                <w:szCs w:val="20"/>
              </w:rPr>
              <w:t xml:space="preserve">kurze Rezensionen (zu Filmen oder Büchern) </w:t>
            </w:r>
          </w:p>
          <w:p w14:paraId="453CEE36" w14:textId="0CA532CE" w:rsidR="000720CC" w:rsidRDefault="000720CC" w:rsidP="003C5CB6">
            <w:pPr>
              <w:contextualSpacing/>
              <w:rPr>
                <w:color w:val="000000" w:themeColor="text1"/>
                <w:sz w:val="20"/>
                <w:szCs w:val="20"/>
              </w:rPr>
            </w:pPr>
            <w:r>
              <w:rPr>
                <w:color w:val="000000" w:themeColor="text1"/>
                <w:sz w:val="20"/>
                <w:szCs w:val="20"/>
              </w:rPr>
              <w:t>einen Film untersuchen und mediengestützt präsentieren</w:t>
            </w:r>
          </w:p>
          <w:p w14:paraId="0508A2D3" w14:textId="77777777" w:rsidR="00E35318" w:rsidRPr="00283EC0" w:rsidRDefault="00E35318" w:rsidP="003C5CB6">
            <w:pPr>
              <w:contextualSpacing/>
              <w:rPr>
                <w:color w:val="000000" w:themeColor="text1"/>
                <w:sz w:val="20"/>
                <w:szCs w:val="20"/>
              </w:rPr>
            </w:pPr>
          </w:p>
          <w:p w14:paraId="375B314D" w14:textId="77777777" w:rsidR="00E35318" w:rsidRPr="00283EC0" w:rsidRDefault="00E35318" w:rsidP="003C5CB6">
            <w:pPr>
              <w:contextualSpacing/>
              <w:rPr>
                <w:b/>
                <w:color w:val="000000" w:themeColor="text1"/>
                <w:sz w:val="20"/>
                <w:szCs w:val="20"/>
              </w:rPr>
            </w:pPr>
            <w:r w:rsidRPr="00283EC0">
              <w:rPr>
                <w:b/>
                <w:color w:val="000000" w:themeColor="text1"/>
                <w:sz w:val="20"/>
                <w:szCs w:val="20"/>
              </w:rPr>
              <w:t>VSM</w:t>
            </w:r>
          </w:p>
          <w:p w14:paraId="407F16BD" w14:textId="77777777" w:rsidR="00E35318" w:rsidRPr="006E0BE8" w:rsidRDefault="00E35318" w:rsidP="003C5CB6">
            <w:pPr>
              <w:contextualSpacing/>
              <w:rPr>
                <w:color w:val="000000" w:themeColor="text1"/>
                <w:sz w:val="20"/>
                <w:szCs w:val="20"/>
                <w:u w:val="single"/>
              </w:rPr>
            </w:pPr>
            <w:r>
              <w:rPr>
                <w:color w:val="000000" w:themeColor="text1"/>
                <w:sz w:val="20"/>
                <w:szCs w:val="20"/>
                <w:u w:val="single"/>
              </w:rPr>
              <w:t>Grammatik</w:t>
            </w:r>
          </w:p>
          <w:p w14:paraId="66981A3D" w14:textId="77777777" w:rsidR="00E35318" w:rsidRDefault="00E35318" w:rsidP="003C5CB6">
            <w:pPr>
              <w:contextualSpacing/>
              <w:rPr>
                <w:color w:val="000000" w:themeColor="text1"/>
                <w:sz w:val="20"/>
                <w:szCs w:val="20"/>
              </w:rPr>
            </w:pPr>
            <w:r>
              <w:rPr>
                <w:color w:val="000000" w:themeColor="text1"/>
                <w:sz w:val="20"/>
                <w:szCs w:val="20"/>
              </w:rPr>
              <w:t>Adverbien auf –</w:t>
            </w:r>
            <w:proofErr w:type="spellStart"/>
            <w:r w:rsidRPr="005F3BB1">
              <w:rPr>
                <w:i/>
                <w:color w:val="000000" w:themeColor="text1"/>
                <w:sz w:val="20"/>
                <w:szCs w:val="20"/>
              </w:rPr>
              <w:t>ment</w:t>
            </w:r>
            <w:proofErr w:type="spellEnd"/>
            <w:r>
              <w:rPr>
                <w:color w:val="000000" w:themeColor="text1"/>
                <w:sz w:val="20"/>
                <w:szCs w:val="20"/>
              </w:rPr>
              <w:t xml:space="preserve"> </w:t>
            </w:r>
          </w:p>
          <w:p w14:paraId="74337E3C" w14:textId="77777777" w:rsidR="00E35318" w:rsidRDefault="00E35318" w:rsidP="003C5CB6">
            <w:pPr>
              <w:contextualSpacing/>
              <w:rPr>
                <w:color w:val="000000" w:themeColor="text1"/>
                <w:sz w:val="20"/>
                <w:szCs w:val="20"/>
              </w:rPr>
            </w:pPr>
            <w:proofErr w:type="spellStart"/>
            <w:r>
              <w:rPr>
                <w:color w:val="000000" w:themeColor="text1"/>
                <w:sz w:val="20"/>
                <w:szCs w:val="20"/>
              </w:rPr>
              <w:t>Infitinitivergänzungen</w:t>
            </w:r>
            <w:proofErr w:type="spellEnd"/>
            <w:r>
              <w:rPr>
                <w:color w:val="000000" w:themeColor="text1"/>
                <w:sz w:val="20"/>
                <w:szCs w:val="20"/>
              </w:rPr>
              <w:t xml:space="preserve"> der Verben </w:t>
            </w:r>
          </w:p>
          <w:p w14:paraId="767EA919" w14:textId="77777777" w:rsidR="00E35318" w:rsidRPr="00E35318" w:rsidRDefault="00E35318" w:rsidP="003C5CB6">
            <w:pPr>
              <w:contextualSpacing/>
              <w:rPr>
                <w:color w:val="000000" w:themeColor="text1"/>
                <w:sz w:val="20"/>
                <w:szCs w:val="20"/>
                <w:lang w:val="fr-FR"/>
              </w:rPr>
            </w:pPr>
            <w:proofErr w:type="spellStart"/>
            <w:r w:rsidRPr="00E35318">
              <w:rPr>
                <w:color w:val="000000" w:themeColor="text1"/>
                <w:sz w:val="20"/>
                <w:szCs w:val="20"/>
                <w:lang w:val="fr-FR"/>
              </w:rPr>
              <w:t>Relativsätze</w:t>
            </w:r>
            <w:proofErr w:type="spellEnd"/>
            <w:r w:rsidRPr="00E35318">
              <w:rPr>
                <w:color w:val="000000" w:themeColor="text1"/>
                <w:sz w:val="20"/>
                <w:szCs w:val="20"/>
                <w:lang w:val="fr-FR"/>
              </w:rPr>
              <w:t xml:space="preserve"> mit </w:t>
            </w:r>
            <w:r w:rsidRPr="00E35318">
              <w:rPr>
                <w:i/>
                <w:color w:val="000000" w:themeColor="text1"/>
                <w:sz w:val="20"/>
                <w:szCs w:val="20"/>
                <w:lang w:val="fr-FR"/>
              </w:rPr>
              <w:t>ce qui / ce que</w:t>
            </w:r>
            <w:r w:rsidRPr="00E35318">
              <w:rPr>
                <w:color w:val="000000" w:themeColor="text1"/>
                <w:sz w:val="20"/>
                <w:szCs w:val="20"/>
                <w:lang w:val="fr-FR"/>
              </w:rPr>
              <w:t xml:space="preserve"> </w:t>
            </w:r>
          </w:p>
          <w:p w14:paraId="742A1419" w14:textId="77777777" w:rsidR="00E35318" w:rsidRPr="00E35318" w:rsidRDefault="00E35318" w:rsidP="003C5CB6">
            <w:pPr>
              <w:contextualSpacing/>
              <w:rPr>
                <w:i/>
                <w:color w:val="000000" w:themeColor="text1"/>
                <w:sz w:val="20"/>
                <w:szCs w:val="20"/>
                <w:lang w:val="fr-FR"/>
              </w:rPr>
            </w:pPr>
            <w:proofErr w:type="spellStart"/>
            <w:r w:rsidRPr="00E35318">
              <w:rPr>
                <w:color w:val="000000" w:themeColor="text1"/>
                <w:sz w:val="20"/>
                <w:szCs w:val="20"/>
                <w:lang w:val="fr-FR"/>
              </w:rPr>
              <w:t>Verben</w:t>
            </w:r>
            <w:proofErr w:type="spellEnd"/>
            <w:r w:rsidRPr="00E35318">
              <w:rPr>
                <w:color w:val="000000" w:themeColor="text1"/>
                <w:sz w:val="20"/>
                <w:szCs w:val="20"/>
                <w:lang w:val="fr-FR"/>
              </w:rPr>
              <w:t xml:space="preserve"> </w:t>
            </w:r>
            <w:r w:rsidRPr="00E35318">
              <w:rPr>
                <w:i/>
                <w:color w:val="000000" w:themeColor="text1"/>
                <w:sz w:val="20"/>
                <w:szCs w:val="20"/>
                <w:lang w:val="fr-FR"/>
              </w:rPr>
              <w:t xml:space="preserve">décevoir, plaire, rire, savoir, vivre </w:t>
            </w:r>
          </w:p>
          <w:p w14:paraId="0D51F234" w14:textId="77777777" w:rsidR="00E35318" w:rsidRPr="00E35318" w:rsidRDefault="00E35318" w:rsidP="003C5CB6">
            <w:pPr>
              <w:contextualSpacing/>
              <w:rPr>
                <w:color w:val="000000" w:themeColor="text1"/>
                <w:sz w:val="20"/>
                <w:szCs w:val="20"/>
                <w:lang w:val="fr-FR"/>
              </w:rPr>
            </w:pPr>
          </w:p>
          <w:p w14:paraId="1BC576C1" w14:textId="77777777" w:rsidR="00E35318" w:rsidRPr="00396E84" w:rsidRDefault="00E35318" w:rsidP="003C5CB6">
            <w:pPr>
              <w:contextualSpacing/>
              <w:rPr>
                <w:b/>
                <w:color w:val="000000" w:themeColor="text1"/>
                <w:sz w:val="20"/>
                <w:szCs w:val="20"/>
              </w:rPr>
            </w:pPr>
            <w:r w:rsidRPr="00396E84">
              <w:rPr>
                <w:b/>
                <w:color w:val="000000" w:themeColor="text1"/>
                <w:sz w:val="20"/>
                <w:szCs w:val="20"/>
              </w:rPr>
              <w:t>SLK</w:t>
            </w:r>
          </w:p>
          <w:p w14:paraId="016996FE" w14:textId="77777777" w:rsidR="00E35318" w:rsidRPr="00283EC0" w:rsidRDefault="00E35318" w:rsidP="003C5CB6">
            <w:pPr>
              <w:contextualSpacing/>
              <w:rPr>
                <w:color w:val="000000" w:themeColor="text1"/>
                <w:sz w:val="20"/>
                <w:szCs w:val="20"/>
              </w:rPr>
            </w:pPr>
            <w:r>
              <w:rPr>
                <w:color w:val="000000" w:themeColor="text1"/>
                <w:sz w:val="20"/>
                <w:szCs w:val="20"/>
              </w:rPr>
              <w:t xml:space="preserve">Strategien zur Arbeit mit dem Wörterbuch  </w:t>
            </w:r>
          </w:p>
        </w:tc>
        <w:tc>
          <w:tcPr>
            <w:tcW w:w="5027" w:type="dxa"/>
          </w:tcPr>
          <w:p w14:paraId="4AD24FAF" w14:textId="77777777" w:rsidR="00E35318" w:rsidRPr="00283EC0" w:rsidRDefault="00E35318" w:rsidP="003C5CB6">
            <w:pPr>
              <w:spacing w:line="288" w:lineRule="auto"/>
              <w:rPr>
                <w:rFonts w:cs="Arial"/>
                <w:b/>
                <w:bCs/>
                <w:sz w:val="20"/>
                <w:szCs w:val="20"/>
                <w:lang w:eastAsia="de-DE"/>
              </w:rPr>
            </w:pPr>
            <w:r w:rsidRPr="00283EC0">
              <w:rPr>
                <w:rFonts w:cs="Arial"/>
                <w:b/>
                <w:bCs/>
                <w:sz w:val="20"/>
                <w:szCs w:val="20"/>
                <w:lang w:eastAsia="de-DE"/>
              </w:rPr>
              <w:t>Unterrichtliche Umsetzung:</w:t>
            </w:r>
          </w:p>
          <w:p w14:paraId="0147DC5F" w14:textId="77777777" w:rsidR="00E35318" w:rsidRDefault="00E35318" w:rsidP="003C5CB6">
            <w:pPr>
              <w:spacing w:line="288" w:lineRule="auto"/>
              <w:rPr>
                <w:bCs/>
                <w:sz w:val="20"/>
                <w:szCs w:val="20"/>
                <w:lang w:eastAsia="de-DE"/>
              </w:rPr>
            </w:pPr>
            <w:r>
              <w:rPr>
                <w:bCs/>
                <w:sz w:val="20"/>
                <w:szCs w:val="20"/>
                <w:lang w:eastAsia="de-DE"/>
              </w:rPr>
              <w:t xml:space="preserve">Über Freundschaft sprechen, seine eigenen Freunde vorstellen </w:t>
            </w:r>
          </w:p>
          <w:p w14:paraId="3CDDE7C0" w14:textId="77777777" w:rsidR="00E35318" w:rsidRDefault="00E35318" w:rsidP="003C5CB6">
            <w:pPr>
              <w:spacing w:line="288" w:lineRule="auto"/>
              <w:rPr>
                <w:bCs/>
                <w:sz w:val="20"/>
                <w:szCs w:val="20"/>
                <w:lang w:eastAsia="de-DE"/>
              </w:rPr>
            </w:pPr>
            <w:r>
              <w:rPr>
                <w:bCs/>
                <w:sz w:val="20"/>
                <w:szCs w:val="20"/>
                <w:lang w:eastAsia="de-DE"/>
              </w:rPr>
              <w:t>Austausch über Filme und Bücher</w:t>
            </w:r>
          </w:p>
          <w:p w14:paraId="28109648" w14:textId="77777777" w:rsidR="00E35318" w:rsidRPr="00283EC0" w:rsidRDefault="00E35318" w:rsidP="003C5CB6">
            <w:pPr>
              <w:spacing w:line="288" w:lineRule="auto"/>
              <w:rPr>
                <w:bCs/>
                <w:sz w:val="20"/>
                <w:szCs w:val="20"/>
                <w:lang w:eastAsia="de-DE"/>
              </w:rPr>
            </w:pPr>
            <w:r>
              <w:rPr>
                <w:bCs/>
                <w:sz w:val="20"/>
                <w:szCs w:val="20"/>
                <w:lang w:eastAsia="de-DE"/>
              </w:rPr>
              <w:t xml:space="preserve">Ausdrücken, was man mag und was man nicht mag </w:t>
            </w:r>
          </w:p>
          <w:p w14:paraId="1F620BD2" w14:textId="77777777" w:rsidR="00E35318" w:rsidRPr="00283EC0" w:rsidRDefault="00E35318" w:rsidP="003C5CB6">
            <w:pPr>
              <w:spacing w:line="288" w:lineRule="auto"/>
              <w:rPr>
                <w:rFonts w:cs="Arial"/>
                <w:b/>
                <w:bCs/>
                <w:sz w:val="20"/>
                <w:szCs w:val="20"/>
                <w:lang w:eastAsia="de-DE"/>
              </w:rPr>
            </w:pPr>
          </w:p>
          <w:p w14:paraId="0F6C2B98"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r>
              <w:rPr>
                <w:rFonts w:asciiTheme="minorHAnsi" w:hAnsiTheme="minorHAnsi" w:cs="Arial"/>
                <w:sz w:val="20"/>
                <w:szCs w:val="20"/>
              </w:rPr>
              <w:t xml:space="preserve">Lernaufgabe: Vorstellung des Lieblingsbuchs oder des Lieblingsfilms </w:t>
            </w:r>
          </w:p>
          <w:p w14:paraId="05845C6F"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p>
          <w:p w14:paraId="41DAB716"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7EAE99A2" w14:textId="77777777" w:rsidR="00E35318" w:rsidRDefault="00E35318" w:rsidP="003C5CB6">
            <w:pPr>
              <w:spacing w:line="288" w:lineRule="auto"/>
              <w:rPr>
                <w:rFonts w:cs="Arial"/>
                <w:bCs/>
                <w:sz w:val="20"/>
                <w:szCs w:val="20"/>
                <w:lang w:eastAsia="de-DE"/>
              </w:rPr>
            </w:pPr>
            <w:r>
              <w:rPr>
                <w:rFonts w:cs="Arial"/>
                <w:bCs/>
                <w:sz w:val="20"/>
                <w:szCs w:val="20"/>
                <w:lang w:eastAsia="de-DE"/>
              </w:rPr>
              <w:t xml:space="preserve">Schriftliche Leistungsüberprüfung: </w:t>
            </w:r>
          </w:p>
          <w:p w14:paraId="0B48E978" w14:textId="77777777" w:rsidR="00E35318" w:rsidRPr="00F754AD" w:rsidRDefault="00E35318" w:rsidP="00F8631A">
            <w:pPr>
              <w:pStyle w:val="Listenabsatz"/>
              <w:numPr>
                <w:ilvl w:val="0"/>
                <w:numId w:val="21"/>
              </w:numPr>
              <w:spacing w:line="288" w:lineRule="auto"/>
              <w:rPr>
                <w:rFonts w:cs="Arial"/>
                <w:bCs/>
                <w:sz w:val="20"/>
                <w:szCs w:val="20"/>
                <w:lang w:eastAsia="de-DE"/>
              </w:rPr>
            </w:pPr>
            <w:r w:rsidRPr="00F754AD">
              <w:rPr>
                <w:rFonts w:cs="Arial"/>
                <w:bCs/>
                <w:sz w:val="20"/>
                <w:szCs w:val="20"/>
                <w:lang w:eastAsia="de-DE"/>
              </w:rPr>
              <w:t xml:space="preserve">Teil: Hör- oder Leseverstehen </w:t>
            </w:r>
          </w:p>
          <w:p w14:paraId="07315FC3" w14:textId="77777777" w:rsidR="00E35318" w:rsidRDefault="00E35318" w:rsidP="00F8631A">
            <w:pPr>
              <w:pStyle w:val="Listenabsatz"/>
              <w:numPr>
                <w:ilvl w:val="0"/>
                <w:numId w:val="21"/>
              </w:numPr>
              <w:spacing w:line="288" w:lineRule="auto"/>
              <w:rPr>
                <w:rFonts w:cs="Arial"/>
                <w:bCs/>
                <w:sz w:val="20"/>
                <w:szCs w:val="20"/>
                <w:lang w:eastAsia="de-DE"/>
              </w:rPr>
            </w:pPr>
            <w:r>
              <w:rPr>
                <w:rFonts w:cs="Arial"/>
                <w:bCs/>
                <w:sz w:val="20"/>
                <w:szCs w:val="20"/>
                <w:lang w:eastAsia="de-DE"/>
              </w:rPr>
              <w:t xml:space="preserve">Teil: Überprüfung der VSM (Wortschatz und Grammatik) </w:t>
            </w:r>
          </w:p>
          <w:p w14:paraId="0C33740A" w14:textId="3ED07C4E" w:rsidR="00E35318" w:rsidRPr="00E557EE" w:rsidRDefault="00E35318" w:rsidP="00F8631A">
            <w:pPr>
              <w:pStyle w:val="Listenabsatz"/>
              <w:numPr>
                <w:ilvl w:val="0"/>
                <w:numId w:val="21"/>
              </w:numPr>
              <w:spacing w:line="288" w:lineRule="auto"/>
              <w:rPr>
                <w:rFonts w:cs="Arial"/>
                <w:bCs/>
                <w:sz w:val="20"/>
                <w:szCs w:val="20"/>
                <w:lang w:eastAsia="de-DE"/>
              </w:rPr>
            </w:pPr>
            <w:r>
              <w:rPr>
                <w:rFonts w:cs="Arial"/>
                <w:bCs/>
                <w:sz w:val="20"/>
                <w:szCs w:val="20"/>
                <w:lang w:eastAsia="de-DE"/>
              </w:rPr>
              <w:t>Teil: Textproduktion (</w:t>
            </w:r>
            <w:r w:rsidR="00625ADD">
              <w:rPr>
                <w:rFonts w:cs="Arial"/>
                <w:bCs/>
                <w:sz w:val="20"/>
                <w:szCs w:val="20"/>
                <w:lang w:eastAsia="de-DE"/>
              </w:rPr>
              <w:t>E-Mail</w:t>
            </w:r>
            <w:r>
              <w:rPr>
                <w:rFonts w:cs="Arial"/>
                <w:bCs/>
                <w:sz w:val="20"/>
                <w:szCs w:val="20"/>
                <w:lang w:eastAsia="de-DE"/>
              </w:rPr>
              <w:t xml:space="preserve"> an einen Freund</w:t>
            </w:r>
            <w:r w:rsidR="00625ADD">
              <w:rPr>
                <w:rFonts w:cs="Arial"/>
                <w:bCs/>
                <w:sz w:val="20"/>
                <w:szCs w:val="20"/>
                <w:lang w:eastAsia="de-DE"/>
              </w:rPr>
              <w:t>/ eine Freundin</w:t>
            </w:r>
            <w:r>
              <w:rPr>
                <w:rFonts w:cs="Arial"/>
                <w:bCs/>
                <w:sz w:val="20"/>
                <w:szCs w:val="20"/>
                <w:lang w:eastAsia="de-DE"/>
              </w:rPr>
              <w:t xml:space="preserve">) </w:t>
            </w:r>
          </w:p>
        </w:tc>
      </w:tr>
    </w:tbl>
    <w:p w14:paraId="2928CF96" w14:textId="77777777" w:rsidR="00E35318" w:rsidRDefault="00E35318" w:rsidP="00E35318">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1450C714" w14:textId="77777777" w:rsidTr="003C5CB6">
        <w:trPr>
          <w:trHeight w:val="414"/>
          <w:tblHeader/>
        </w:trPr>
        <w:tc>
          <w:tcPr>
            <w:tcW w:w="14218" w:type="dxa"/>
            <w:gridSpan w:val="3"/>
            <w:shd w:val="clear" w:color="auto" w:fill="B3B3B3" w:themeFill="accent5" w:themeFillTint="66"/>
          </w:tcPr>
          <w:p w14:paraId="1DB06CF5" w14:textId="77777777" w:rsidR="00E35318" w:rsidRPr="00283EC0" w:rsidRDefault="00E35318" w:rsidP="003C5CB6">
            <w:pPr>
              <w:spacing w:line="288" w:lineRule="auto"/>
              <w:rPr>
                <w:rFonts w:eastAsia="Times New Roman" w:cs="Arial"/>
                <w:b/>
                <w:lang w:val="en-US" w:eastAsia="de-DE"/>
              </w:rPr>
            </w:pPr>
            <w:r w:rsidRPr="0076775F">
              <w:rPr>
                <w:b/>
                <w:i/>
                <w:sz w:val="28"/>
                <w:szCs w:val="28"/>
                <w:lang w:val="en-US"/>
              </w:rPr>
              <w:lastRenderedPageBreak/>
              <w:br w:type="page"/>
            </w:r>
            <w:r>
              <w:rPr>
                <w:rFonts w:eastAsia="Times New Roman" w:cs="Arial"/>
                <w:b/>
                <w:lang w:val="fr-FR" w:eastAsia="de-DE"/>
              </w:rPr>
              <w:t>UV 9</w:t>
            </w:r>
            <w:r w:rsidRPr="00283EC0">
              <w:rPr>
                <w:rFonts w:eastAsia="Times New Roman" w:cs="Arial"/>
                <w:b/>
                <w:lang w:val="fr-FR" w:eastAsia="de-DE"/>
              </w:rPr>
              <w:t>.</w:t>
            </w:r>
            <w:r>
              <w:rPr>
                <w:rFonts w:eastAsia="Times New Roman" w:cs="Arial"/>
                <w:b/>
                <w:lang w:val="fr-FR" w:eastAsia="de-DE"/>
              </w:rPr>
              <w:t>3</w:t>
            </w:r>
            <w:r w:rsidRPr="00283EC0">
              <w:rPr>
                <w:rFonts w:eastAsia="Times New Roman" w:cs="Arial"/>
                <w:b/>
                <w:lang w:val="fr-FR" w:eastAsia="de-DE"/>
              </w:rPr>
              <w:t xml:space="preserve"> </w:t>
            </w:r>
            <w:r>
              <w:rPr>
                <w:rFonts w:eastAsia="Times New Roman" w:cs="Arial"/>
                <w:b/>
                <w:i/>
                <w:lang w:val="fr-FR" w:eastAsia="de-DE"/>
              </w:rPr>
              <w:t>Vive le Québec</w:t>
            </w:r>
            <w:r w:rsidRPr="00283EC0">
              <w:rPr>
                <w:rFonts w:eastAsia="Times New Roman" w:cs="Arial"/>
                <w:b/>
                <w:lang w:val="fr-FR" w:eastAsia="de-DE"/>
              </w:rPr>
              <w:t xml:space="preserve"> </w:t>
            </w:r>
            <w:r>
              <w:rPr>
                <w:rFonts w:eastAsia="Times New Roman" w:cs="Arial"/>
                <w:lang w:val="nb-NO" w:eastAsia="de-DE"/>
              </w:rPr>
              <w:t>(</w:t>
            </w:r>
            <w:proofErr w:type="gramStart"/>
            <w:r>
              <w:rPr>
                <w:rFonts w:eastAsia="Times New Roman" w:cs="Arial"/>
                <w:lang w:val="nb-NO" w:eastAsia="de-DE"/>
              </w:rPr>
              <w:t>ca</w:t>
            </w:r>
            <w:proofErr w:type="gramEnd"/>
            <w:r>
              <w:rPr>
                <w:rFonts w:eastAsia="Times New Roman" w:cs="Arial"/>
                <w:lang w:val="nb-NO" w:eastAsia="de-DE"/>
              </w:rPr>
              <w:t>. 12 Us</w:t>
            </w:r>
            <w:r w:rsidRPr="00283EC0">
              <w:rPr>
                <w:rFonts w:eastAsia="Times New Roman" w:cs="Arial"/>
                <w:lang w:val="nb-NO" w:eastAsia="de-DE"/>
              </w:rPr>
              <w:t>td)</w:t>
            </w:r>
          </w:p>
        </w:tc>
      </w:tr>
      <w:tr w:rsidR="00E35318" w:rsidRPr="00283EC0" w14:paraId="0155ABA2" w14:textId="77777777" w:rsidTr="003C5CB6">
        <w:trPr>
          <w:trHeight w:val="414"/>
          <w:tblHeader/>
        </w:trPr>
        <w:tc>
          <w:tcPr>
            <w:tcW w:w="4732" w:type="dxa"/>
            <w:shd w:val="clear" w:color="auto" w:fill="D9D9D9" w:themeFill="accent5" w:themeFillTint="33"/>
          </w:tcPr>
          <w:p w14:paraId="79F1F618"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527B00E3"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53DDDC34"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E35318" w:rsidRPr="00E557EE" w14:paraId="23F36D2D" w14:textId="77777777" w:rsidTr="003C5CB6">
        <w:trPr>
          <w:trHeight w:val="3530"/>
        </w:trPr>
        <w:tc>
          <w:tcPr>
            <w:tcW w:w="4732" w:type="dxa"/>
            <w:shd w:val="clear" w:color="auto" w:fill="auto"/>
          </w:tcPr>
          <w:p w14:paraId="4EA6192D" w14:textId="77777777" w:rsidR="00E35318" w:rsidRPr="00283EC0"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5520BD72" w14:textId="77777777" w:rsidR="00E35318" w:rsidRPr="00AF26E4" w:rsidRDefault="00E35318" w:rsidP="003C5CB6">
            <w:pPr>
              <w:spacing w:line="288" w:lineRule="auto"/>
              <w:rPr>
                <w:sz w:val="20"/>
                <w:szCs w:val="20"/>
                <w:u w:val="single"/>
              </w:rPr>
            </w:pPr>
            <w:r w:rsidRPr="00AF26E4">
              <w:rPr>
                <w:sz w:val="20"/>
                <w:szCs w:val="20"/>
                <w:u w:val="single"/>
              </w:rPr>
              <w:t xml:space="preserve">Soziokulturelles Orientierungswissen </w:t>
            </w:r>
          </w:p>
          <w:p w14:paraId="6410AB82" w14:textId="77777777" w:rsidR="00E35318" w:rsidRPr="00993CE5" w:rsidRDefault="00E35318" w:rsidP="00F8631A">
            <w:pPr>
              <w:pStyle w:val="Listenabsatz"/>
              <w:numPr>
                <w:ilvl w:val="0"/>
                <w:numId w:val="19"/>
              </w:numPr>
              <w:spacing w:line="288" w:lineRule="auto"/>
              <w:rPr>
                <w:sz w:val="20"/>
                <w:szCs w:val="20"/>
              </w:rPr>
            </w:pPr>
            <w:r w:rsidRPr="00993CE5">
              <w:rPr>
                <w:sz w:val="20"/>
                <w:szCs w:val="20"/>
              </w:rPr>
              <w:t>Frankophonie, Regionen, regionale Besonderheiten: einige bedeutende französische</w:t>
            </w:r>
          </w:p>
          <w:p w14:paraId="6E90860C" w14:textId="77777777" w:rsidR="00E35318" w:rsidRDefault="00E35318" w:rsidP="003C5CB6">
            <w:pPr>
              <w:spacing w:line="288" w:lineRule="auto"/>
              <w:ind w:left="360"/>
              <w:rPr>
                <w:sz w:val="20"/>
                <w:szCs w:val="20"/>
              </w:rPr>
            </w:pPr>
            <w:r w:rsidRPr="00993CE5">
              <w:rPr>
                <w:sz w:val="20"/>
                <w:szCs w:val="20"/>
              </w:rPr>
              <w:t>Städte, Regionen und</w:t>
            </w:r>
            <w:r>
              <w:rPr>
                <w:sz w:val="20"/>
                <w:szCs w:val="20"/>
              </w:rPr>
              <w:t xml:space="preserve">  regionale Besonderheiten entdecken </w:t>
            </w:r>
          </w:p>
          <w:p w14:paraId="397362CF" w14:textId="77777777" w:rsidR="00E35318" w:rsidRPr="00993CE5" w:rsidRDefault="00E35318" w:rsidP="003C5CB6">
            <w:pPr>
              <w:spacing w:line="288" w:lineRule="auto"/>
              <w:ind w:left="360"/>
              <w:rPr>
                <w:rFonts w:eastAsia="Times New Roman" w:cs="Arial"/>
                <w:sz w:val="20"/>
                <w:szCs w:val="20"/>
                <w:lang w:eastAsia="de-DE"/>
              </w:rPr>
            </w:pPr>
          </w:p>
          <w:p w14:paraId="1AA28122" w14:textId="77777777" w:rsidR="00E35318" w:rsidRPr="00283EC0"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 xml:space="preserve">FKK </w:t>
            </w:r>
          </w:p>
          <w:p w14:paraId="6740B856" w14:textId="77777777" w:rsidR="00E35318" w:rsidRPr="00625ADD" w:rsidRDefault="00E35318" w:rsidP="003C5CB6">
            <w:pPr>
              <w:spacing w:line="288" w:lineRule="auto"/>
              <w:rPr>
                <w:rFonts w:cstheme="minorHAnsi"/>
                <w:bCs/>
                <w:sz w:val="20"/>
                <w:u w:val="single"/>
              </w:rPr>
            </w:pPr>
            <w:r w:rsidRPr="00625ADD">
              <w:rPr>
                <w:rFonts w:cstheme="minorHAnsi"/>
                <w:bCs/>
                <w:sz w:val="20"/>
                <w:u w:val="single"/>
              </w:rPr>
              <w:t xml:space="preserve">Sprechen: dialogisches Sprechen </w:t>
            </w:r>
          </w:p>
          <w:p w14:paraId="38ECA3EB" w14:textId="77777777" w:rsidR="00E35318" w:rsidRPr="00625ADD" w:rsidRDefault="00E35318" w:rsidP="003C5CB6">
            <w:pPr>
              <w:spacing w:line="288" w:lineRule="auto"/>
              <w:rPr>
                <w:rFonts w:cstheme="minorHAnsi"/>
                <w:bCs/>
                <w:sz w:val="20"/>
              </w:rPr>
            </w:pPr>
            <w:r w:rsidRPr="00625ADD">
              <w:rPr>
                <w:rFonts w:cstheme="minorHAnsi"/>
                <w:bCs/>
                <w:sz w:val="20"/>
              </w:rPr>
              <w:t>In  kurzen Rollenspielen elementare Kontaktsituationen im frankophonen Ausland simulieren (u. a. nach dem Weg fragen, sich nach etwas erkundigen)</w:t>
            </w:r>
          </w:p>
          <w:p w14:paraId="69593EB1" w14:textId="77777777" w:rsidR="00E35318" w:rsidRPr="00625ADD" w:rsidRDefault="00E35318" w:rsidP="003C5CB6">
            <w:pPr>
              <w:spacing w:line="288" w:lineRule="auto"/>
              <w:rPr>
                <w:rFonts w:eastAsia="Times New Roman" w:cstheme="minorHAnsi"/>
                <w:sz w:val="20"/>
                <w:szCs w:val="20"/>
                <w:lang w:eastAsia="de-DE"/>
              </w:rPr>
            </w:pPr>
          </w:p>
          <w:p w14:paraId="1FC701B7" w14:textId="77777777" w:rsidR="00E35318" w:rsidRPr="00625ADD" w:rsidRDefault="00E35318" w:rsidP="003C5CB6">
            <w:pPr>
              <w:pStyle w:val="Listenabsatz"/>
              <w:widowControl w:val="0"/>
              <w:autoSpaceDE w:val="0"/>
              <w:autoSpaceDN w:val="0"/>
              <w:spacing w:line="288" w:lineRule="auto"/>
              <w:ind w:left="32"/>
              <w:rPr>
                <w:rFonts w:eastAsia="Times New Roman" w:cstheme="minorHAnsi"/>
                <w:sz w:val="20"/>
                <w:szCs w:val="20"/>
                <w:u w:val="single"/>
                <w:lang w:eastAsia="de-DE"/>
              </w:rPr>
            </w:pPr>
            <w:r w:rsidRPr="00625ADD">
              <w:rPr>
                <w:rFonts w:eastAsia="Times New Roman" w:cstheme="minorHAnsi"/>
                <w:sz w:val="20"/>
                <w:szCs w:val="20"/>
                <w:u w:val="single"/>
                <w:lang w:eastAsia="de-DE"/>
              </w:rPr>
              <w:t>Sprechen: zusammenhängendes Sprechen</w:t>
            </w:r>
          </w:p>
          <w:p w14:paraId="30999529" w14:textId="0E84078F" w:rsidR="00E35318" w:rsidRPr="00993CE5" w:rsidRDefault="00E35318" w:rsidP="003C5CB6">
            <w:pPr>
              <w:autoSpaceDE w:val="0"/>
              <w:autoSpaceDN w:val="0"/>
              <w:adjustRightInd w:val="0"/>
              <w:rPr>
                <w:rFonts w:asciiTheme="majorHAnsi" w:hAnsiTheme="majorHAnsi" w:cs="Arial"/>
                <w:bCs/>
                <w:sz w:val="20"/>
                <w:szCs w:val="20"/>
              </w:rPr>
            </w:pPr>
            <w:r w:rsidRPr="00625ADD">
              <w:rPr>
                <w:rFonts w:cstheme="minorHAnsi"/>
                <w:bCs/>
                <w:sz w:val="20"/>
                <w:szCs w:val="20"/>
              </w:rPr>
              <w:t>Die Schülerinnen und Schüler können mit Hilfe einer vorab erstellten Power Point Präsentation</w:t>
            </w:r>
            <w:r w:rsidR="006A72ED">
              <w:rPr>
                <w:rFonts w:cstheme="minorHAnsi"/>
                <w:bCs/>
                <w:sz w:val="20"/>
                <w:szCs w:val="20"/>
              </w:rPr>
              <w:t xml:space="preserve"> </w:t>
            </w:r>
            <w:r w:rsidRPr="00625ADD">
              <w:rPr>
                <w:rFonts w:cstheme="minorHAnsi"/>
                <w:bCs/>
                <w:sz w:val="20"/>
                <w:szCs w:val="20"/>
              </w:rPr>
              <w:t>Informationen über Quebec zusammenfassen und einfach strukturiert präsentieren.</w:t>
            </w:r>
          </w:p>
        </w:tc>
        <w:tc>
          <w:tcPr>
            <w:tcW w:w="4459" w:type="dxa"/>
          </w:tcPr>
          <w:p w14:paraId="0EFC0AE8" w14:textId="77777777" w:rsidR="00E35318" w:rsidRPr="00283EC0"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763B24EB" w14:textId="7A22A60E" w:rsidR="00E35318" w:rsidRDefault="00E35318" w:rsidP="003C5CB6">
            <w:pPr>
              <w:rPr>
                <w:sz w:val="20"/>
                <w:szCs w:val="20"/>
              </w:rPr>
            </w:pPr>
            <w:r>
              <w:rPr>
                <w:sz w:val="20"/>
                <w:szCs w:val="20"/>
              </w:rPr>
              <w:t xml:space="preserve">Quebec als Teil der Frankophonie kennenlernen </w:t>
            </w:r>
          </w:p>
          <w:p w14:paraId="1E494E44" w14:textId="77777777" w:rsidR="006A72ED" w:rsidRDefault="006A72ED" w:rsidP="003C5CB6">
            <w:pPr>
              <w:rPr>
                <w:sz w:val="20"/>
                <w:szCs w:val="20"/>
              </w:rPr>
            </w:pPr>
          </w:p>
          <w:p w14:paraId="560445E1" w14:textId="77777777" w:rsidR="00E35318" w:rsidRPr="00283EC0" w:rsidRDefault="00E35318" w:rsidP="003C5CB6">
            <w:pPr>
              <w:contextualSpacing/>
              <w:rPr>
                <w:b/>
                <w:color w:val="000000" w:themeColor="text1"/>
                <w:sz w:val="20"/>
                <w:szCs w:val="20"/>
              </w:rPr>
            </w:pPr>
            <w:r w:rsidRPr="00283EC0">
              <w:rPr>
                <w:b/>
                <w:color w:val="000000" w:themeColor="text1"/>
                <w:sz w:val="20"/>
                <w:szCs w:val="20"/>
              </w:rPr>
              <w:t>TMK</w:t>
            </w:r>
          </w:p>
          <w:p w14:paraId="7CF9A1F9" w14:textId="77777777" w:rsidR="00E35318" w:rsidRPr="00283EC0" w:rsidRDefault="00E35318" w:rsidP="003C5CB6">
            <w:pPr>
              <w:contextualSpacing/>
              <w:rPr>
                <w:color w:val="000000" w:themeColor="text1"/>
                <w:sz w:val="20"/>
                <w:szCs w:val="20"/>
              </w:rPr>
            </w:pPr>
            <w:r w:rsidRPr="00283EC0">
              <w:rPr>
                <w:color w:val="000000" w:themeColor="text1"/>
                <w:sz w:val="20"/>
                <w:szCs w:val="20"/>
                <w:u w:val="single"/>
              </w:rPr>
              <w:t>Zieltexte</w:t>
            </w:r>
          </w:p>
          <w:p w14:paraId="0FC7DA7A" w14:textId="119F79F3" w:rsidR="00E35318" w:rsidRDefault="00E35318" w:rsidP="003C5CB6">
            <w:pPr>
              <w:contextualSpacing/>
              <w:rPr>
                <w:color w:val="000000" w:themeColor="text1"/>
                <w:sz w:val="20"/>
                <w:szCs w:val="20"/>
              </w:rPr>
            </w:pPr>
            <w:r>
              <w:rPr>
                <w:color w:val="000000" w:themeColor="text1"/>
                <w:sz w:val="20"/>
                <w:szCs w:val="20"/>
              </w:rPr>
              <w:t xml:space="preserve">Einen Blogeintrag verfassen </w:t>
            </w:r>
          </w:p>
          <w:p w14:paraId="2E161E38" w14:textId="7113005D" w:rsidR="00100432" w:rsidRDefault="00100432" w:rsidP="003C5CB6">
            <w:pPr>
              <w:contextualSpacing/>
              <w:rPr>
                <w:color w:val="000000" w:themeColor="text1"/>
                <w:sz w:val="20"/>
                <w:szCs w:val="20"/>
              </w:rPr>
            </w:pPr>
            <w:r>
              <w:rPr>
                <w:color w:val="000000" w:themeColor="text1"/>
                <w:sz w:val="20"/>
                <w:szCs w:val="20"/>
              </w:rPr>
              <w:t>Ein frankophones Land mediengestützt</w:t>
            </w:r>
            <w:r w:rsidR="006A72ED">
              <w:rPr>
                <w:color w:val="000000" w:themeColor="text1"/>
                <w:sz w:val="20"/>
                <w:szCs w:val="20"/>
              </w:rPr>
              <w:t xml:space="preserve"> </w:t>
            </w:r>
            <w:r>
              <w:rPr>
                <w:color w:val="000000" w:themeColor="text1"/>
                <w:sz w:val="20"/>
                <w:szCs w:val="20"/>
              </w:rPr>
              <w:t>präsentieren</w:t>
            </w:r>
          </w:p>
          <w:p w14:paraId="0115281B" w14:textId="77777777" w:rsidR="00E35318" w:rsidRPr="00283EC0" w:rsidRDefault="00E35318" w:rsidP="003C5CB6">
            <w:pPr>
              <w:contextualSpacing/>
              <w:rPr>
                <w:color w:val="000000" w:themeColor="text1"/>
                <w:sz w:val="20"/>
                <w:szCs w:val="20"/>
              </w:rPr>
            </w:pPr>
          </w:p>
          <w:p w14:paraId="23B0469D" w14:textId="77777777" w:rsidR="00E35318" w:rsidRPr="00B307BE" w:rsidRDefault="00E35318" w:rsidP="003C5CB6">
            <w:pPr>
              <w:contextualSpacing/>
              <w:rPr>
                <w:b/>
                <w:color w:val="000000" w:themeColor="text1"/>
                <w:sz w:val="20"/>
                <w:szCs w:val="20"/>
                <w:lang w:val="fr-FR"/>
              </w:rPr>
            </w:pPr>
            <w:r w:rsidRPr="00B307BE">
              <w:rPr>
                <w:b/>
                <w:color w:val="000000" w:themeColor="text1"/>
                <w:sz w:val="20"/>
                <w:szCs w:val="20"/>
                <w:lang w:val="fr-FR"/>
              </w:rPr>
              <w:t>VSM</w:t>
            </w:r>
          </w:p>
          <w:p w14:paraId="3C91AE5B" w14:textId="77777777" w:rsidR="00E35318" w:rsidRPr="00E35318" w:rsidRDefault="00E35318" w:rsidP="003C5CB6">
            <w:pPr>
              <w:contextualSpacing/>
              <w:rPr>
                <w:color w:val="000000" w:themeColor="text1"/>
                <w:sz w:val="20"/>
                <w:szCs w:val="20"/>
                <w:lang w:val="fr-FR"/>
              </w:rPr>
            </w:pPr>
            <w:r w:rsidRPr="00E35318">
              <w:rPr>
                <w:color w:val="000000" w:themeColor="text1"/>
                <w:sz w:val="20"/>
                <w:szCs w:val="20"/>
                <w:u w:val="single"/>
                <w:lang w:val="fr-FR"/>
              </w:rPr>
              <w:t>Grammatik</w:t>
            </w:r>
          </w:p>
          <w:p w14:paraId="3BDABCAD" w14:textId="77777777" w:rsidR="00E35318" w:rsidRPr="00E35318" w:rsidRDefault="00E35318" w:rsidP="003C5CB6">
            <w:pPr>
              <w:contextualSpacing/>
              <w:rPr>
                <w:color w:val="000000" w:themeColor="text1"/>
                <w:sz w:val="20"/>
                <w:szCs w:val="20"/>
                <w:u w:val="single"/>
                <w:lang w:val="fr-FR"/>
              </w:rPr>
            </w:pPr>
            <w:proofErr w:type="spellStart"/>
            <w:r w:rsidRPr="00E35318">
              <w:rPr>
                <w:color w:val="000000" w:themeColor="text1"/>
                <w:sz w:val="20"/>
                <w:szCs w:val="20"/>
                <w:lang w:val="fr-FR"/>
              </w:rPr>
              <w:t>Fragen</w:t>
            </w:r>
            <w:proofErr w:type="spellEnd"/>
            <w:r w:rsidRPr="00E35318">
              <w:rPr>
                <w:color w:val="000000" w:themeColor="text1"/>
                <w:sz w:val="20"/>
                <w:szCs w:val="20"/>
                <w:lang w:val="fr-FR"/>
              </w:rPr>
              <w:t xml:space="preserve"> mit Qui-est-ce qui etc. </w:t>
            </w:r>
          </w:p>
          <w:p w14:paraId="51851250" w14:textId="77777777" w:rsidR="00E35318" w:rsidRDefault="00E35318" w:rsidP="003C5CB6">
            <w:pPr>
              <w:contextualSpacing/>
              <w:rPr>
                <w:color w:val="000000" w:themeColor="text1"/>
                <w:sz w:val="20"/>
                <w:szCs w:val="20"/>
              </w:rPr>
            </w:pPr>
            <w:r>
              <w:rPr>
                <w:color w:val="000000" w:themeColor="text1"/>
                <w:sz w:val="20"/>
                <w:szCs w:val="20"/>
              </w:rPr>
              <w:t xml:space="preserve">Passé composé mit reflexiven Verben </w:t>
            </w:r>
          </w:p>
          <w:p w14:paraId="791C5C41" w14:textId="77777777" w:rsidR="00E35318" w:rsidRPr="00993CE5" w:rsidRDefault="00E35318" w:rsidP="003C5CB6">
            <w:pPr>
              <w:contextualSpacing/>
              <w:rPr>
                <w:color w:val="000000" w:themeColor="text1"/>
                <w:sz w:val="20"/>
                <w:szCs w:val="20"/>
              </w:rPr>
            </w:pPr>
            <w:r w:rsidRPr="00993CE5">
              <w:rPr>
                <w:color w:val="000000" w:themeColor="text1"/>
                <w:sz w:val="20"/>
                <w:szCs w:val="20"/>
              </w:rPr>
              <w:t xml:space="preserve">Steigerung des Adverbs </w:t>
            </w:r>
          </w:p>
          <w:p w14:paraId="500C179B" w14:textId="77777777" w:rsidR="00E35318" w:rsidRPr="00E35318" w:rsidRDefault="00E35318" w:rsidP="003C5CB6">
            <w:pPr>
              <w:contextualSpacing/>
              <w:rPr>
                <w:i/>
                <w:color w:val="000000" w:themeColor="text1"/>
                <w:sz w:val="20"/>
                <w:szCs w:val="20"/>
                <w:lang w:val="fr-FR"/>
              </w:rPr>
            </w:pPr>
            <w:proofErr w:type="spellStart"/>
            <w:r w:rsidRPr="00E35318">
              <w:rPr>
                <w:color w:val="000000" w:themeColor="text1"/>
                <w:sz w:val="20"/>
                <w:szCs w:val="20"/>
                <w:lang w:val="fr-FR"/>
              </w:rPr>
              <w:t>Mengenangaben</w:t>
            </w:r>
            <w:proofErr w:type="spellEnd"/>
            <w:r w:rsidRPr="00E35318">
              <w:rPr>
                <w:color w:val="000000" w:themeColor="text1"/>
                <w:sz w:val="20"/>
                <w:szCs w:val="20"/>
                <w:lang w:val="fr-FR"/>
              </w:rPr>
              <w:t xml:space="preserve"> mit</w:t>
            </w:r>
            <w:r w:rsidRPr="00E35318">
              <w:rPr>
                <w:i/>
                <w:color w:val="000000" w:themeColor="text1"/>
                <w:sz w:val="20"/>
                <w:szCs w:val="20"/>
                <w:lang w:val="fr-FR"/>
              </w:rPr>
              <w:t xml:space="preserve"> plus de, moins de </w:t>
            </w:r>
            <w:proofErr w:type="spellStart"/>
            <w:r w:rsidRPr="00E35318">
              <w:rPr>
                <w:i/>
                <w:color w:val="000000" w:themeColor="text1"/>
                <w:sz w:val="20"/>
                <w:szCs w:val="20"/>
                <w:lang w:val="fr-FR"/>
              </w:rPr>
              <w:t>und</w:t>
            </w:r>
            <w:proofErr w:type="spellEnd"/>
            <w:r w:rsidRPr="00E35318">
              <w:rPr>
                <w:i/>
                <w:color w:val="000000" w:themeColor="text1"/>
                <w:sz w:val="20"/>
                <w:szCs w:val="20"/>
                <w:lang w:val="fr-FR"/>
              </w:rPr>
              <w:t xml:space="preserve"> autant de</w:t>
            </w:r>
          </w:p>
          <w:p w14:paraId="7AF28805" w14:textId="77777777" w:rsidR="00E35318" w:rsidRPr="00993CE5" w:rsidRDefault="00E35318" w:rsidP="003C5CB6">
            <w:pPr>
              <w:contextualSpacing/>
              <w:rPr>
                <w:color w:val="000000" w:themeColor="text1"/>
                <w:sz w:val="20"/>
                <w:szCs w:val="20"/>
              </w:rPr>
            </w:pPr>
            <w:r w:rsidRPr="00993CE5">
              <w:rPr>
                <w:color w:val="000000" w:themeColor="text1"/>
                <w:sz w:val="20"/>
                <w:szCs w:val="20"/>
              </w:rPr>
              <w:t xml:space="preserve">Präpositionen und Artikel vor Ländernamen  </w:t>
            </w:r>
          </w:p>
          <w:p w14:paraId="45592B8A" w14:textId="77777777" w:rsidR="00E35318" w:rsidRDefault="00E35318" w:rsidP="003C5CB6">
            <w:pPr>
              <w:contextualSpacing/>
              <w:rPr>
                <w:color w:val="000000" w:themeColor="text1"/>
                <w:sz w:val="20"/>
                <w:szCs w:val="20"/>
              </w:rPr>
            </w:pPr>
          </w:p>
          <w:p w14:paraId="08E83390" w14:textId="77777777" w:rsidR="00E35318" w:rsidRPr="00396E84" w:rsidRDefault="00E35318" w:rsidP="003C5CB6">
            <w:pPr>
              <w:contextualSpacing/>
              <w:rPr>
                <w:b/>
                <w:color w:val="000000" w:themeColor="text1"/>
                <w:sz w:val="20"/>
                <w:szCs w:val="20"/>
              </w:rPr>
            </w:pPr>
            <w:r w:rsidRPr="00396E84">
              <w:rPr>
                <w:b/>
                <w:color w:val="000000" w:themeColor="text1"/>
                <w:sz w:val="20"/>
                <w:szCs w:val="20"/>
              </w:rPr>
              <w:t>SLK</w:t>
            </w:r>
          </w:p>
          <w:p w14:paraId="4F0EDA67" w14:textId="77777777" w:rsidR="00E35318" w:rsidRPr="00283EC0" w:rsidRDefault="00E35318" w:rsidP="003C5CB6">
            <w:pPr>
              <w:contextualSpacing/>
              <w:rPr>
                <w:color w:val="000000" w:themeColor="text1"/>
                <w:sz w:val="20"/>
                <w:szCs w:val="20"/>
              </w:rPr>
            </w:pPr>
            <w:r>
              <w:rPr>
                <w:color w:val="000000" w:themeColor="text1"/>
                <w:sz w:val="20"/>
                <w:szCs w:val="20"/>
              </w:rPr>
              <w:t xml:space="preserve">Umgang mit Power Point (Medienkompetenz)   </w:t>
            </w:r>
          </w:p>
        </w:tc>
        <w:tc>
          <w:tcPr>
            <w:tcW w:w="5027" w:type="dxa"/>
          </w:tcPr>
          <w:p w14:paraId="07DD7903" w14:textId="77777777" w:rsidR="00E35318" w:rsidRPr="00283EC0" w:rsidRDefault="00E35318" w:rsidP="003C5CB6">
            <w:pPr>
              <w:spacing w:line="288" w:lineRule="auto"/>
              <w:rPr>
                <w:rFonts w:cs="Arial"/>
                <w:b/>
                <w:bCs/>
                <w:sz w:val="20"/>
                <w:szCs w:val="20"/>
                <w:lang w:eastAsia="de-DE"/>
              </w:rPr>
            </w:pPr>
            <w:r w:rsidRPr="00283EC0">
              <w:rPr>
                <w:rFonts w:cs="Arial"/>
                <w:b/>
                <w:bCs/>
                <w:sz w:val="20"/>
                <w:szCs w:val="20"/>
                <w:lang w:eastAsia="de-DE"/>
              </w:rPr>
              <w:t>Unterrichtliche Umsetzung:</w:t>
            </w:r>
          </w:p>
          <w:p w14:paraId="56782887" w14:textId="77777777" w:rsidR="00E35318" w:rsidRPr="00993CE5" w:rsidRDefault="00E35318" w:rsidP="00F8631A">
            <w:pPr>
              <w:pStyle w:val="Listenabsatz"/>
              <w:numPr>
                <w:ilvl w:val="0"/>
                <w:numId w:val="19"/>
              </w:numPr>
              <w:spacing w:line="288" w:lineRule="auto"/>
              <w:rPr>
                <w:rFonts w:cs="Arial"/>
                <w:bCs/>
                <w:sz w:val="20"/>
                <w:szCs w:val="20"/>
                <w:lang w:eastAsia="de-DE"/>
              </w:rPr>
            </w:pPr>
            <w:r w:rsidRPr="00993CE5">
              <w:rPr>
                <w:rFonts w:cs="Arial"/>
                <w:bCs/>
                <w:sz w:val="20"/>
                <w:szCs w:val="20"/>
                <w:lang w:eastAsia="de-DE"/>
              </w:rPr>
              <w:t xml:space="preserve">die kanadische Provinz Quebec und das Alltagsleben Jugendlicher in Quebec kennenlernen </w:t>
            </w:r>
          </w:p>
          <w:p w14:paraId="5AB7A4F9" w14:textId="77777777" w:rsidR="00E35318" w:rsidRDefault="00E35318"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die Stadt Montreal und ihre Sehenswürdigkeiten entdecken </w:t>
            </w:r>
          </w:p>
          <w:p w14:paraId="5240CDCE" w14:textId="77777777" w:rsidR="00E35318" w:rsidRDefault="00E35318"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das Leben in </w:t>
            </w:r>
            <w:proofErr w:type="spellStart"/>
            <w:r>
              <w:rPr>
                <w:rFonts w:cs="Arial"/>
                <w:bCs/>
                <w:sz w:val="20"/>
                <w:szCs w:val="20"/>
                <w:lang w:eastAsia="de-DE"/>
              </w:rPr>
              <w:t>Kuujjuaq</w:t>
            </w:r>
            <w:proofErr w:type="spellEnd"/>
            <w:r>
              <w:rPr>
                <w:rFonts w:cs="Arial"/>
                <w:bCs/>
                <w:sz w:val="20"/>
                <w:szCs w:val="20"/>
                <w:lang w:eastAsia="de-DE"/>
              </w:rPr>
              <w:t xml:space="preserve"> und Harrington Harbour (im Norden Quebecs) </w:t>
            </w:r>
          </w:p>
          <w:p w14:paraId="1B244083" w14:textId="77777777" w:rsidR="00E35318" w:rsidRPr="00F754AD" w:rsidRDefault="00E35318"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individuelle Internetrecherche über verschiedene Aspekte der Region </w:t>
            </w:r>
          </w:p>
          <w:p w14:paraId="58CBB1E9" w14:textId="77777777" w:rsidR="00E35318" w:rsidRPr="00993CE5" w:rsidRDefault="00E35318" w:rsidP="003C5CB6">
            <w:pPr>
              <w:spacing w:line="288" w:lineRule="auto"/>
              <w:rPr>
                <w:rFonts w:cs="Arial"/>
                <w:bCs/>
                <w:sz w:val="20"/>
                <w:szCs w:val="20"/>
                <w:lang w:eastAsia="de-DE"/>
              </w:rPr>
            </w:pPr>
          </w:p>
          <w:p w14:paraId="3D640AFF" w14:textId="0101D637" w:rsidR="00E35318" w:rsidRPr="006A72ED" w:rsidRDefault="00E35318" w:rsidP="003C5CB6">
            <w:pPr>
              <w:pStyle w:val="StandardWeb"/>
              <w:spacing w:before="0" w:beforeAutospacing="0" w:after="0" w:afterAutospacing="0"/>
              <w:rPr>
                <w:rFonts w:asciiTheme="minorHAnsi" w:hAnsiTheme="minorHAnsi" w:cs="Arial"/>
                <w:b/>
                <w:bCs/>
                <w:color w:val="000000"/>
                <w:kern w:val="24"/>
                <w:sz w:val="20"/>
                <w:szCs w:val="20"/>
              </w:rPr>
            </w:pPr>
            <w:r w:rsidRPr="00993CE5">
              <w:rPr>
                <w:rFonts w:asciiTheme="minorHAnsi" w:hAnsiTheme="minorHAnsi" w:cs="Arial"/>
                <w:sz w:val="20"/>
                <w:szCs w:val="20"/>
                <w:u w:val="single"/>
              </w:rPr>
              <w:t>Lernaufgabe</w:t>
            </w:r>
            <w:r>
              <w:rPr>
                <w:rFonts w:asciiTheme="minorHAnsi" w:hAnsiTheme="minorHAnsi" w:cs="Arial"/>
                <w:sz w:val="20"/>
                <w:szCs w:val="20"/>
              </w:rPr>
              <w:t xml:space="preserve">: in einer Präsentation Quebec vorstellen (inkl. Quiz) </w:t>
            </w:r>
          </w:p>
          <w:p w14:paraId="4206BDA4"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p>
          <w:p w14:paraId="17A610BA"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58DC625F" w14:textId="77777777" w:rsidR="00E35318" w:rsidRDefault="00E35318" w:rsidP="003C5CB6">
            <w:pPr>
              <w:spacing w:line="288" w:lineRule="auto"/>
              <w:rPr>
                <w:rFonts w:cs="Arial"/>
                <w:bCs/>
                <w:sz w:val="20"/>
                <w:szCs w:val="20"/>
                <w:lang w:eastAsia="de-DE"/>
              </w:rPr>
            </w:pPr>
            <w:r>
              <w:rPr>
                <w:rFonts w:cs="Arial"/>
                <w:bCs/>
                <w:sz w:val="20"/>
                <w:szCs w:val="20"/>
                <w:lang w:eastAsia="de-DE"/>
              </w:rPr>
              <w:t xml:space="preserve">Schriftliche Leistungsüberprüfung: </w:t>
            </w:r>
          </w:p>
          <w:p w14:paraId="19B6B633" w14:textId="77777777" w:rsidR="00E35318" w:rsidRPr="00F754AD" w:rsidRDefault="00E35318" w:rsidP="00F8631A">
            <w:pPr>
              <w:pStyle w:val="Listenabsatz"/>
              <w:numPr>
                <w:ilvl w:val="0"/>
                <w:numId w:val="22"/>
              </w:numPr>
              <w:spacing w:line="288" w:lineRule="auto"/>
              <w:rPr>
                <w:rFonts w:cs="Arial"/>
                <w:bCs/>
                <w:sz w:val="20"/>
                <w:szCs w:val="20"/>
                <w:lang w:eastAsia="de-DE"/>
              </w:rPr>
            </w:pPr>
            <w:r w:rsidRPr="00F754AD">
              <w:rPr>
                <w:rFonts w:cs="Arial"/>
                <w:bCs/>
                <w:sz w:val="20"/>
                <w:szCs w:val="20"/>
                <w:lang w:eastAsia="de-DE"/>
              </w:rPr>
              <w:t xml:space="preserve">Teil: Hör- oder Leseverstehen </w:t>
            </w:r>
          </w:p>
          <w:p w14:paraId="11787448" w14:textId="77777777" w:rsidR="00E35318" w:rsidRDefault="00E35318" w:rsidP="00F8631A">
            <w:pPr>
              <w:pStyle w:val="Listenabsatz"/>
              <w:numPr>
                <w:ilvl w:val="0"/>
                <w:numId w:val="22"/>
              </w:numPr>
              <w:spacing w:line="288" w:lineRule="auto"/>
              <w:rPr>
                <w:rFonts w:cs="Arial"/>
                <w:bCs/>
                <w:sz w:val="20"/>
                <w:szCs w:val="20"/>
                <w:lang w:eastAsia="de-DE"/>
              </w:rPr>
            </w:pPr>
            <w:r>
              <w:rPr>
                <w:rFonts w:cs="Arial"/>
                <w:bCs/>
                <w:sz w:val="20"/>
                <w:szCs w:val="20"/>
                <w:lang w:eastAsia="de-DE"/>
              </w:rPr>
              <w:t xml:space="preserve">Teil: Überprüfung der VSM (Wortschatz und Grammatik) </w:t>
            </w:r>
          </w:p>
          <w:p w14:paraId="5511B902" w14:textId="77777777" w:rsidR="00E35318" w:rsidRPr="00E557EE" w:rsidRDefault="00E35318" w:rsidP="00F8631A">
            <w:pPr>
              <w:pStyle w:val="Listenabsatz"/>
              <w:numPr>
                <w:ilvl w:val="0"/>
                <w:numId w:val="22"/>
              </w:numPr>
              <w:spacing w:line="288" w:lineRule="auto"/>
              <w:rPr>
                <w:rFonts w:cs="Arial"/>
                <w:bCs/>
                <w:sz w:val="20"/>
                <w:szCs w:val="20"/>
                <w:lang w:eastAsia="de-DE"/>
              </w:rPr>
            </w:pPr>
            <w:r>
              <w:rPr>
                <w:rFonts w:cs="Arial"/>
                <w:bCs/>
                <w:sz w:val="20"/>
                <w:szCs w:val="20"/>
                <w:lang w:eastAsia="de-DE"/>
              </w:rPr>
              <w:t xml:space="preserve">Teil: Textproduktion  </w:t>
            </w:r>
          </w:p>
        </w:tc>
      </w:tr>
    </w:tbl>
    <w:p w14:paraId="4CB01CF5" w14:textId="77777777" w:rsidR="00E35318" w:rsidRDefault="00E35318" w:rsidP="00E35318"/>
    <w:p w14:paraId="1B53B308" w14:textId="77777777" w:rsidR="00E35318" w:rsidRDefault="00E35318" w:rsidP="00E35318"/>
    <w:p w14:paraId="7507ED14" w14:textId="77777777" w:rsidR="00E35318" w:rsidRDefault="00E35318" w:rsidP="00E35318"/>
    <w:p w14:paraId="4C1F1ACA" w14:textId="77777777" w:rsidR="00E35318" w:rsidRDefault="00E35318" w:rsidP="00E35318"/>
    <w:p w14:paraId="6053A168" w14:textId="77777777" w:rsidR="00E35318" w:rsidRDefault="00E35318" w:rsidP="00E35318"/>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2B990003" w14:textId="77777777" w:rsidTr="003C5CB6">
        <w:trPr>
          <w:trHeight w:val="414"/>
          <w:tblHeader/>
        </w:trPr>
        <w:tc>
          <w:tcPr>
            <w:tcW w:w="14218" w:type="dxa"/>
            <w:gridSpan w:val="3"/>
            <w:shd w:val="clear" w:color="auto" w:fill="B3B3B3" w:themeFill="accent5" w:themeFillTint="66"/>
          </w:tcPr>
          <w:p w14:paraId="0363ED73" w14:textId="77777777" w:rsidR="00E35318" w:rsidRPr="00B307BE" w:rsidRDefault="00E35318" w:rsidP="003C5CB6">
            <w:pPr>
              <w:spacing w:line="288" w:lineRule="auto"/>
              <w:rPr>
                <w:rFonts w:eastAsia="Times New Roman" w:cs="Arial"/>
                <w:b/>
                <w:lang w:val="fr-FR" w:eastAsia="de-DE"/>
              </w:rPr>
            </w:pPr>
            <w:r w:rsidRPr="00B307BE">
              <w:rPr>
                <w:b/>
                <w:i/>
                <w:sz w:val="28"/>
                <w:szCs w:val="28"/>
                <w:lang w:val="fr-FR"/>
              </w:rPr>
              <w:lastRenderedPageBreak/>
              <w:br w:type="page"/>
            </w:r>
            <w:r>
              <w:rPr>
                <w:rFonts w:eastAsia="Times New Roman" w:cs="Arial"/>
                <w:b/>
                <w:lang w:val="fr-FR" w:eastAsia="de-DE"/>
              </w:rPr>
              <w:t>UV 9</w:t>
            </w:r>
            <w:r w:rsidRPr="00283EC0">
              <w:rPr>
                <w:rFonts w:eastAsia="Times New Roman" w:cs="Arial"/>
                <w:b/>
                <w:lang w:val="fr-FR" w:eastAsia="de-DE"/>
              </w:rPr>
              <w:t>.</w:t>
            </w:r>
            <w:r>
              <w:rPr>
                <w:rFonts w:eastAsia="Times New Roman" w:cs="Arial"/>
                <w:b/>
                <w:lang w:val="fr-FR" w:eastAsia="de-DE"/>
              </w:rPr>
              <w:t xml:space="preserve">4 La vie en </w:t>
            </w:r>
            <w:proofErr w:type="gramStart"/>
            <w:r>
              <w:rPr>
                <w:rFonts w:eastAsia="Times New Roman" w:cs="Arial"/>
                <w:b/>
                <w:lang w:val="fr-FR" w:eastAsia="de-DE"/>
              </w:rPr>
              <w:t xml:space="preserve">famille </w:t>
            </w:r>
            <w:r w:rsidRPr="00283EC0">
              <w:rPr>
                <w:rFonts w:eastAsia="Times New Roman" w:cs="Arial"/>
                <w:b/>
                <w:lang w:val="fr-FR" w:eastAsia="de-DE"/>
              </w:rPr>
              <w:t xml:space="preserve"> </w:t>
            </w:r>
            <w:r>
              <w:rPr>
                <w:rFonts w:eastAsia="Times New Roman" w:cs="Arial"/>
                <w:lang w:val="nb-NO" w:eastAsia="de-DE"/>
              </w:rPr>
              <w:t>(</w:t>
            </w:r>
            <w:proofErr w:type="gramEnd"/>
            <w:r>
              <w:rPr>
                <w:rFonts w:eastAsia="Times New Roman" w:cs="Arial"/>
                <w:lang w:val="nb-NO" w:eastAsia="de-DE"/>
              </w:rPr>
              <w:t>ca. 12 Us</w:t>
            </w:r>
            <w:r w:rsidRPr="00283EC0">
              <w:rPr>
                <w:rFonts w:eastAsia="Times New Roman" w:cs="Arial"/>
                <w:lang w:val="nb-NO" w:eastAsia="de-DE"/>
              </w:rPr>
              <w:t>td)</w:t>
            </w:r>
          </w:p>
        </w:tc>
      </w:tr>
      <w:tr w:rsidR="00E35318" w:rsidRPr="00283EC0" w14:paraId="3219A82D" w14:textId="77777777" w:rsidTr="003C5CB6">
        <w:trPr>
          <w:trHeight w:val="414"/>
          <w:tblHeader/>
        </w:trPr>
        <w:tc>
          <w:tcPr>
            <w:tcW w:w="4732" w:type="dxa"/>
            <w:shd w:val="clear" w:color="auto" w:fill="D9D9D9" w:themeFill="accent5" w:themeFillTint="33"/>
          </w:tcPr>
          <w:p w14:paraId="27A24583"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175184F0"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2D65B691"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E35318" w:rsidRPr="00E557EE" w14:paraId="670A71DE" w14:textId="77777777" w:rsidTr="003C5CB6">
        <w:trPr>
          <w:trHeight w:val="3530"/>
        </w:trPr>
        <w:tc>
          <w:tcPr>
            <w:tcW w:w="4732" w:type="dxa"/>
            <w:shd w:val="clear" w:color="auto" w:fill="auto"/>
          </w:tcPr>
          <w:p w14:paraId="1D559579" w14:textId="77777777" w:rsidR="00E35318" w:rsidRPr="00283EC0"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7754159A" w14:textId="77777777" w:rsidR="00E35318" w:rsidRPr="00AF26E4" w:rsidRDefault="00E35318" w:rsidP="003C5CB6">
            <w:pPr>
              <w:spacing w:line="288" w:lineRule="auto"/>
              <w:rPr>
                <w:sz w:val="20"/>
                <w:szCs w:val="20"/>
                <w:u w:val="single"/>
              </w:rPr>
            </w:pPr>
            <w:r>
              <w:rPr>
                <w:sz w:val="20"/>
                <w:szCs w:val="20"/>
                <w:u w:val="single"/>
              </w:rPr>
              <w:t xml:space="preserve">Handeln in Begegnungssituationen </w:t>
            </w:r>
          </w:p>
          <w:p w14:paraId="6FCD9C32" w14:textId="77777777" w:rsidR="00E35318" w:rsidRDefault="00E35318" w:rsidP="003C5CB6">
            <w:pPr>
              <w:spacing w:line="288" w:lineRule="auto"/>
              <w:rPr>
                <w:rFonts w:eastAsia="Times New Roman" w:cs="Arial"/>
                <w:sz w:val="20"/>
                <w:szCs w:val="20"/>
                <w:lang w:eastAsia="de-DE"/>
              </w:rPr>
            </w:pPr>
            <w:r w:rsidRPr="00543564">
              <w:rPr>
                <w:rFonts w:eastAsia="Times New Roman" w:cs="Arial"/>
                <w:sz w:val="20"/>
                <w:szCs w:val="20"/>
                <w:lang w:eastAsia="de-DE"/>
              </w:rPr>
              <w:t>In  kurzen Rollenspielen Konfliktsituationen  simulieren (</w:t>
            </w:r>
            <w:proofErr w:type="spellStart"/>
            <w:r w:rsidRPr="00543564">
              <w:rPr>
                <w:rFonts w:eastAsia="Times New Roman" w:cs="Arial"/>
                <w:sz w:val="20"/>
                <w:szCs w:val="20"/>
                <w:lang w:eastAsia="de-DE"/>
              </w:rPr>
              <w:t>une</w:t>
            </w:r>
            <w:proofErr w:type="spellEnd"/>
            <w:r w:rsidRPr="00543564">
              <w:rPr>
                <w:rFonts w:eastAsia="Times New Roman" w:cs="Arial"/>
                <w:sz w:val="20"/>
                <w:szCs w:val="20"/>
                <w:lang w:eastAsia="de-DE"/>
              </w:rPr>
              <w:t xml:space="preserve"> </w:t>
            </w:r>
            <w:proofErr w:type="spellStart"/>
            <w:r w:rsidRPr="00543564">
              <w:rPr>
                <w:rFonts w:eastAsia="Times New Roman" w:cs="Arial"/>
                <w:sz w:val="20"/>
                <w:szCs w:val="20"/>
                <w:lang w:eastAsia="de-DE"/>
              </w:rPr>
              <w:t>dispute</w:t>
            </w:r>
            <w:proofErr w:type="spellEnd"/>
            <w:r w:rsidRPr="00543564">
              <w:rPr>
                <w:rFonts w:eastAsia="Times New Roman" w:cs="Arial"/>
                <w:sz w:val="20"/>
                <w:szCs w:val="20"/>
                <w:lang w:eastAsia="de-DE"/>
              </w:rPr>
              <w:t xml:space="preserve"> en </w:t>
            </w:r>
            <w:proofErr w:type="spellStart"/>
            <w:r w:rsidRPr="00543564">
              <w:rPr>
                <w:rFonts w:eastAsia="Times New Roman" w:cs="Arial"/>
                <w:sz w:val="20"/>
                <w:szCs w:val="20"/>
                <w:lang w:eastAsia="de-DE"/>
              </w:rPr>
              <w:t>famille</w:t>
            </w:r>
            <w:proofErr w:type="spellEnd"/>
            <w:r w:rsidRPr="00543564">
              <w:rPr>
                <w:rFonts w:eastAsia="Times New Roman" w:cs="Arial"/>
                <w:sz w:val="20"/>
                <w:szCs w:val="20"/>
                <w:lang w:eastAsia="de-DE"/>
              </w:rPr>
              <w:t xml:space="preserve"> )</w:t>
            </w:r>
          </w:p>
          <w:p w14:paraId="3DEE0FB1" w14:textId="77777777" w:rsidR="00E35318" w:rsidRDefault="00E35318" w:rsidP="003C5CB6">
            <w:pPr>
              <w:spacing w:line="288" w:lineRule="auto"/>
              <w:rPr>
                <w:rFonts w:eastAsia="Times New Roman" w:cs="Arial"/>
                <w:sz w:val="20"/>
                <w:szCs w:val="20"/>
                <w:lang w:eastAsia="de-DE"/>
              </w:rPr>
            </w:pPr>
          </w:p>
          <w:p w14:paraId="70DCD7EF" w14:textId="77777777" w:rsidR="00E35318" w:rsidRPr="00543564" w:rsidRDefault="00E35318" w:rsidP="003C5CB6">
            <w:pPr>
              <w:spacing w:line="288" w:lineRule="auto"/>
              <w:rPr>
                <w:rFonts w:eastAsia="Times New Roman" w:cs="Arial"/>
                <w:b/>
                <w:sz w:val="20"/>
                <w:szCs w:val="20"/>
                <w:lang w:eastAsia="de-DE"/>
              </w:rPr>
            </w:pPr>
            <w:r w:rsidRPr="00543564">
              <w:rPr>
                <w:rFonts w:eastAsia="Times New Roman" w:cs="Arial"/>
                <w:b/>
                <w:sz w:val="20"/>
                <w:szCs w:val="20"/>
                <w:lang w:eastAsia="de-DE"/>
              </w:rPr>
              <w:t>Sprachmittlung:</w:t>
            </w:r>
          </w:p>
          <w:p w14:paraId="6354D579" w14:textId="77777777" w:rsidR="00E35318" w:rsidRDefault="00E35318" w:rsidP="003C5CB6">
            <w:pPr>
              <w:spacing w:line="288" w:lineRule="auto"/>
              <w:rPr>
                <w:rFonts w:eastAsia="Times New Roman" w:cs="Arial"/>
                <w:sz w:val="20"/>
                <w:szCs w:val="20"/>
                <w:lang w:eastAsia="de-DE"/>
              </w:rPr>
            </w:pPr>
            <w:r>
              <w:rPr>
                <w:rFonts w:eastAsia="Times New Roman" w:cs="Arial"/>
                <w:sz w:val="20"/>
                <w:szCs w:val="20"/>
                <w:lang w:eastAsia="de-DE"/>
              </w:rPr>
              <w:t xml:space="preserve">Die Schülerinnen und Schüler </w:t>
            </w:r>
            <w:r w:rsidRPr="00543564">
              <w:rPr>
                <w:rFonts w:eastAsia="Times New Roman" w:cs="Arial"/>
                <w:sz w:val="20"/>
                <w:szCs w:val="20"/>
                <w:lang w:eastAsia="de-DE"/>
              </w:rPr>
              <w:t xml:space="preserve"> können einfache Äußerungen in der jeweils anderen Sprache stichwortartig wiedergeben</w:t>
            </w:r>
            <w:r>
              <w:rPr>
                <w:rFonts w:eastAsia="Times New Roman" w:cs="Arial"/>
                <w:sz w:val="20"/>
                <w:szCs w:val="20"/>
                <w:lang w:eastAsia="de-DE"/>
              </w:rPr>
              <w:t xml:space="preserve"> (französisches Fernsehprogramm) </w:t>
            </w:r>
          </w:p>
          <w:p w14:paraId="488E614B" w14:textId="77777777" w:rsidR="00E35318" w:rsidRPr="00993CE5" w:rsidRDefault="00E35318" w:rsidP="003C5CB6">
            <w:pPr>
              <w:spacing w:line="288" w:lineRule="auto"/>
              <w:ind w:left="360"/>
              <w:rPr>
                <w:rFonts w:eastAsia="Times New Roman" w:cs="Arial"/>
                <w:sz w:val="20"/>
                <w:szCs w:val="20"/>
                <w:lang w:eastAsia="de-DE"/>
              </w:rPr>
            </w:pPr>
          </w:p>
          <w:p w14:paraId="19374806" w14:textId="77777777" w:rsidR="00E35318" w:rsidRPr="00283EC0"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 xml:space="preserve">FKK </w:t>
            </w:r>
          </w:p>
          <w:p w14:paraId="78D2D67B" w14:textId="77777777" w:rsidR="00E35318" w:rsidRPr="006A72ED" w:rsidRDefault="00E35318" w:rsidP="003C5CB6">
            <w:pPr>
              <w:spacing w:line="288" w:lineRule="auto"/>
              <w:rPr>
                <w:rFonts w:cstheme="minorHAnsi"/>
                <w:bCs/>
                <w:sz w:val="20"/>
                <w:u w:val="single"/>
              </w:rPr>
            </w:pPr>
            <w:r w:rsidRPr="006A72ED">
              <w:rPr>
                <w:rFonts w:cstheme="minorHAnsi"/>
                <w:bCs/>
                <w:sz w:val="20"/>
                <w:u w:val="single"/>
              </w:rPr>
              <w:t xml:space="preserve">Sprechen: an Gesprächen teilnehmen  </w:t>
            </w:r>
          </w:p>
          <w:p w14:paraId="4B7B37C0" w14:textId="77777777" w:rsidR="00E35318" w:rsidRPr="006A72ED" w:rsidRDefault="00E35318" w:rsidP="003C5CB6">
            <w:pPr>
              <w:spacing w:line="288" w:lineRule="auto"/>
              <w:rPr>
                <w:rFonts w:cstheme="minorHAnsi"/>
                <w:bCs/>
                <w:sz w:val="20"/>
              </w:rPr>
            </w:pPr>
            <w:r w:rsidRPr="006A72ED">
              <w:rPr>
                <w:rFonts w:cstheme="minorHAnsi"/>
                <w:bCs/>
                <w:sz w:val="20"/>
              </w:rPr>
              <w:t>Die Schülerinnen und Schüler können sich in einfachen vertrauten Alltagssituationen nach angemessener sprachlicher Vorbereitung verständigen.</w:t>
            </w:r>
          </w:p>
          <w:p w14:paraId="51169F62" w14:textId="77777777" w:rsidR="00E35318" w:rsidRPr="00283EC0" w:rsidRDefault="00E35318" w:rsidP="003C5CB6">
            <w:pPr>
              <w:spacing w:line="288" w:lineRule="auto"/>
              <w:rPr>
                <w:rFonts w:eastAsia="Times New Roman" w:cs="Arial"/>
                <w:sz w:val="20"/>
                <w:szCs w:val="20"/>
                <w:lang w:eastAsia="de-DE"/>
              </w:rPr>
            </w:pPr>
          </w:p>
          <w:p w14:paraId="6BED5C40" w14:textId="77777777" w:rsidR="00E35318" w:rsidRPr="00993CE5" w:rsidRDefault="00E35318" w:rsidP="003C5CB6">
            <w:pPr>
              <w:autoSpaceDE w:val="0"/>
              <w:autoSpaceDN w:val="0"/>
              <w:adjustRightInd w:val="0"/>
              <w:rPr>
                <w:rFonts w:asciiTheme="majorHAnsi" w:hAnsiTheme="majorHAnsi" w:cs="Arial"/>
                <w:bCs/>
                <w:sz w:val="20"/>
                <w:szCs w:val="20"/>
              </w:rPr>
            </w:pPr>
          </w:p>
        </w:tc>
        <w:tc>
          <w:tcPr>
            <w:tcW w:w="4459" w:type="dxa"/>
          </w:tcPr>
          <w:p w14:paraId="0BF8E170" w14:textId="77777777" w:rsidR="00E35318" w:rsidRPr="00283EC0"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65ED4599" w14:textId="77777777" w:rsidR="00E35318" w:rsidRDefault="00E35318" w:rsidP="003C5CB6">
            <w:pPr>
              <w:rPr>
                <w:sz w:val="20"/>
                <w:szCs w:val="20"/>
              </w:rPr>
            </w:pPr>
            <w:r>
              <w:rPr>
                <w:sz w:val="20"/>
                <w:szCs w:val="20"/>
              </w:rPr>
              <w:t xml:space="preserve">Alltagssituationen in deiner Gastfamilie verstehen und davon berichten </w:t>
            </w:r>
          </w:p>
          <w:p w14:paraId="5A93FC76" w14:textId="77777777" w:rsidR="00E35318" w:rsidRPr="00283EC0" w:rsidRDefault="00E35318" w:rsidP="003C5CB6">
            <w:pPr>
              <w:contextualSpacing/>
              <w:rPr>
                <w:b/>
                <w:color w:val="000000" w:themeColor="text1"/>
                <w:sz w:val="20"/>
                <w:szCs w:val="20"/>
              </w:rPr>
            </w:pPr>
            <w:r w:rsidRPr="00283EC0">
              <w:rPr>
                <w:b/>
                <w:color w:val="000000" w:themeColor="text1"/>
                <w:sz w:val="20"/>
                <w:szCs w:val="20"/>
              </w:rPr>
              <w:t>TMK</w:t>
            </w:r>
          </w:p>
          <w:p w14:paraId="7A491AB2" w14:textId="77777777" w:rsidR="00E35318" w:rsidRPr="00283EC0" w:rsidRDefault="00E35318" w:rsidP="003C5CB6">
            <w:pPr>
              <w:contextualSpacing/>
              <w:rPr>
                <w:color w:val="000000" w:themeColor="text1"/>
                <w:sz w:val="20"/>
                <w:szCs w:val="20"/>
              </w:rPr>
            </w:pPr>
            <w:r w:rsidRPr="00283EC0">
              <w:rPr>
                <w:color w:val="000000" w:themeColor="text1"/>
                <w:sz w:val="20"/>
                <w:szCs w:val="20"/>
                <w:u w:val="single"/>
              </w:rPr>
              <w:t>Zieltexte</w:t>
            </w:r>
          </w:p>
          <w:p w14:paraId="61922B14" w14:textId="6E494E0E" w:rsidR="00E35318" w:rsidRDefault="00E35318" w:rsidP="003C5CB6">
            <w:pPr>
              <w:contextualSpacing/>
              <w:rPr>
                <w:color w:val="000000" w:themeColor="text1"/>
                <w:sz w:val="20"/>
                <w:szCs w:val="20"/>
              </w:rPr>
            </w:pPr>
            <w:r>
              <w:rPr>
                <w:color w:val="000000" w:themeColor="text1"/>
                <w:sz w:val="20"/>
                <w:szCs w:val="20"/>
              </w:rPr>
              <w:t xml:space="preserve">Eine </w:t>
            </w:r>
            <w:r w:rsidR="00100432">
              <w:rPr>
                <w:color w:val="000000" w:themeColor="text1"/>
                <w:sz w:val="20"/>
                <w:szCs w:val="20"/>
              </w:rPr>
              <w:t>E-Mail</w:t>
            </w:r>
            <w:r>
              <w:rPr>
                <w:color w:val="000000" w:themeColor="text1"/>
                <w:sz w:val="20"/>
                <w:szCs w:val="20"/>
              </w:rPr>
              <w:t xml:space="preserve"> an die eigene Familie über den Schüleraustausch schreiben </w:t>
            </w:r>
          </w:p>
          <w:p w14:paraId="3F8B8764" w14:textId="77777777" w:rsidR="00E35318" w:rsidRPr="00283EC0" w:rsidRDefault="00E35318" w:rsidP="003C5CB6">
            <w:pPr>
              <w:contextualSpacing/>
              <w:rPr>
                <w:color w:val="000000" w:themeColor="text1"/>
                <w:sz w:val="20"/>
                <w:szCs w:val="20"/>
              </w:rPr>
            </w:pPr>
          </w:p>
          <w:p w14:paraId="66D5DB19" w14:textId="77777777" w:rsidR="00E35318" w:rsidRPr="00283EC0" w:rsidRDefault="00E35318" w:rsidP="003C5CB6">
            <w:pPr>
              <w:contextualSpacing/>
              <w:rPr>
                <w:b/>
                <w:color w:val="000000" w:themeColor="text1"/>
                <w:sz w:val="20"/>
                <w:szCs w:val="20"/>
              </w:rPr>
            </w:pPr>
            <w:r w:rsidRPr="00283EC0">
              <w:rPr>
                <w:b/>
                <w:color w:val="000000" w:themeColor="text1"/>
                <w:sz w:val="20"/>
                <w:szCs w:val="20"/>
              </w:rPr>
              <w:t>VSM</w:t>
            </w:r>
          </w:p>
          <w:p w14:paraId="35432AC5" w14:textId="77777777" w:rsidR="00E35318" w:rsidRDefault="00E35318" w:rsidP="003C5CB6">
            <w:pPr>
              <w:contextualSpacing/>
              <w:rPr>
                <w:color w:val="000000" w:themeColor="text1"/>
                <w:sz w:val="20"/>
                <w:szCs w:val="20"/>
              </w:rPr>
            </w:pPr>
            <w:r>
              <w:rPr>
                <w:color w:val="000000" w:themeColor="text1"/>
                <w:sz w:val="20"/>
                <w:szCs w:val="20"/>
                <w:u w:val="single"/>
              </w:rPr>
              <w:t>Grammatik</w:t>
            </w:r>
          </w:p>
          <w:p w14:paraId="6CCC957D" w14:textId="77777777" w:rsidR="00E35318" w:rsidRDefault="00E35318" w:rsidP="003C5CB6">
            <w:pPr>
              <w:contextualSpacing/>
              <w:rPr>
                <w:color w:val="000000" w:themeColor="text1"/>
                <w:sz w:val="20"/>
                <w:szCs w:val="20"/>
              </w:rPr>
            </w:pPr>
            <w:r>
              <w:rPr>
                <w:color w:val="000000" w:themeColor="text1"/>
                <w:sz w:val="20"/>
                <w:szCs w:val="20"/>
              </w:rPr>
              <w:t>Imperativ mit Pronomen</w:t>
            </w:r>
          </w:p>
          <w:p w14:paraId="7F8FD903" w14:textId="77777777" w:rsidR="00E35318" w:rsidRDefault="00E35318" w:rsidP="003C5CB6">
            <w:pPr>
              <w:contextualSpacing/>
              <w:rPr>
                <w:color w:val="000000" w:themeColor="text1"/>
                <w:sz w:val="20"/>
                <w:szCs w:val="20"/>
              </w:rPr>
            </w:pPr>
            <w:r>
              <w:rPr>
                <w:color w:val="000000" w:themeColor="text1"/>
                <w:sz w:val="20"/>
                <w:szCs w:val="20"/>
              </w:rPr>
              <w:t xml:space="preserve">La </w:t>
            </w:r>
            <w:proofErr w:type="spellStart"/>
            <w:r>
              <w:rPr>
                <w:color w:val="000000" w:themeColor="text1"/>
                <w:sz w:val="20"/>
                <w:szCs w:val="20"/>
              </w:rPr>
              <w:t>mise</w:t>
            </w:r>
            <w:proofErr w:type="spellEnd"/>
            <w:r>
              <w:rPr>
                <w:color w:val="000000" w:themeColor="text1"/>
                <w:sz w:val="20"/>
                <w:szCs w:val="20"/>
              </w:rPr>
              <w:t xml:space="preserve"> en </w:t>
            </w:r>
            <w:proofErr w:type="spellStart"/>
            <w:r>
              <w:rPr>
                <w:color w:val="000000" w:themeColor="text1"/>
                <w:sz w:val="20"/>
                <w:szCs w:val="20"/>
              </w:rPr>
              <w:t>relief</w:t>
            </w:r>
            <w:proofErr w:type="spellEnd"/>
            <w:r>
              <w:rPr>
                <w:color w:val="000000" w:themeColor="text1"/>
                <w:sz w:val="20"/>
                <w:szCs w:val="20"/>
              </w:rPr>
              <w:t xml:space="preserve"> </w:t>
            </w:r>
          </w:p>
          <w:p w14:paraId="4C854AFD" w14:textId="77777777" w:rsidR="00E35318" w:rsidRDefault="00E35318" w:rsidP="003C5CB6">
            <w:pPr>
              <w:contextualSpacing/>
              <w:rPr>
                <w:color w:val="000000" w:themeColor="text1"/>
                <w:sz w:val="20"/>
                <w:szCs w:val="20"/>
              </w:rPr>
            </w:pPr>
            <w:r>
              <w:rPr>
                <w:color w:val="000000" w:themeColor="text1"/>
                <w:sz w:val="20"/>
                <w:szCs w:val="20"/>
              </w:rPr>
              <w:t xml:space="preserve">Indirekte Frage </w:t>
            </w:r>
          </w:p>
          <w:p w14:paraId="309AB257" w14:textId="77777777" w:rsidR="00E35318" w:rsidRPr="00E35318" w:rsidRDefault="00E35318" w:rsidP="003C5CB6">
            <w:pPr>
              <w:contextualSpacing/>
              <w:rPr>
                <w:color w:val="000000" w:themeColor="text1"/>
                <w:sz w:val="20"/>
                <w:szCs w:val="20"/>
                <w:lang w:val="fr-FR"/>
              </w:rPr>
            </w:pPr>
            <w:r w:rsidRPr="00E35318">
              <w:rPr>
                <w:color w:val="000000" w:themeColor="text1"/>
                <w:sz w:val="20"/>
                <w:szCs w:val="20"/>
                <w:lang w:val="fr-FR"/>
              </w:rPr>
              <w:t xml:space="preserve">Avoir envie de / avoir besoin de + </w:t>
            </w:r>
            <w:proofErr w:type="spellStart"/>
            <w:r w:rsidRPr="00E35318">
              <w:rPr>
                <w:color w:val="000000" w:themeColor="text1"/>
                <w:sz w:val="20"/>
                <w:szCs w:val="20"/>
                <w:lang w:val="fr-FR"/>
              </w:rPr>
              <w:t>Infinitiv</w:t>
            </w:r>
            <w:proofErr w:type="spellEnd"/>
            <w:r w:rsidRPr="00E35318">
              <w:rPr>
                <w:color w:val="000000" w:themeColor="text1"/>
                <w:sz w:val="20"/>
                <w:szCs w:val="20"/>
                <w:lang w:val="fr-FR"/>
              </w:rPr>
              <w:t xml:space="preserve">   </w:t>
            </w:r>
          </w:p>
          <w:p w14:paraId="39B872B2" w14:textId="77777777" w:rsidR="00E35318" w:rsidRPr="00E35318" w:rsidRDefault="00E35318" w:rsidP="003C5CB6">
            <w:pPr>
              <w:contextualSpacing/>
              <w:rPr>
                <w:color w:val="000000" w:themeColor="text1"/>
                <w:sz w:val="20"/>
                <w:szCs w:val="20"/>
                <w:lang w:val="fr-FR"/>
              </w:rPr>
            </w:pPr>
          </w:p>
          <w:p w14:paraId="7414EE41" w14:textId="77777777" w:rsidR="00E35318" w:rsidRPr="00396E84" w:rsidRDefault="00E35318" w:rsidP="003C5CB6">
            <w:pPr>
              <w:contextualSpacing/>
              <w:rPr>
                <w:b/>
                <w:color w:val="000000" w:themeColor="text1"/>
                <w:sz w:val="20"/>
                <w:szCs w:val="20"/>
              </w:rPr>
            </w:pPr>
            <w:r w:rsidRPr="00396E84">
              <w:rPr>
                <w:b/>
                <w:color w:val="000000" w:themeColor="text1"/>
                <w:sz w:val="20"/>
                <w:szCs w:val="20"/>
              </w:rPr>
              <w:t>SLK</w:t>
            </w:r>
          </w:p>
          <w:p w14:paraId="62051A6A" w14:textId="77777777" w:rsidR="00E35318" w:rsidRPr="00283EC0" w:rsidRDefault="00E35318" w:rsidP="003C5CB6">
            <w:pPr>
              <w:contextualSpacing/>
              <w:rPr>
                <w:color w:val="000000" w:themeColor="text1"/>
                <w:sz w:val="20"/>
                <w:szCs w:val="20"/>
              </w:rPr>
            </w:pPr>
            <w:r>
              <w:rPr>
                <w:color w:val="000000" w:themeColor="text1"/>
                <w:sz w:val="20"/>
                <w:szCs w:val="20"/>
              </w:rPr>
              <w:t xml:space="preserve">wie du ein Gespräch aufrechterhalten kannst    </w:t>
            </w:r>
          </w:p>
        </w:tc>
        <w:tc>
          <w:tcPr>
            <w:tcW w:w="5027" w:type="dxa"/>
          </w:tcPr>
          <w:p w14:paraId="78D33670" w14:textId="77777777" w:rsidR="00E35318" w:rsidRPr="00283EC0" w:rsidRDefault="00E35318" w:rsidP="003C5CB6">
            <w:pPr>
              <w:spacing w:line="288" w:lineRule="auto"/>
              <w:rPr>
                <w:rFonts w:cs="Arial"/>
                <w:b/>
                <w:bCs/>
                <w:sz w:val="20"/>
                <w:szCs w:val="20"/>
                <w:lang w:eastAsia="de-DE"/>
              </w:rPr>
            </w:pPr>
            <w:r w:rsidRPr="00283EC0">
              <w:rPr>
                <w:rFonts w:cs="Arial"/>
                <w:b/>
                <w:bCs/>
                <w:sz w:val="20"/>
                <w:szCs w:val="20"/>
                <w:lang w:eastAsia="de-DE"/>
              </w:rPr>
              <w:t>Unterrichtliche Umsetzung:</w:t>
            </w:r>
          </w:p>
          <w:p w14:paraId="59DC5009" w14:textId="77777777" w:rsidR="00E35318" w:rsidRDefault="00E35318"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Über Fernsehsendungen sprechen </w:t>
            </w:r>
          </w:p>
          <w:p w14:paraId="73F75217" w14:textId="77777777" w:rsidR="00E35318" w:rsidRDefault="00E35318"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Über Arbeiten im Haushalt sprechen </w:t>
            </w:r>
          </w:p>
          <w:p w14:paraId="721540FA" w14:textId="0D7ABCBC" w:rsidR="00E35318" w:rsidRDefault="006A72ED"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E</w:t>
            </w:r>
            <w:r w:rsidR="00E35318">
              <w:rPr>
                <w:rFonts w:cs="Arial"/>
                <w:bCs/>
                <w:sz w:val="20"/>
                <w:szCs w:val="20"/>
                <w:lang w:eastAsia="de-DE"/>
              </w:rPr>
              <w:t xml:space="preserve">igene Gefühle verbalisieren </w:t>
            </w:r>
          </w:p>
          <w:p w14:paraId="346AA424" w14:textId="7F9204BF" w:rsidR="00E35318" w:rsidRDefault="006A72ED"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E</w:t>
            </w:r>
            <w:r w:rsidR="00E35318">
              <w:rPr>
                <w:rFonts w:cs="Arial"/>
                <w:bCs/>
                <w:sz w:val="20"/>
                <w:szCs w:val="20"/>
                <w:lang w:eastAsia="de-DE"/>
              </w:rPr>
              <w:t xml:space="preserve">in Streitgespräch führen </w:t>
            </w:r>
          </w:p>
          <w:p w14:paraId="7A27D383" w14:textId="180E09D8" w:rsidR="00E35318" w:rsidRPr="00F754AD" w:rsidRDefault="006A72ED"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E</w:t>
            </w:r>
            <w:r w:rsidR="00E35318">
              <w:rPr>
                <w:rFonts w:cs="Arial"/>
                <w:bCs/>
                <w:sz w:val="20"/>
                <w:szCs w:val="20"/>
                <w:lang w:eastAsia="de-DE"/>
              </w:rPr>
              <w:t xml:space="preserve">in Telefongespräch führen (indirekte Rede) </w:t>
            </w:r>
          </w:p>
          <w:p w14:paraId="64EA5202" w14:textId="77777777" w:rsidR="00E35318" w:rsidRPr="00993CE5" w:rsidRDefault="00E35318" w:rsidP="003C5CB6">
            <w:pPr>
              <w:spacing w:line="288" w:lineRule="auto"/>
              <w:rPr>
                <w:rFonts w:cs="Arial"/>
                <w:bCs/>
                <w:sz w:val="20"/>
                <w:szCs w:val="20"/>
                <w:lang w:eastAsia="de-DE"/>
              </w:rPr>
            </w:pPr>
          </w:p>
          <w:p w14:paraId="0C58F5AA"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r w:rsidRPr="00993CE5">
              <w:rPr>
                <w:rFonts w:asciiTheme="minorHAnsi" w:hAnsiTheme="minorHAnsi" w:cs="Arial"/>
                <w:sz w:val="20"/>
                <w:szCs w:val="20"/>
                <w:u w:val="single"/>
              </w:rPr>
              <w:t>Lernaufgabe</w:t>
            </w:r>
            <w:r>
              <w:rPr>
                <w:rFonts w:asciiTheme="minorHAnsi" w:hAnsiTheme="minorHAnsi" w:cs="Arial"/>
                <w:sz w:val="20"/>
                <w:szCs w:val="20"/>
              </w:rPr>
              <w:t xml:space="preserve">: einen Konflikt zwischen Eltern und Kindern in einem Rollenspiel lösen </w:t>
            </w:r>
          </w:p>
          <w:p w14:paraId="4BD5338E" w14:textId="77777777" w:rsidR="00E35318" w:rsidRDefault="00E35318" w:rsidP="003C5CB6">
            <w:pPr>
              <w:pStyle w:val="StandardWeb"/>
              <w:spacing w:before="0" w:beforeAutospacing="0" w:after="0" w:afterAutospacing="0"/>
              <w:rPr>
                <w:rFonts w:asciiTheme="minorHAnsi" w:hAnsiTheme="minorHAnsi" w:cs="Arial"/>
                <w:bCs/>
                <w:color w:val="000000"/>
                <w:kern w:val="24"/>
                <w:sz w:val="20"/>
                <w:szCs w:val="20"/>
              </w:rPr>
            </w:pPr>
          </w:p>
          <w:p w14:paraId="4D279C49"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p>
          <w:p w14:paraId="03A38439"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3314412B" w14:textId="77777777" w:rsidR="00E35318" w:rsidRDefault="00E35318" w:rsidP="003C5CB6">
            <w:pPr>
              <w:spacing w:line="288" w:lineRule="auto"/>
              <w:rPr>
                <w:rFonts w:cs="Arial"/>
                <w:bCs/>
                <w:sz w:val="20"/>
                <w:szCs w:val="20"/>
                <w:lang w:eastAsia="de-DE"/>
              </w:rPr>
            </w:pPr>
            <w:r>
              <w:rPr>
                <w:rFonts w:cs="Arial"/>
                <w:bCs/>
                <w:sz w:val="20"/>
                <w:szCs w:val="20"/>
                <w:lang w:eastAsia="de-DE"/>
              </w:rPr>
              <w:t xml:space="preserve">Schriftliche Leistungsüberprüfung: </w:t>
            </w:r>
          </w:p>
          <w:p w14:paraId="2B14ECE2" w14:textId="77777777" w:rsidR="00E35318" w:rsidRPr="00F754AD" w:rsidRDefault="00E35318" w:rsidP="00F8631A">
            <w:pPr>
              <w:pStyle w:val="Listenabsatz"/>
              <w:numPr>
                <w:ilvl w:val="0"/>
                <w:numId w:val="23"/>
              </w:numPr>
              <w:spacing w:line="288" w:lineRule="auto"/>
              <w:rPr>
                <w:rFonts w:cs="Arial"/>
                <w:bCs/>
                <w:sz w:val="20"/>
                <w:szCs w:val="20"/>
                <w:lang w:eastAsia="de-DE"/>
              </w:rPr>
            </w:pPr>
            <w:r w:rsidRPr="00F754AD">
              <w:rPr>
                <w:rFonts w:cs="Arial"/>
                <w:bCs/>
                <w:sz w:val="20"/>
                <w:szCs w:val="20"/>
                <w:lang w:eastAsia="de-DE"/>
              </w:rPr>
              <w:t xml:space="preserve">Teil: </w:t>
            </w:r>
            <w:r>
              <w:rPr>
                <w:rFonts w:cs="Arial"/>
                <w:bCs/>
                <w:sz w:val="20"/>
                <w:szCs w:val="20"/>
                <w:lang w:eastAsia="de-DE"/>
              </w:rPr>
              <w:t xml:space="preserve">Sprachmittlung </w:t>
            </w:r>
            <w:r w:rsidRPr="00F754AD">
              <w:rPr>
                <w:rFonts w:cs="Arial"/>
                <w:bCs/>
                <w:sz w:val="20"/>
                <w:szCs w:val="20"/>
                <w:lang w:eastAsia="de-DE"/>
              </w:rPr>
              <w:t xml:space="preserve"> </w:t>
            </w:r>
          </w:p>
          <w:p w14:paraId="5CD060E8" w14:textId="77777777" w:rsidR="00E35318" w:rsidRDefault="00E35318" w:rsidP="00F8631A">
            <w:pPr>
              <w:pStyle w:val="Listenabsatz"/>
              <w:numPr>
                <w:ilvl w:val="0"/>
                <w:numId w:val="23"/>
              </w:numPr>
              <w:spacing w:line="288" w:lineRule="auto"/>
              <w:rPr>
                <w:rFonts w:cs="Arial"/>
                <w:bCs/>
                <w:sz w:val="20"/>
                <w:szCs w:val="20"/>
                <w:lang w:eastAsia="de-DE"/>
              </w:rPr>
            </w:pPr>
            <w:r>
              <w:rPr>
                <w:rFonts w:cs="Arial"/>
                <w:bCs/>
                <w:sz w:val="20"/>
                <w:szCs w:val="20"/>
                <w:lang w:eastAsia="de-DE"/>
              </w:rPr>
              <w:t xml:space="preserve">Teil: Überprüfung der VSM (Wortschatz und Grammatik) </w:t>
            </w:r>
          </w:p>
          <w:p w14:paraId="41229712" w14:textId="77777777" w:rsidR="00E35318" w:rsidRPr="00E557EE" w:rsidRDefault="00E35318" w:rsidP="00F8631A">
            <w:pPr>
              <w:pStyle w:val="Listenabsatz"/>
              <w:numPr>
                <w:ilvl w:val="0"/>
                <w:numId w:val="23"/>
              </w:numPr>
              <w:spacing w:line="288" w:lineRule="auto"/>
              <w:rPr>
                <w:rFonts w:cs="Arial"/>
                <w:bCs/>
                <w:sz w:val="20"/>
                <w:szCs w:val="20"/>
                <w:lang w:eastAsia="de-DE"/>
              </w:rPr>
            </w:pPr>
            <w:r>
              <w:rPr>
                <w:rFonts w:cs="Arial"/>
                <w:bCs/>
                <w:sz w:val="20"/>
                <w:szCs w:val="20"/>
                <w:lang w:eastAsia="de-DE"/>
              </w:rPr>
              <w:t xml:space="preserve">Teil: Textproduktion  </w:t>
            </w:r>
          </w:p>
        </w:tc>
      </w:tr>
    </w:tbl>
    <w:p w14:paraId="16BF33CF" w14:textId="77777777" w:rsidR="00E35318" w:rsidRDefault="00E35318" w:rsidP="00E35318"/>
    <w:p w14:paraId="40333DBA" w14:textId="77777777" w:rsidR="00E35318" w:rsidRDefault="00E35318" w:rsidP="00E35318"/>
    <w:p w14:paraId="08D3E4E3" w14:textId="77777777" w:rsidR="00E35318" w:rsidRDefault="00E35318" w:rsidP="00E35318"/>
    <w:p w14:paraId="4400838C" w14:textId="77777777" w:rsidR="00E35318" w:rsidRDefault="00E35318" w:rsidP="00E35318"/>
    <w:p w14:paraId="62C37CB5" w14:textId="77777777" w:rsidR="00E35318" w:rsidRDefault="00E35318" w:rsidP="00E35318"/>
    <w:p w14:paraId="00940659" w14:textId="77777777" w:rsidR="00E35318" w:rsidRDefault="00E35318" w:rsidP="00E35318"/>
    <w:p w14:paraId="49C42899" w14:textId="77777777" w:rsidR="00E35318" w:rsidRDefault="00E35318" w:rsidP="00E35318"/>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35318" w:rsidRPr="00E96D40" w14:paraId="5AB3450F" w14:textId="77777777" w:rsidTr="003C5CB6">
        <w:trPr>
          <w:trHeight w:val="414"/>
          <w:tblHeader/>
        </w:trPr>
        <w:tc>
          <w:tcPr>
            <w:tcW w:w="14218" w:type="dxa"/>
            <w:gridSpan w:val="3"/>
            <w:shd w:val="clear" w:color="auto" w:fill="B3B3B3" w:themeFill="accent5" w:themeFillTint="66"/>
          </w:tcPr>
          <w:p w14:paraId="05564C21" w14:textId="77777777" w:rsidR="00E35318" w:rsidRPr="00283EC0" w:rsidRDefault="00E35318" w:rsidP="003C5CB6">
            <w:pPr>
              <w:spacing w:line="288" w:lineRule="auto"/>
              <w:rPr>
                <w:rFonts w:eastAsia="Times New Roman" w:cs="Arial"/>
                <w:b/>
                <w:lang w:val="en-US" w:eastAsia="de-DE"/>
              </w:rPr>
            </w:pPr>
            <w:r w:rsidRPr="002E7AB2">
              <w:rPr>
                <w:b/>
                <w:i/>
                <w:sz w:val="28"/>
                <w:szCs w:val="28"/>
                <w:lang w:val="en-US"/>
              </w:rPr>
              <w:lastRenderedPageBreak/>
              <w:br w:type="page"/>
            </w:r>
            <w:r>
              <w:rPr>
                <w:rFonts w:eastAsia="Times New Roman" w:cs="Arial"/>
                <w:b/>
                <w:lang w:val="fr-FR" w:eastAsia="de-DE"/>
              </w:rPr>
              <w:t>UV 9</w:t>
            </w:r>
            <w:r w:rsidRPr="00283EC0">
              <w:rPr>
                <w:rFonts w:eastAsia="Times New Roman" w:cs="Arial"/>
                <w:b/>
                <w:lang w:val="fr-FR" w:eastAsia="de-DE"/>
              </w:rPr>
              <w:t>.</w:t>
            </w:r>
            <w:r>
              <w:rPr>
                <w:rFonts w:eastAsia="Times New Roman" w:cs="Arial"/>
                <w:b/>
                <w:lang w:val="fr-FR" w:eastAsia="de-DE"/>
              </w:rPr>
              <w:t xml:space="preserve">5 Vacances en </w:t>
            </w:r>
            <w:proofErr w:type="gramStart"/>
            <w:r>
              <w:rPr>
                <w:rFonts w:eastAsia="Times New Roman" w:cs="Arial"/>
                <w:b/>
                <w:lang w:val="fr-FR" w:eastAsia="de-DE"/>
              </w:rPr>
              <w:t xml:space="preserve">Bretagne </w:t>
            </w:r>
            <w:r w:rsidRPr="00283EC0">
              <w:rPr>
                <w:rFonts w:eastAsia="Times New Roman" w:cs="Arial"/>
                <w:b/>
                <w:lang w:val="fr-FR" w:eastAsia="de-DE"/>
              </w:rPr>
              <w:t xml:space="preserve"> </w:t>
            </w:r>
            <w:r>
              <w:rPr>
                <w:rFonts w:eastAsia="Times New Roman" w:cs="Arial"/>
                <w:lang w:val="nb-NO" w:eastAsia="de-DE"/>
              </w:rPr>
              <w:t>(</w:t>
            </w:r>
            <w:proofErr w:type="gramEnd"/>
            <w:r>
              <w:rPr>
                <w:rFonts w:eastAsia="Times New Roman" w:cs="Arial"/>
                <w:lang w:val="nb-NO" w:eastAsia="de-DE"/>
              </w:rPr>
              <w:t>ca. 8 Us</w:t>
            </w:r>
            <w:r w:rsidRPr="00283EC0">
              <w:rPr>
                <w:rFonts w:eastAsia="Times New Roman" w:cs="Arial"/>
                <w:lang w:val="nb-NO" w:eastAsia="de-DE"/>
              </w:rPr>
              <w:t>td)</w:t>
            </w:r>
          </w:p>
        </w:tc>
      </w:tr>
      <w:tr w:rsidR="00E35318" w:rsidRPr="00283EC0" w14:paraId="1C8C0390" w14:textId="77777777" w:rsidTr="003C5CB6">
        <w:trPr>
          <w:trHeight w:val="414"/>
          <w:tblHeader/>
        </w:trPr>
        <w:tc>
          <w:tcPr>
            <w:tcW w:w="4732" w:type="dxa"/>
            <w:shd w:val="clear" w:color="auto" w:fill="D9D9D9" w:themeFill="accent5" w:themeFillTint="33"/>
          </w:tcPr>
          <w:p w14:paraId="2A6D3DB2"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3BE4A90F"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4E3684A8" w14:textId="77777777" w:rsidR="00E35318" w:rsidRPr="00283EC0" w:rsidRDefault="00E35318" w:rsidP="003C5CB6">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E35318" w:rsidRPr="00E557EE" w14:paraId="26564C52" w14:textId="77777777" w:rsidTr="003C5CB6">
        <w:trPr>
          <w:trHeight w:val="3530"/>
        </w:trPr>
        <w:tc>
          <w:tcPr>
            <w:tcW w:w="4732" w:type="dxa"/>
            <w:shd w:val="clear" w:color="auto" w:fill="auto"/>
          </w:tcPr>
          <w:p w14:paraId="42717FAF" w14:textId="77777777" w:rsidR="00E35318" w:rsidRPr="00283EC0"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173C2449" w14:textId="77777777" w:rsidR="00E35318" w:rsidRDefault="00E35318" w:rsidP="003C5CB6">
            <w:pPr>
              <w:spacing w:line="288" w:lineRule="auto"/>
              <w:rPr>
                <w:sz w:val="20"/>
                <w:szCs w:val="20"/>
                <w:u w:val="single"/>
              </w:rPr>
            </w:pPr>
            <w:r>
              <w:rPr>
                <w:sz w:val="20"/>
                <w:szCs w:val="20"/>
                <w:u w:val="single"/>
              </w:rPr>
              <w:t xml:space="preserve">Soziokulturelles Orientierungswissen </w:t>
            </w:r>
          </w:p>
          <w:p w14:paraId="7948B179" w14:textId="77777777" w:rsidR="00E35318" w:rsidRPr="00704F21" w:rsidRDefault="00E35318" w:rsidP="00F8631A">
            <w:pPr>
              <w:pStyle w:val="Listenabsatz"/>
              <w:numPr>
                <w:ilvl w:val="0"/>
                <w:numId w:val="25"/>
              </w:numPr>
              <w:spacing w:line="288" w:lineRule="auto"/>
              <w:ind w:left="456" w:hanging="283"/>
              <w:rPr>
                <w:sz w:val="20"/>
                <w:szCs w:val="20"/>
              </w:rPr>
            </w:pPr>
            <w:r w:rsidRPr="00704F21">
              <w:rPr>
                <w:sz w:val="20"/>
                <w:szCs w:val="20"/>
              </w:rPr>
              <w:t>Besonderheiten und Eigenständigkeit</w:t>
            </w:r>
          </w:p>
          <w:p w14:paraId="74CD6E8F" w14:textId="039F323B" w:rsidR="00E35318" w:rsidRDefault="006A72ED" w:rsidP="006A72ED">
            <w:pPr>
              <w:spacing w:line="288" w:lineRule="auto"/>
              <w:ind w:left="456" w:hanging="283"/>
              <w:rPr>
                <w:sz w:val="20"/>
                <w:szCs w:val="20"/>
              </w:rPr>
            </w:pPr>
            <w:r>
              <w:rPr>
                <w:sz w:val="20"/>
                <w:szCs w:val="20"/>
              </w:rPr>
              <w:t xml:space="preserve">      </w:t>
            </w:r>
            <w:r w:rsidR="00E35318" w:rsidRPr="004937C4">
              <w:rPr>
                <w:sz w:val="20"/>
                <w:szCs w:val="20"/>
              </w:rPr>
              <w:t>des Lebens in ei</w:t>
            </w:r>
            <w:r w:rsidR="00E35318">
              <w:rPr>
                <w:sz w:val="20"/>
                <w:szCs w:val="20"/>
              </w:rPr>
              <w:t xml:space="preserve">nzelnen Regionen in Frankreich (exemplarisch: la Bretagne) </w:t>
            </w:r>
          </w:p>
          <w:p w14:paraId="08174AAE" w14:textId="77777777" w:rsidR="00E35318" w:rsidRPr="00704F21" w:rsidRDefault="00E35318" w:rsidP="00F8631A">
            <w:pPr>
              <w:pStyle w:val="Listenabsatz"/>
              <w:numPr>
                <w:ilvl w:val="0"/>
                <w:numId w:val="25"/>
              </w:numPr>
              <w:spacing w:line="288" w:lineRule="auto"/>
              <w:ind w:left="456" w:hanging="283"/>
              <w:rPr>
                <w:i/>
                <w:sz w:val="20"/>
                <w:szCs w:val="20"/>
              </w:rPr>
            </w:pPr>
            <w:r w:rsidRPr="00704F21">
              <w:rPr>
                <w:sz w:val="20"/>
                <w:szCs w:val="20"/>
              </w:rPr>
              <w:t xml:space="preserve">Besonderheiten des französischen Alltagslebens </w:t>
            </w:r>
            <w:r w:rsidRPr="00704F21">
              <w:rPr>
                <w:i/>
                <w:sz w:val="20"/>
                <w:szCs w:val="20"/>
              </w:rPr>
              <w:t>(</w:t>
            </w:r>
            <w:proofErr w:type="spellStart"/>
            <w:r w:rsidRPr="00704F21">
              <w:rPr>
                <w:i/>
                <w:sz w:val="20"/>
                <w:szCs w:val="20"/>
              </w:rPr>
              <w:t>ici</w:t>
            </w:r>
            <w:proofErr w:type="spellEnd"/>
            <w:r w:rsidRPr="00704F21">
              <w:rPr>
                <w:i/>
                <w:sz w:val="20"/>
                <w:szCs w:val="20"/>
              </w:rPr>
              <w:t xml:space="preserve">: </w:t>
            </w:r>
            <w:proofErr w:type="spellStart"/>
            <w:r w:rsidRPr="00704F21">
              <w:rPr>
                <w:i/>
                <w:sz w:val="20"/>
                <w:szCs w:val="20"/>
              </w:rPr>
              <w:t>les</w:t>
            </w:r>
            <w:proofErr w:type="spellEnd"/>
            <w:r w:rsidRPr="00704F21">
              <w:rPr>
                <w:i/>
                <w:sz w:val="20"/>
                <w:szCs w:val="20"/>
              </w:rPr>
              <w:t xml:space="preserve"> </w:t>
            </w:r>
            <w:proofErr w:type="spellStart"/>
            <w:r w:rsidRPr="00704F21">
              <w:rPr>
                <w:i/>
                <w:sz w:val="20"/>
                <w:szCs w:val="20"/>
              </w:rPr>
              <w:t>colonies</w:t>
            </w:r>
            <w:proofErr w:type="spellEnd"/>
            <w:r w:rsidRPr="00704F21">
              <w:rPr>
                <w:i/>
                <w:sz w:val="20"/>
                <w:szCs w:val="20"/>
              </w:rPr>
              <w:t xml:space="preserve"> des </w:t>
            </w:r>
            <w:proofErr w:type="spellStart"/>
            <w:r w:rsidRPr="00704F21">
              <w:rPr>
                <w:i/>
                <w:sz w:val="20"/>
                <w:szCs w:val="20"/>
              </w:rPr>
              <w:t>vacances</w:t>
            </w:r>
            <w:proofErr w:type="spellEnd"/>
            <w:r w:rsidRPr="00704F21">
              <w:rPr>
                <w:i/>
                <w:sz w:val="20"/>
                <w:szCs w:val="20"/>
              </w:rPr>
              <w:t xml:space="preserve">) </w:t>
            </w:r>
          </w:p>
          <w:p w14:paraId="7BBA3789" w14:textId="77777777" w:rsidR="00E35318" w:rsidRPr="00993CE5" w:rsidRDefault="00E35318" w:rsidP="006A72ED">
            <w:pPr>
              <w:spacing w:line="288" w:lineRule="auto"/>
              <w:rPr>
                <w:rFonts w:eastAsia="Times New Roman" w:cs="Arial"/>
                <w:sz w:val="20"/>
                <w:szCs w:val="20"/>
                <w:lang w:eastAsia="de-DE"/>
              </w:rPr>
            </w:pPr>
          </w:p>
          <w:p w14:paraId="31F18D50" w14:textId="77777777" w:rsidR="00E35318" w:rsidRPr="006A72ED" w:rsidRDefault="00E35318" w:rsidP="003C5CB6">
            <w:pPr>
              <w:spacing w:line="288" w:lineRule="auto"/>
              <w:rPr>
                <w:rFonts w:eastAsia="Times New Roman" w:cstheme="minorHAnsi"/>
                <w:b/>
                <w:sz w:val="20"/>
                <w:szCs w:val="20"/>
                <w:lang w:eastAsia="de-DE"/>
              </w:rPr>
            </w:pPr>
            <w:r w:rsidRPr="006A72ED">
              <w:rPr>
                <w:rFonts w:eastAsia="Times New Roman" w:cstheme="minorHAnsi"/>
                <w:b/>
                <w:sz w:val="20"/>
                <w:szCs w:val="20"/>
                <w:lang w:eastAsia="de-DE"/>
              </w:rPr>
              <w:t xml:space="preserve">FKK </w:t>
            </w:r>
          </w:p>
          <w:p w14:paraId="1AC715E6" w14:textId="77777777" w:rsidR="00E35318" w:rsidRPr="006A72ED" w:rsidRDefault="00E35318" w:rsidP="003C5CB6">
            <w:pPr>
              <w:spacing w:line="288" w:lineRule="auto"/>
              <w:rPr>
                <w:rFonts w:cstheme="minorHAnsi"/>
                <w:bCs/>
                <w:sz w:val="20"/>
                <w:u w:val="single"/>
              </w:rPr>
            </w:pPr>
            <w:r w:rsidRPr="006A72ED">
              <w:rPr>
                <w:rFonts w:cstheme="minorHAnsi"/>
                <w:bCs/>
                <w:sz w:val="20"/>
                <w:u w:val="single"/>
              </w:rPr>
              <w:t xml:space="preserve">Sprechen: an Gesprächen teilnehmen  </w:t>
            </w:r>
          </w:p>
          <w:p w14:paraId="629FD83E" w14:textId="77777777" w:rsidR="00E35318" w:rsidRPr="006A72ED" w:rsidRDefault="00E35318" w:rsidP="003C5CB6">
            <w:pPr>
              <w:spacing w:line="288" w:lineRule="auto"/>
              <w:rPr>
                <w:rFonts w:cstheme="minorHAnsi"/>
                <w:bCs/>
                <w:sz w:val="20"/>
              </w:rPr>
            </w:pPr>
            <w:r w:rsidRPr="006A72ED">
              <w:rPr>
                <w:rFonts w:cstheme="minorHAnsi"/>
                <w:bCs/>
                <w:sz w:val="20"/>
              </w:rPr>
              <w:t>Die Schülerinnen und Schüler können sich in einfachen vertrauten Alltagssituationen nach angemessener sprachlicher Vorbereitung verständigen.</w:t>
            </w:r>
          </w:p>
          <w:p w14:paraId="2937AB80" w14:textId="77777777" w:rsidR="00E35318" w:rsidRDefault="00E35318" w:rsidP="003C5CB6">
            <w:pPr>
              <w:spacing w:line="288" w:lineRule="auto"/>
              <w:rPr>
                <w:rFonts w:eastAsia="Times New Roman" w:cs="Arial"/>
                <w:sz w:val="20"/>
                <w:szCs w:val="20"/>
                <w:lang w:eastAsia="de-DE"/>
              </w:rPr>
            </w:pPr>
          </w:p>
          <w:p w14:paraId="57BB1355" w14:textId="77777777" w:rsidR="00E35318" w:rsidRDefault="00E35318" w:rsidP="003C5CB6">
            <w:pPr>
              <w:spacing w:line="288" w:lineRule="auto"/>
              <w:rPr>
                <w:rFonts w:eastAsia="Times New Roman" w:cs="Arial"/>
                <w:sz w:val="20"/>
                <w:szCs w:val="20"/>
                <w:lang w:eastAsia="de-DE"/>
              </w:rPr>
            </w:pPr>
            <w:r w:rsidRPr="00704F21">
              <w:rPr>
                <w:rFonts w:eastAsia="Times New Roman" w:cs="Arial"/>
                <w:sz w:val="20"/>
                <w:szCs w:val="20"/>
                <w:u w:val="single"/>
                <w:lang w:eastAsia="de-DE"/>
              </w:rPr>
              <w:t>Schreiben</w:t>
            </w:r>
            <w:r>
              <w:rPr>
                <w:rFonts w:eastAsia="Times New Roman" w:cs="Arial"/>
                <w:sz w:val="20"/>
                <w:szCs w:val="20"/>
                <w:lang w:eastAsia="de-DE"/>
              </w:rPr>
              <w:t xml:space="preserve">: </w:t>
            </w:r>
          </w:p>
          <w:p w14:paraId="3EE188CF" w14:textId="77777777" w:rsidR="00E35318" w:rsidRPr="00283EC0" w:rsidRDefault="00E35318" w:rsidP="003C5CB6">
            <w:pPr>
              <w:spacing w:line="288" w:lineRule="auto"/>
              <w:rPr>
                <w:rFonts w:eastAsia="Times New Roman" w:cs="Arial"/>
                <w:sz w:val="20"/>
                <w:szCs w:val="20"/>
                <w:lang w:eastAsia="de-DE"/>
              </w:rPr>
            </w:pPr>
            <w:r>
              <w:rPr>
                <w:rFonts w:eastAsia="Times New Roman" w:cs="Arial"/>
                <w:sz w:val="20"/>
                <w:szCs w:val="20"/>
                <w:lang w:eastAsia="de-DE"/>
              </w:rPr>
              <w:t xml:space="preserve">Die Schülerinnen und Schüler können </w:t>
            </w:r>
            <w:r w:rsidRPr="00704F21">
              <w:rPr>
                <w:rFonts w:eastAsia="Times New Roman" w:cs="Arial"/>
                <w:sz w:val="20"/>
                <w:szCs w:val="20"/>
                <w:lang w:eastAsia="de-DE"/>
              </w:rPr>
              <w:t>einfache kurze Texte über Sachverhalte, Erfahrun</w:t>
            </w:r>
            <w:r>
              <w:rPr>
                <w:rFonts w:eastAsia="Times New Roman" w:cs="Arial"/>
                <w:sz w:val="20"/>
                <w:szCs w:val="20"/>
                <w:lang w:eastAsia="de-DE"/>
              </w:rPr>
              <w:t xml:space="preserve">gen, Ereignisse oder Erlebnisse </w:t>
            </w:r>
            <w:r w:rsidRPr="00704F21">
              <w:rPr>
                <w:rFonts w:eastAsia="Times New Roman" w:cs="Arial"/>
                <w:sz w:val="20"/>
                <w:szCs w:val="20"/>
                <w:lang w:eastAsia="de-DE"/>
              </w:rPr>
              <w:t>verfassen (u. a. Wochenend-, Ferienbericht)</w:t>
            </w:r>
          </w:p>
          <w:p w14:paraId="6D4A3A5F" w14:textId="77777777" w:rsidR="00E35318" w:rsidRPr="00993CE5" w:rsidRDefault="00E35318" w:rsidP="003C5CB6">
            <w:pPr>
              <w:autoSpaceDE w:val="0"/>
              <w:autoSpaceDN w:val="0"/>
              <w:adjustRightInd w:val="0"/>
              <w:rPr>
                <w:rFonts w:asciiTheme="majorHAnsi" w:hAnsiTheme="majorHAnsi" w:cs="Arial"/>
                <w:bCs/>
                <w:sz w:val="20"/>
                <w:szCs w:val="20"/>
              </w:rPr>
            </w:pPr>
          </w:p>
        </w:tc>
        <w:tc>
          <w:tcPr>
            <w:tcW w:w="4459" w:type="dxa"/>
          </w:tcPr>
          <w:p w14:paraId="53AE5229" w14:textId="77777777" w:rsidR="00E35318" w:rsidRDefault="00E35318" w:rsidP="003C5CB6">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6192CE47" w14:textId="77777777" w:rsidR="00E35318" w:rsidRPr="004937C4" w:rsidRDefault="00E35318" w:rsidP="003C5CB6">
            <w:pPr>
              <w:spacing w:line="288" w:lineRule="auto"/>
              <w:rPr>
                <w:rFonts w:eastAsia="Times New Roman" w:cs="Arial"/>
                <w:sz w:val="20"/>
                <w:szCs w:val="20"/>
                <w:lang w:eastAsia="de-DE"/>
              </w:rPr>
            </w:pPr>
            <w:r w:rsidRPr="004937C4">
              <w:rPr>
                <w:rFonts w:eastAsia="Times New Roman" w:cs="Arial"/>
                <w:sz w:val="20"/>
                <w:szCs w:val="20"/>
                <w:lang w:eastAsia="de-DE"/>
              </w:rPr>
              <w:t xml:space="preserve">Kennenlernen der Region Bretagne als Beispiel für beliebte Urlaubsregionen Frankreichs </w:t>
            </w:r>
          </w:p>
          <w:p w14:paraId="58005C66" w14:textId="77777777" w:rsidR="00E35318" w:rsidRDefault="00E35318" w:rsidP="003C5CB6">
            <w:pPr>
              <w:rPr>
                <w:sz w:val="20"/>
                <w:szCs w:val="20"/>
              </w:rPr>
            </w:pPr>
            <w:r>
              <w:rPr>
                <w:sz w:val="20"/>
                <w:szCs w:val="20"/>
              </w:rPr>
              <w:t xml:space="preserve">Auseinandersetzung mit französische Feriencamps  </w:t>
            </w:r>
          </w:p>
          <w:p w14:paraId="20E59065" w14:textId="77777777" w:rsidR="00E35318" w:rsidRDefault="00E35318" w:rsidP="003C5CB6">
            <w:pPr>
              <w:contextualSpacing/>
              <w:rPr>
                <w:sz w:val="20"/>
                <w:szCs w:val="20"/>
              </w:rPr>
            </w:pPr>
          </w:p>
          <w:p w14:paraId="21E13647" w14:textId="77777777" w:rsidR="00E35318" w:rsidRPr="00283EC0" w:rsidRDefault="00E35318" w:rsidP="003C5CB6">
            <w:pPr>
              <w:contextualSpacing/>
              <w:rPr>
                <w:b/>
                <w:color w:val="000000" w:themeColor="text1"/>
                <w:sz w:val="20"/>
                <w:szCs w:val="20"/>
              </w:rPr>
            </w:pPr>
            <w:r w:rsidRPr="00283EC0">
              <w:rPr>
                <w:b/>
                <w:color w:val="000000" w:themeColor="text1"/>
                <w:sz w:val="20"/>
                <w:szCs w:val="20"/>
              </w:rPr>
              <w:t>TMK</w:t>
            </w:r>
          </w:p>
          <w:p w14:paraId="57EC157D" w14:textId="77777777" w:rsidR="00E35318" w:rsidRPr="00283EC0" w:rsidRDefault="00E35318" w:rsidP="003C5CB6">
            <w:pPr>
              <w:contextualSpacing/>
              <w:rPr>
                <w:color w:val="000000" w:themeColor="text1"/>
                <w:sz w:val="20"/>
                <w:szCs w:val="20"/>
              </w:rPr>
            </w:pPr>
            <w:r w:rsidRPr="00283EC0">
              <w:rPr>
                <w:color w:val="000000" w:themeColor="text1"/>
                <w:sz w:val="20"/>
                <w:szCs w:val="20"/>
                <w:u w:val="single"/>
              </w:rPr>
              <w:t>Zieltexte</w:t>
            </w:r>
          </w:p>
          <w:p w14:paraId="17013222" w14:textId="77777777" w:rsidR="00E35318" w:rsidRDefault="00E35318" w:rsidP="003C5CB6">
            <w:pPr>
              <w:contextualSpacing/>
              <w:rPr>
                <w:color w:val="000000" w:themeColor="text1"/>
                <w:sz w:val="20"/>
                <w:szCs w:val="20"/>
              </w:rPr>
            </w:pPr>
            <w:r>
              <w:rPr>
                <w:color w:val="000000" w:themeColor="text1"/>
                <w:sz w:val="20"/>
                <w:szCs w:val="20"/>
              </w:rPr>
              <w:t xml:space="preserve">Einen Reisebericht verfassen  </w:t>
            </w:r>
          </w:p>
          <w:p w14:paraId="23ECEE09" w14:textId="77777777" w:rsidR="00E35318" w:rsidRPr="00283EC0" w:rsidRDefault="00E35318" w:rsidP="003C5CB6">
            <w:pPr>
              <w:contextualSpacing/>
              <w:rPr>
                <w:color w:val="000000" w:themeColor="text1"/>
                <w:sz w:val="20"/>
                <w:szCs w:val="20"/>
              </w:rPr>
            </w:pPr>
          </w:p>
          <w:p w14:paraId="5374A523" w14:textId="77777777" w:rsidR="00E35318" w:rsidRPr="00283EC0" w:rsidRDefault="00E35318" w:rsidP="003C5CB6">
            <w:pPr>
              <w:contextualSpacing/>
              <w:rPr>
                <w:b/>
                <w:color w:val="000000" w:themeColor="text1"/>
                <w:sz w:val="20"/>
                <w:szCs w:val="20"/>
              </w:rPr>
            </w:pPr>
            <w:r w:rsidRPr="00283EC0">
              <w:rPr>
                <w:b/>
                <w:color w:val="000000" w:themeColor="text1"/>
                <w:sz w:val="20"/>
                <w:szCs w:val="20"/>
              </w:rPr>
              <w:t>VSM</w:t>
            </w:r>
          </w:p>
          <w:p w14:paraId="3CF00FB3" w14:textId="77777777" w:rsidR="00E35318" w:rsidRDefault="00E35318" w:rsidP="003C5CB6">
            <w:pPr>
              <w:contextualSpacing/>
              <w:rPr>
                <w:color w:val="000000" w:themeColor="text1"/>
                <w:sz w:val="20"/>
                <w:szCs w:val="20"/>
              </w:rPr>
            </w:pPr>
            <w:r>
              <w:rPr>
                <w:color w:val="000000" w:themeColor="text1"/>
                <w:sz w:val="20"/>
                <w:szCs w:val="20"/>
                <w:u w:val="single"/>
              </w:rPr>
              <w:t>Grammatik</w:t>
            </w:r>
          </w:p>
          <w:p w14:paraId="609713A7" w14:textId="77777777" w:rsidR="00E35318" w:rsidRDefault="00E35318" w:rsidP="003C5CB6">
            <w:pPr>
              <w:contextualSpacing/>
              <w:rPr>
                <w:color w:val="000000" w:themeColor="text1"/>
                <w:sz w:val="20"/>
                <w:szCs w:val="20"/>
              </w:rPr>
            </w:pPr>
            <w:r>
              <w:rPr>
                <w:color w:val="000000" w:themeColor="text1"/>
                <w:sz w:val="20"/>
                <w:szCs w:val="20"/>
              </w:rPr>
              <w:t xml:space="preserve">Das Fragepronomen </w:t>
            </w:r>
            <w:proofErr w:type="spellStart"/>
            <w:r w:rsidRPr="00704F21">
              <w:rPr>
                <w:i/>
                <w:color w:val="000000" w:themeColor="text1"/>
                <w:sz w:val="20"/>
                <w:szCs w:val="20"/>
              </w:rPr>
              <w:t>lequel</w:t>
            </w:r>
            <w:proofErr w:type="spellEnd"/>
            <w:r>
              <w:rPr>
                <w:color w:val="000000" w:themeColor="text1"/>
                <w:sz w:val="20"/>
                <w:szCs w:val="20"/>
              </w:rPr>
              <w:t xml:space="preserve"> </w:t>
            </w:r>
          </w:p>
          <w:p w14:paraId="1ED9CE67" w14:textId="77777777" w:rsidR="00E35318" w:rsidRDefault="00E35318" w:rsidP="003C5CB6">
            <w:pPr>
              <w:contextualSpacing/>
              <w:rPr>
                <w:color w:val="000000" w:themeColor="text1"/>
                <w:sz w:val="20"/>
                <w:szCs w:val="20"/>
              </w:rPr>
            </w:pPr>
            <w:r>
              <w:rPr>
                <w:color w:val="000000" w:themeColor="text1"/>
                <w:sz w:val="20"/>
                <w:szCs w:val="20"/>
              </w:rPr>
              <w:t xml:space="preserve">Unterschied zwischen </w:t>
            </w:r>
            <w:proofErr w:type="spellStart"/>
            <w:r>
              <w:rPr>
                <w:color w:val="000000" w:themeColor="text1"/>
                <w:sz w:val="20"/>
                <w:szCs w:val="20"/>
              </w:rPr>
              <w:t>savoir</w:t>
            </w:r>
            <w:proofErr w:type="spellEnd"/>
            <w:r>
              <w:rPr>
                <w:color w:val="000000" w:themeColor="text1"/>
                <w:sz w:val="20"/>
                <w:szCs w:val="20"/>
              </w:rPr>
              <w:t xml:space="preserve"> und </w:t>
            </w:r>
            <w:proofErr w:type="spellStart"/>
            <w:r>
              <w:rPr>
                <w:color w:val="000000" w:themeColor="text1"/>
                <w:sz w:val="20"/>
                <w:szCs w:val="20"/>
              </w:rPr>
              <w:t>pouvoir</w:t>
            </w:r>
            <w:proofErr w:type="spellEnd"/>
            <w:r>
              <w:rPr>
                <w:color w:val="000000" w:themeColor="text1"/>
                <w:sz w:val="20"/>
                <w:szCs w:val="20"/>
              </w:rPr>
              <w:t xml:space="preserve"> + Infinitiv </w:t>
            </w:r>
          </w:p>
          <w:p w14:paraId="24D00C01" w14:textId="77777777" w:rsidR="00E35318" w:rsidRPr="00E35318" w:rsidRDefault="00E35318" w:rsidP="003C5CB6">
            <w:pPr>
              <w:contextualSpacing/>
              <w:rPr>
                <w:color w:val="000000" w:themeColor="text1"/>
                <w:sz w:val="20"/>
                <w:szCs w:val="20"/>
                <w:lang w:val="fr-FR"/>
              </w:rPr>
            </w:pPr>
            <w:r w:rsidRPr="00E35318">
              <w:rPr>
                <w:color w:val="000000" w:themeColor="text1"/>
                <w:sz w:val="20"/>
                <w:szCs w:val="20"/>
                <w:lang w:val="fr-FR"/>
              </w:rPr>
              <w:t xml:space="preserve">Venir de / être en train de + </w:t>
            </w:r>
            <w:proofErr w:type="spellStart"/>
            <w:r w:rsidRPr="00E35318">
              <w:rPr>
                <w:color w:val="000000" w:themeColor="text1"/>
                <w:sz w:val="20"/>
                <w:szCs w:val="20"/>
                <w:lang w:val="fr-FR"/>
              </w:rPr>
              <w:t>Infinitiv</w:t>
            </w:r>
            <w:proofErr w:type="spellEnd"/>
            <w:r w:rsidRPr="00E35318">
              <w:rPr>
                <w:color w:val="000000" w:themeColor="text1"/>
                <w:sz w:val="20"/>
                <w:szCs w:val="20"/>
                <w:lang w:val="fr-FR"/>
              </w:rPr>
              <w:t xml:space="preserve"> </w:t>
            </w:r>
          </w:p>
          <w:p w14:paraId="5C6939E2" w14:textId="77777777" w:rsidR="00E35318" w:rsidRPr="00E35318" w:rsidRDefault="00E35318" w:rsidP="003C5CB6">
            <w:pPr>
              <w:contextualSpacing/>
              <w:rPr>
                <w:color w:val="000000" w:themeColor="text1"/>
                <w:sz w:val="20"/>
                <w:szCs w:val="20"/>
                <w:lang w:val="fr-FR"/>
              </w:rPr>
            </w:pPr>
          </w:p>
          <w:p w14:paraId="4BDE83CB" w14:textId="77777777" w:rsidR="00E35318" w:rsidRPr="00396E84" w:rsidRDefault="00E35318" w:rsidP="003C5CB6">
            <w:pPr>
              <w:contextualSpacing/>
              <w:rPr>
                <w:b/>
                <w:color w:val="000000" w:themeColor="text1"/>
                <w:sz w:val="20"/>
                <w:szCs w:val="20"/>
              </w:rPr>
            </w:pPr>
            <w:r w:rsidRPr="00396E84">
              <w:rPr>
                <w:b/>
                <w:color w:val="000000" w:themeColor="text1"/>
                <w:sz w:val="20"/>
                <w:szCs w:val="20"/>
              </w:rPr>
              <w:t>SLK</w:t>
            </w:r>
          </w:p>
          <w:p w14:paraId="3272E3C8" w14:textId="77777777" w:rsidR="00E35318" w:rsidRPr="00283EC0" w:rsidRDefault="00E35318" w:rsidP="003C5CB6">
            <w:pPr>
              <w:contextualSpacing/>
              <w:rPr>
                <w:color w:val="000000" w:themeColor="text1"/>
                <w:sz w:val="20"/>
                <w:szCs w:val="20"/>
              </w:rPr>
            </w:pPr>
            <w:r>
              <w:rPr>
                <w:color w:val="000000" w:themeColor="text1"/>
                <w:sz w:val="20"/>
                <w:szCs w:val="20"/>
              </w:rPr>
              <w:t xml:space="preserve">Strategien zur Verbesserung der Aussprache </w:t>
            </w:r>
          </w:p>
        </w:tc>
        <w:tc>
          <w:tcPr>
            <w:tcW w:w="5027" w:type="dxa"/>
          </w:tcPr>
          <w:p w14:paraId="7C992BBF" w14:textId="77777777" w:rsidR="00E35318" w:rsidRPr="00283EC0" w:rsidRDefault="00E35318" w:rsidP="003C5CB6">
            <w:pPr>
              <w:spacing w:line="288" w:lineRule="auto"/>
              <w:rPr>
                <w:rFonts w:cs="Arial"/>
                <w:b/>
                <w:bCs/>
                <w:sz w:val="20"/>
                <w:szCs w:val="20"/>
                <w:lang w:eastAsia="de-DE"/>
              </w:rPr>
            </w:pPr>
            <w:r w:rsidRPr="00283EC0">
              <w:rPr>
                <w:rFonts w:cs="Arial"/>
                <w:b/>
                <w:bCs/>
                <w:sz w:val="20"/>
                <w:szCs w:val="20"/>
                <w:lang w:eastAsia="de-DE"/>
              </w:rPr>
              <w:t>Unterrichtliche Umsetzung:</w:t>
            </w:r>
          </w:p>
          <w:p w14:paraId="1B303227" w14:textId="77777777" w:rsidR="00E35318" w:rsidRDefault="00E35318"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Sagen, was man in den Ferien gerne macht </w:t>
            </w:r>
          </w:p>
          <w:p w14:paraId="2300CE13" w14:textId="77777777" w:rsidR="00E35318" w:rsidRDefault="00E35318"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Sagen, wo und mit wem man gerne seine Ferien verbringt </w:t>
            </w:r>
          </w:p>
          <w:p w14:paraId="70EE6273" w14:textId="77777777" w:rsidR="00E35318" w:rsidRDefault="00E35318"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Ferienorte beschreiben </w:t>
            </w:r>
          </w:p>
          <w:p w14:paraId="0443D4C9" w14:textId="77777777" w:rsidR="00E35318" w:rsidRDefault="00E35318"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Freizeitangebote im Internet bewerten </w:t>
            </w:r>
          </w:p>
          <w:p w14:paraId="3946D200" w14:textId="77777777" w:rsidR="00E35318" w:rsidRPr="00993CE5" w:rsidRDefault="00E35318" w:rsidP="003C5CB6">
            <w:pPr>
              <w:spacing w:line="288" w:lineRule="auto"/>
              <w:rPr>
                <w:rFonts w:cs="Arial"/>
                <w:bCs/>
                <w:sz w:val="20"/>
                <w:szCs w:val="20"/>
                <w:lang w:eastAsia="de-DE"/>
              </w:rPr>
            </w:pPr>
          </w:p>
          <w:p w14:paraId="6CF31F91"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r w:rsidRPr="00993CE5">
              <w:rPr>
                <w:rFonts w:asciiTheme="minorHAnsi" w:hAnsiTheme="minorHAnsi" w:cs="Arial"/>
                <w:sz w:val="20"/>
                <w:szCs w:val="20"/>
                <w:u w:val="single"/>
              </w:rPr>
              <w:t>Lernaufgabe</w:t>
            </w:r>
            <w:r>
              <w:rPr>
                <w:rFonts w:asciiTheme="minorHAnsi" w:hAnsiTheme="minorHAnsi" w:cs="Arial"/>
                <w:sz w:val="20"/>
                <w:szCs w:val="20"/>
              </w:rPr>
              <w:t xml:space="preserve">: über die Vor- und Nachteile eines Urlaubs mit der Familie oder im Feriencamp diskutieren  </w:t>
            </w:r>
          </w:p>
          <w:p w14:paraId="460EE826" w14:textId="77777777" w:rsidR="00E35318" w:rsidRDefault="00E35318" w:rsidP="003C5CB6">
            <w:pPr>
              <w:pStyle w:val="StandardWeb"/>
              <w:spacing w:before="0" w:beforeAutospacing="0" w:after="0" w:afterAutospacing="0"/>
              <w:rPr>
                <w:rFonts w:asciiTheme="minorHAnsi" w:hAnsiTheme="minorHAnsi" w:cs="Arial"/>
                <w:bCs/>
                <w:color w:val="000000"/>
                <w:kern w:val="24"/>
                <w:sz w:val="20"/>
                <w:szCs w:val="20"/>
              </w:rPr>
            </w:pPr>
          </w:p>
          <w:p w14:paraId="44ECD7FD"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p>
          <w:p w14:paraId="4D26EB1D" w14:textId="77777777" w:rsidR="00E35318" w:rsidRPr="00283EC0" w:rsidRDefault="00E35318" w:rsidP="003C5CB6">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69168815" w14:textId="77777777" w:rsidR="00E35318" w:rsidRDefault="00E35318" w:rsidP="003C5CB6">
            <w:pPr>
              <w:spacing w:line="288" w:lineRule="auto"/>
              <w:rPr>
                <w:rFonts w:cs="Arial"/>
                <w:bCs/>
                <w:sz w:val="20"/>
                <w:szCs w:val="20"/>
                <w:lang w:eastAsia="de-DE"/>
              </w:rPr>
            </w:pPr>
            <w:r>
              <w:rPr>
                <w:rFonts w:cs="Arial"/>
                <w:bCs/>
                <w:sz w:val="20"/>
                <w:szCs w:val="20"/>
                <w:lang w:eastAsia="de-DE"/>
              </w:rPr>
              <w:t xml:space="preserve">Schriftliche Leistungsüberprüfung: </w:t>
            </w:r>
          </w:p>
          <w:p w14:paraId="206F7196" w14:textId="77777777" w:rsidR="00E35318" w:rsidRPr="00A21BB6" w:rsidRDefault="00E35318" w:rsidP="00F8631A">
            <w:pPr>
              <w:pStyle w:val="Listenabsatz"/>
              <w:numPr>
                <w:ilvl w:val="0"/>
                <w:numId w:val="24"/>
              </w:numPr>
              <w:spacing w:line="288" w:lineRule="auto"/>
              <w:rPr>
                <w:rFonts w:cs="Arial"/>
                <w:bCs/>
                <w:sz w:val="20"/>
                <w:szCs w:val="20"/>
                <w:lang w:eastAsia="de-DE"/>
              </w:rPr>
            </w:pPr>
            <w:r w:rsidRPr="00A21BB6">
              <w:rPr>
                <w:rFonts w:cs="Arial"/>
                <w:bCs/>
                <w:sz w:val="20"/>
                <w:szCs w:val="20"/>
                <w:lang w:eastAsia="de-DE"/>
              </w:rPr>
              <w:t xml:space="preserve">Teil: </w:t>
            </w:r>
            <w:r>
              <w:rPr>
                <w:rFonts w:cs="Arial"/>
                <w:bCs/>
                <w:sz w:val="20"/>
                <w:szCs w:val="20"/>
                <w:lang w:eastAsia="de-DE"/>
              </w:rPr>
              <w:t xml:space="preserve">Hör- oder Leseverstehen </w:t>
            </w:r>
            <w:r w:rsidRPr="00A21BB6">
              <w:rPr>
                <w:rFonts w:cs="Arial"/>
                <w:bCs/>
                <w:sz w:val="20"/>
                <w:szCs w:val="20"/>
                <w:lang w:eastAsia="de-DE"/>
              </w:rPr>
              <w:t xml:space="preserve">  </w:t>
            </w:r>
          </w:p>
          <w:p w14:paraId="6E6546CE" w14:textId="77777777" w:rsidR="00E35318" w:rsidRDefault="00E35318" w:rsidP="00F8631A">
            <w:pPr>
              <w:pStyle w:val="Listenabsatz"/>
              <w:numPr>
                <w:ilvl w:val="0"/>
                <w:numId w:val="24"/>
              </w:numPr>
              <w:spacing w:line="288" w:lineRule="auto"/>
              <w:rPr>
                <w:rFonts w:cs="Arial"/>
                <w:bCs/>
                <w:sz w:val="20"/>
                <w:szCs w:val="20"/>
                <w:lang w:eastAsia="de-DE"/>
              </w:rPr>
            </w:pPr>
            <w:r>
              <w:rPr>
                <w:rFonts w:cs="Arial"/>
                <w:bCs/>
                <w:sz w:val="20"/>
                <w:szCs w:val="20"/>
                <w:lang w:eastAsia="de-DE"/>
              </w:rPr>
              <w:t xml:space="preserve">Teil: Überprüfung der VSM (Wortschatz und Grammatik) </w:t>
            </w:r>
          </w:p>
          <w:p w14:paraId="3E5A3955" w14:textId="77777777" w:rsidR="00E35318" w:rsidRPr="00E557EE" w:rsidRDefault="00E35318" w:rsidP="00F8631A">
            <w:pPr>
              <w:pStyle w:val="Listenabsatz"/>
              <w:numPr>
                <w:ilvl w:val="0"/>
                <w:numId w:val="24"/>
              </w:numPr>
              <w:spacing w:line="288" w:lineRule="auto"/>
              <w:rPr>
                <w:rFonts w:cs="Arial"/>
                <w:bCs/>
                <w:sz w:val="20"/>
                <w:szCs w:val="20"/>
                <w:lang w:eastAsia="de-DE"/>
              </w:rPr>
            </w:pPr>
            <w:r>
              <w:rPr>
                <w:rFonts w:cs="Arial"/>
                <w:bCs/>
                <w:sz w:val="20"/>
                <w:szCs w:val="20"/>
                <w:lang w:eastAsia="de-DE"/>
              </w:rPr>
              <w:t xml:space="preserve">Teil: Textproduktion  </w:t>
            </w:r>
          </w:p>
        </w:tc>
      </w:tr>
    </w:tbl>
    <w:p w14:paraId="57BAA27B" w14:textId="77777777" w:rsidR="00E35318" w:rsidRDefault="00E35318" w:rsidP="00E35318"/>
    <w:p w14:paraId="2DF82778" w14:textId="77777777" w:rsidR="00E35318" w:rsidRDefault="00E35318" w:rsidP="00E35318"/>
    <w:p w14:paraId="240EF7D1" w14:textId="77777777" w:rsidR="00E35318" w:rsidRDefault="00E35318" w:rsidP="00E35318"/>
    <w:p w14:paraId="6D45E2DE" w14:textId="77777777" w:rsidR="00E35318" w:rsidRDefault="00E35318" w:rsidP="00E35318"/>
    <w:p w14:paraId="2D1D459A" w14:textId="77777777" w:rsidR="00E35318" w:rsidRDefault="00E35318" w:rsidP="00E35318"/>
    <w:p w14:paraId="148C191B" w14:textId="0B2A9B95" w:rsidR="00100432" w:rsidRDefault="00100432" w:rsidP="00100432"/>
    <w:p w14:paraId="200A2B62" w14:textId="412F0274" w:rsidR="00100432" w:rsidRDefault="00100432" w:rsidP="00100432"/>
    <w:tbl>
      <w:tblPr>
        <w:tblpPr w:leftFromText="141" w:rightFromText="141" w:vertAnchor="page" w:horzAnchor="margin" w:tblpY="3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100432" w:rsidRPr="00E96D40" w14:paraId="2CC48D39" w14:textId="77777777" w:rsidTr="00100432">
        <w:trPr>
          <w:trHeight w:val="414"/>
          <w:tblHeader/>
        </w:trPr>
        <w:tc>
          <w:tcPr>
            <w:tcW w:w="14218" w:type="dxa"/>
            <w:gridSpan w:val="3"/>
            <w:shd w:val="clear" w:color="auto" w:fill="B3B3B3" w:themeFill="accent5" w:themeFillTint="66"/>
          </w:tcPr>
          <w:p w14:paraId="3D3B7356" w14:textId="77777777" w:rsidR="00100432" w:rsidRPr="00283EC0" w:rsidRDefault="00100432" w:rsidP="00100432">
            <w:pPr>
              <w:spacing w:line="288" w:lineRule="auto"/>
              <w:rPr>
                <w:rFonts w:eastAsia="Times New Roman" w:cs="Arial"/>
                <w:b/>
                <w:lang w:val="en-US" w:eastAsia="de-DE"/>
              </w:rPr>
            </w:pPr>
            <w:r w:rsidRPr="002E7AB2">
              <w:rPr>
                <w:b/>
                <w:i/>
                <w:sz w:val="28"/>
                <w:szCs w:val="28"/>
                <w:lang w:val="en-US"/>
              </w:rPr>
              <w:lastRenderedPageBreak/>
              <w:br w:type="page"/>
            </w:r>
            <w:r>
              <w:rPr>
                <w:rFonts w:eastAsia="Times New Roman" w:cs="Arial"/>
                <w:b/>
                <w:lang w:val="fr-FR" w:eastAsia="de-DE"/>
              </w:rPr>
              <w:t>UV 10.1 Demain n’est pas loin</w:t>
            </w:r>
            <w:r w:rsidRPr="00283EC0">
              <w:rPr>
                <w:rFonts w:eastAsia="Times New Roman" w:cs="Arial"/>
                <w:b/>
                <w:lang w:val="fr-FR" w:eastAsia="de-DE"/>
              </w:rPr>
              <w:t xml:space="preserve"> </w:t>
            </w:r>
            <w:r>
              <w:rPr>
                <w:rFonts w:eastAsia="Times New Roman" w:cs="Arial"/>
                <w:lang w:val="nb-NO" w:eastAsia="de-DE"/>
              </w:rPr>
              <w:t>(</w:t>
            </w:r>
            <w:proofErr w:type="gramStart"/>
            <w:r>
              <w:rPr>
                <w:rFonts w:eastAsia="Times New Roman" w:cs="Arial"/>
                <w:lang w:val="nb-NO" w:eastAsia="de-DE"/>
              </w:rPr>
              <w:t>ca</w:t>
            </w:r>
            <w:proofErr w:type="gramEnd"/>
            <w:r>
              <w:rPr>
                <w:rFonts w:eastAsia="Times New Roman" w:cs="Arial"/>
                <w:lang w:val="nb-NO" w:eastAsia="de-DE"/>
              </w:rPr>
              <w:t>. 12  Us</w:t>
            </w:r>
            <w:r w:rsidRPr="00283EC0">
              <w:rPr>
                <w:rFonts w:eastAsia="Times New Roman" w:cs="Arial"/>
                <w:lang w:val="nb-NO" w:eastAsia="de-DE"/>
              </w:rPr>
              <w:t>td)</w:t>
            </w:r>
          </w:p>
        </w:tc>
      </w:tr>
      <w:tr w:rsidR="00100432" w:rsidRPr="00283EC0" w14:paraId="6BAF39DC" w14:textId="77777777" w:rsidTr="00100432">
        <w:trPr>
          <w:trHeight w:val="414"/>
          <w:tblHeader/>
        </w:trPr>
        <w:tc>
          <w:tcPr>
            <w:tcW w:w="4732" w:type="dxa"/>
            <w:shd w:val="clear" w:color="auto" w:fill="D9D9D9" w:themeFill="accent5" w:themeFillTint="33"/>
          </w:tcPr>
          <w:p w14:paraId="0B6A9B87" w14:textId="77777777" w:rsidR="00100432" w:rsidRPr="00283EC0" w:rsidRDefault="00100432" w:rsidP="00100432">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13DD3907" w14:textId="77777777" w:rsidR="00100432" w:rsidRPr="00283EC0" w:rsidRDefault="00100432" w:rsidP="00100432">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28E170C0" w14:textId="77777777" w:rsidR="00100432" w:rsidRPr="00283EC0" w:rsidRDefault="00100432" w:rsidP="00100432">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100432" w:rsidRPr="00E557EE" w14:paraId="70E8816F" w14:textId="77777777" w:rsidTr="00100432">
        <w:trPr>
          <w:trHeight w:val="3530"/>
        </w:trPr>
        <w:tc>
          <w:tcPr>
            <w:tcW w:w="4732" w:type="dxa"/>
            <w:shd w:val="clear" w:color="auto" w:fill="auto"/>
          </w:tcPr>
          <w:p w14:paraId="3C4B8B08" w14:textId="77777777" w:rsidR="00100432" w:rsidRPr="00283EC0" w:rsidRDefault="00100432" w:rsidP="00100432">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39219124" w14:textId="77777777" w:rsidR="00100432" w:rsidRDefault="00100432" w:rsidP="00100432">
            <w:pPr>
              <w:spacing w:line="288" w:lineRule="auto"/>
              <w:rPr>
                <w:sz w:val="20"/>
                <w:szCs w:val="20"/>
                <w:u w:val="single"/>
              </w:rPr>
            </w:pPr>
            <w:r>
              <w:rPr>
                <w:sz w:val="20"/>
                <w:szCs w:val="20"/>
                <w:u w:val="single"/>
              </w:rPr>
              <w:t xml:space="preserve">Soziokulturelles Orientierungswissen </w:t>
            </w:r>
          </w:p>
          <w:p w14:paraId="57C9E6BF" w14:textId="77777777" w:rsidR="00100432" w:rsidRPr="00152A60" w:rsidRDefault="00100432" w:rsidP="00F8631A">
            <w:pPr>
              <w:pStyle w:val="Listenabsatz"/>
              <w:numPr>
                <w:ilvl w:val="0"/>
                <w:numId w:val="25"/>
              </w:numPr>
              <w:spacing w:line="288" w:lineRule="auto"/>
              <w:rPr>
                <w:rFonts w:eastAsia="Times New Roman" w:cs="Arial"/>
                <w:i/>
                <w:sz w:val="20"/>
                <w:szCs w:val="20"/>
                <w:lang w:eastAsia="de-DE"/>
              </w:rPr>
            </w:pPr>
            <w:r w:rsidRPr="00152A60">
              <w:rPr>
                <w:sz w:val="20"/>
                <w:szCs w:val="20"/>
              </w:rPr>
              <w:t>Ausbildung/Schule/Beruf: Schulsystem, Einblicke in die Berufswelt</w:t>
            </w:r>
          </w:p>
          <w:p w14:paraId="77A610F7" w14:textId="77777777" w:rsidR="00100432" w:rsidRPr="00993CE5" w:rsidRDefault="00100432" w:rsidP="00100432">
            <w:pPr>
              <w:spacing w:line="288" w:lineRule="auto"/>
              <w:ind w:left="360"/>
              <w:rPr>
                <w:rFonts w:eastAsia="Times New Roman" w:cs="Arial"/>
                <w:sz w:val="20"/>
                <w:szCs w:val="20"/>
                <w:lang w:eastAsia="de-DE"/>
              </w:rPr>
            </w:pPr>
          </w:p>
          <w:p w14:paraId="38E5BCEE" w14:textId="77777777" w:rsidR="00100432" w:rsidRPr="00283EC0" w:rsidRDefault="00100432" w:rsidP="00100432">
            <w:pPr>
              <w:spacing w:line="288" w:lineRule="auto"/>
              <w:rPr>
                <w:rFonts w:eastAsia="Times New Roman" w:cs="Arial"/>
                <w:b/>
                <w:sz w:val="20"/>
                <w:szCs w:val="20"/>
                <w:lang w:eastAsia="de-DE"/>
              </w:rPr>
            </w:pPr>
            <w:r w:rsidRPr="00283EC0">
              <w:rPr>
                <w:rFonts w:eastAsia="Times New Roman" w:cs="Arial"/>
                <w:b/>
                <w:sz w:val="20"/>
                <w:szCs w:val="20"/>
                <w:lang w:eastAsia="de-DE"/>
              </w:rPr>
              <w:t xml:space="preserve">FKK </w:t>
            </w:r>
          </w:p>
          <w:p w14:paraId="608DD133" w14:textId="77777777" w:rsidR="00100432" w:rsidRPr="00855E40" w:rsidRDefault="00100432" w:rsidP="00100432">
            <w:pPr>
              <w:spacing w:line="288" w:lineRule="auto"/>
              <w:rPr>
                <w:rFonts w:cstheme="minorHAnsi"/>
                <w:bCs/>
                <w:sz w:val="20"/>
                <w:u w:val="single"/>
              </w:rPr>
            </w:pPr>
            <w:r w:rsidRPr="00855E40">
              <w:rPr>
                <w:rFonts w:cstheme="minorHAnsi"/>
                <w:bCs/>
                <w:sz w:val="20"/>
                <w:u w:val="single"/>
              </w:rPr>
              <w:t xml:space="preserve">Sprechen: an Gesprächen teilnehmen  </w:t>
            </w:r>
          </w:p>
          <w:p w14:paraId="3B9F6A18" w14:textId="77777777" w:rsidR="00100432" w:rsidRPr="00855E40" w:rsidRDefault="00100432" w:rsidP="00100432">
            <w:pPr>
              <w:spacing w:line="288" w:lineRule="auto"/>
              <w:rPr>
                <w:rFonts w:cstheme="minorHAnsi"/>
                <w:bCs/>
                <w:sz w:val="20"/>
              </w:rPr>
            </w:pPr>
            <w:r w:rsidRPr="00855E40">
              <w:rPr>
                <w:rFonts w:cstheme="minorHAnsi"/>
                <w:bCs/>
                <w:sz w:val="20"/>
              </w:rPr>
              <w:t>Die Schülerinnen und Schüler können in alltäglichen Gesprächssituationen ihre Redeabsichten verwirklichen und dabei auch Nachfragen stellen, jemandem beipflichten/widersprechen, Gefühle äußern</w:t>
            </w:r>
          </w:p>
          <w:p w14:paraId="6DB5E904" w14:textId="77777777" w:rsidR="00100432" w:rsidRPr="00855E40" w:rsidRDefault="00100432" w:rsidP="00100432">
            <w:pPr>
              <w:spacing w:line="288" w:lineRule="auto"/>
              <w:rPr>
                <w:rFonts w:cstheme="minorHAnsi"/>
                <w:bCs/>
                <w:sz w:val="20"/>
              </w:rPr>
            </w:pPr>
            <w:r w:rsidRPr="00855E40">
              <w:rPr>
                <w:rFonts w:cstheme="minorHAnsi"/>
                <w:bCs/>
                <w:sz w:val="20"/>
              </w:rPr>
              <w:t>und auf Gefühlsäußerungen reagieren</w:t>
            </w:r>
          </w:p>
          <w:p w14:paraId="76B93789" w14:textId="77777777" w:rsidR="00100432" w:rsidRDefault="00100432" w:rsidP="00100432">
            <w:pPr>
              <w:spacing w:line="288" w:lineRule="auto"/>
              <w:rPr>
                <w:rFonts w:eastAsia="Times New Roman" w:cs="Arial"/>
                <w:sz w:val="20"/>
                <w:szCs w:val="20"/>
                <w:lang w:eastAsia="de-DE"/>
              </w:rPr>
            </w:pPr>
          </w:p>
          <w:p w14:paraId="3A9470FD" w14:textId="77777777" w:rsidR="00100432" w:rsidRDefault="00100432" w:rsidP="00100432">
            <w:pPr>
              <w:spacing w:line="288" w:lineRule="auto"/>
              <w:rPr>
                <w:rFonts w:eastAsia="Times New Roman" w:cs="Arial"/>
                <w:sz w:val="20"/>
                <w:szCs w:val="20"/>
                <w:lang w:eastAsia="de-DE"/>
              </w:rPr>
            </w:pPr>
            <w:r w:rsidRPr="00704F21">
              <w:rPr>
                <w:rFonts w:eastAsia="Times New Roman" w:cs="Arial"/>
                <w:sz w:val="20"/>
                <w:szCs w:val="20"/>
                <w:u w:val="single"/>
                <w:lang w:eastAsia="de-DE"/>
              </w:rPr>
              <w:t>Schreiben</w:t>
            </w:r>
            <w:r>
              <w:rPr>
                <w:rFonts w:eastAsia="Times New Roman" w:cs="Arial"/>
                <w:sz w:val="20"/>
                <w:szCs w:val="20"/>
                <w:lang w:eastAsia="de-DE"/>
              </w:rPr>
              <w:t xml:space="preserve">: </w:t>
            </w:r>
          </w:p>
          <w:p w14:paraId="6BBF7B3D" w14:textId="77777777" w:rsidR="00100432" w:rsidRPr="00152A60" w:rsidRDefault="00100432" w:rsidP="00100432">
            <w:pPr>
              <w:spacing w:line="288" w:lineRule="auto"/>
              <w:rPr>
                <w:rFonts w:eastAsia="Times New Roman" w:cs="Arial"/>
                <w:sz w:val="20"/>
                <w:szCs w:val="20"/>
                <w:lang w:eastAsia="de-DE"/>
              </w:rPr>
            </w:pPr>
            <w:r>
              <w:rPr>
                <w:rFonts w:eastAsia="Times New Roman" w:cs="Arial"/>
                <w:sz w:val="20"/>
                <w:szCs w:val="20"/>
                <w:lang w:eastAsia="de-DE"/>
              </w:rPr>
              <w:t xml:space="preserve">Die Schülerinnen und Schüler können </w:t>
            </w:r>
            <w:r w:rsidRPr="00152A60">
              <w:rPr>
                <w:rFonts w:eastAsia="Times New Roman" w:cs="Arial"/>
                <w:sz w:val="20"/>
                <w:szCs w:val="20"/>
                <w:lang w:eastAsia="de-DE"/>
              </w:rPr>
              <w:t xml:space="preserve">unterschiedliche Typen von stärker formalisierten </w:t>
            </w:r>
            <w:r>
              <w:rPr>
                <w:rFonts w:eastAsia="Times New Roman" w:cs="Arial"/>
                <w:sz w:val="20"/>
                <w:szCs w:val="20"/>
                <w:lang w:eastAsia="de-DE"/>
              </w:rPr>
              <w:t>Gebrauchstexten (u. a. Anfrage/R</w:t>
            </w:r>
            <w:r w:rsidRPr="00152A60">
              <w:rPr>
                <w:rFonts w:eastAsia="Times New Roman" w:cs="Arial"/>
                <w:sz w:val="20"/>
                <w:szCs w:val="20"/>
                <w:lang w:eastAsia="de-DE"/>
              </w:rPr>
              <w:t>eservierung, Lebenslauf, Bewerbung) in</w:t>
            </w:r>
            <w:r>
              <w:rPr>
                <w:rFonts w:eastAsia="Times New Roman" w:cs="Arial"/>
                <w:sz w:val="20"/>
                <w:szCs w:val="20"/>
                <w:lang w:eastAsia="de-DE"/>
              </w:rPr>
              <w:t xml:space="preserve"> einfacher Form formulieren und </w:t>
            </w:r>
            <w:r w:rsidRPr="00152A60">
              <w:rPr>
                <w:rFonts w:eastAsia="Times New Roman" w:cs="Arial"/>
                <w:sz w:val="20"/>
                <w:szCs w:val="20"/>
                <w:lang w:eastAsia="de-DE"/>
              </w:rPr>
              <w:t>gestalten</w:t>
            </w:r>
          </w:p>
          <w:p w14:paraId="2BE7D17E" w14:textId="77777777" w:rsidR="00100432" w:rsidRPr="00993CE5" w:rsidRDefault="00100432" w:rsidP="00100432">
            <w:pPr>
              <w:spacing w:line="288" w:lineRule="auto"/>
              <w:rPr>
                <w:rFonts w:asciiTheme="majorHAnsi" w:hAnsiTheme="majorHAnsi" w:cs="Arial"/>
                <w:bCs/>
                <w:sz w:val="20"/>
                <w:szCs w:val="20"/>
              </w:rPr>
            </w:pPr>
          </w:p>
        </w:tc>
        <w:tc>
          <w:tcPr>
            <w:tcW w:w="4459" w:type="dxa"/>
          </w:tcPr>
          <w:p w14:paraId="775C8BD6" w14:textId="77777777" w:rsidR="00100432" w:rsidRDefault="00100432" w:rsidP="00100432">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346D925F" w14:textId="77777777" w:rsidR="00100432" w:rsidRDefault="00100432" w:rsidP="00100432">
            <w:pPr>
              <w:rPr>
                <w:sz w:val="20"/>
                <w:szCs w:val="20"/>
              </w:rPr>
            </w:pPr>
            <w:r>
              <w:rPr>
                <w:sz w:val="20"/>
                <w:szCs w:val="20"/>
              </w:rPr>
              <w:t xml:space="preserve">Erster Kontakt mit der frankophonen Arbeitswelt </w:t>
            </w:r>
          </w:p>
          <w:p w14:paraId="6A950347" w14:textId="77777777" w:rsidR="00100432" w:rsidRDefault="00100432" w:rsidP="00100432">
            <w:pPr>
              <w:rPr>
                <w:sz w:val="20"/>
                <w:szCs w:val="20"/>
              </w:rPr>
            </w:pPr>
            <w:r>
              <w:rPr>
                <w:sz w:val="20"/>
                <w:szCs w:val="20"/>
              </w:rPr>
              <w:t xml:space="preserve">Besonderheiten des französischen Bewerbungsschreibens / CVs kennen lernen </w:t>
            </w:r>
          </w:p>
          <w:p w14:paraId="71ABA08B" w14:textId="77777777" w:rsidR="00100432" w:rsidRDefault="00100432" w:rsidP="00100432">
            <w:pPr>
              <w:contextualSpacing/>
              <w:rPr>
                <w:sz w:val="20"/>
                <w:szCs w:val="20"/>
              </w:rPr>
            </w:pPr>
          </w:p>
          <w:p w14:paraId="603AE7F5" w14:textId="77777777" w:rsidR="00100432" w:rsidRPr="00283EC0" w:rsidRDefault="00100432" w:rsidP="00100432">
            <w:pPr>
              <w:contextualSpacing/>
              <w:rPr>
                <w:b/>
                <w:color w:val="000000" w:themeColor="text1"/>
                <w:sz w:val="20"/>
                <w:szCs w:val="20"/>
              </w:rPr>
            </w:pPr>
            <w:r w:rsidRPr="00283EC0">
              <w:rPr>
                <w:b/>
                <w:color w:val="000000" w:themeColor="text1"/>
                <w:sz w:val="20"/>
                <w:szCs w:val="20"/>
              </w:rPr>
              <w:t>TMK</w:t>
            </w:r>
          </w:p>
          <w:p w14:paraId="4EE19EC2" w14:textId="77777777" w:rsidR="00100432" w:rsidRPr="00283EC0" w:rsidRDefault="00100432" w:rsidP="00100432">
            <w:pPr>
              <w:contextualSpacing/>
              <w:rPr>
                <w:color w:val="000000" w:themeColor="text1"/>
                <w:sz w:val="20"/>
                <w:szCs w:val="20"/>
              </w:rPr>
            </w:pPr>
            <w:r w:rsidRPr="00283EC0">
              <w:rPr>
                <w:color w:val="000000" w:themeColor="text1"/>
                <w:sz w:val="20"/>
                <w:szCs w:val="20"/>
                <w:u w:val="single"/>
              </w:rPr>
              <w:t>Zieltexte</w:t>
            </w:r>
          </w:p>
          <w:p w14:paraId="409462E0" w14:textId="77777777" w:rsidR="00100432" w:rsidRDefault="00100432" w:rsidP="00100432">
            <w:pPr>
              <w:contextualSpacing/>
              <w:rPr>
                <w:color w:val="000000" w:themeColor="text1"/>
                <w:sz w:val="20"/>
                <w:szCs w:val="20"/>
              </w:rPr>
            </w:pPr>
            <w:r>
              <w:rPr>
                <w:color w:val="000000" w:themeColor="text1"/>
                <w:sz w:val="20"/>
                <w:szCs w:val="20"/>
              </w:rPr>
              <w:t xml:space="preserve">ein Bewerbungsschreiben und einen Lebenslauf schreiben </w:t>
            </w:r>
          </w:p>
          <w:p w14:paraId="17A20285" w14:textId="77777777" w:rsidR="00100432" w:rsidRPr="00283EC0" w:rsidRDefault="00100432" w:rsidP="00100432">
            <w:pPr>
              <w:contextualSpacing/>
              <w:rPr>
                <w:color w:val="000000" w:themeColor="text1"/>
                <w:sz w:val="20"/>
                <w:szCs w:val="20"/>
              </w:rPr>
            </w:pPr>
          </w:p>
          <w:p w14:paraId="3D47654F" w14:textId="77777777" w:rsidR="00100432" w:rsidRPr="00100432" w:rsidRDefault="00100432" w:rsidP="00100432">
            <w:pPr>
              <w:contextualSpacing/>
              <w:rPr>
                <w:b/>
                <w:color w:val="000000" w:themeColor="text1"/>
                <w:sz w:val="20"/>
                <w:szCs w:val="20"/>
                <w:lang w:val="fr-FR"/>
              </w:rPr>
            </w:pPr>
            <w:r w:rsidRPr="00100432">
              <w:rPr>
                <w:b/>
                <w:color w:val="000000" w:themeColor="text1"/>
                <w:sz w:val="20"/>
                <w:szCs w:val="20"/>
                <w:lang w:val="fr-FR"/>
              </w:rPr>
              <w:t>VSM</w:t>
            </w:r>
          </w:p>
          <w:p w14:paraId="77065BFE" w14:textId="77777777" w:rsidR="00100432" w:rsidRPr="00100432" w:rsidRDefault="00100432" w:rsidP="00100432">
            <w:pPr>
              <w:contextualSpacing/>
              <w:rPr>
                <w:color w:val="000000" w:themeColor="text1"/>
                <w:sz w:val="20"/>
                <w:szCs w:val="20"/>
                <w:lang w:val="fr-FR"/>
              </w:rPr>
            </w:pPr>
            <w:r w:rsidRPr="00100432">
              <w:rPr>
                <w:color w:val="000000" w:themeColor="text1"/>
                <w:sz w:val="20"/>
                <w:szCs w:val="20"/>
                <w:u w:val="single"/>
                <w:lang w:val="fr-FR"/>
              </w:rPr>
              <w:t>Grammatik</w:t>
            </w:r>
          </w:p>
          <w:p w14:paraId="4A040660" w14:textId="77777777" w:rsidR="00100432" w:rsidRPr="00100432" w:rsidRDefault="00100432" w:rsidP="00100432">
            <w:pPr>
              <w:contextualSpacing/>
              <w:rPr>
                <w:color w:val="000000" w:themeColor="text1"/>
                <w:sz w:val="20"/>
                <w:szCs w:val="20"/>
                <w:lang w:val="fr-FR"/>
              </w:rPr>
            </w:pPr>
            <w:r w:rsidRPr="00100432">
              <w:rPr>
                <w:color w:val="000000" w:themeColor="text1"/>
                <w:sz w:val="20"/>
                <w:szCs w:val="20"/>
                <w:lang w:val="fr-FR"/>
              </w:rPr>
              <w:t xml:space="preserve">Conditionnel présent </w:t>
            </w:r>
          </w:p>
          <w:p w14:paraId="17756852" w14:textId="77777777" w:rsidR="00100432" w:rsidRPr="00100432" w:rsidRDefault="00100432" w:rsidP="00100432">
            <w:pPr>
              <w:contextualSpacing/>
              <w:rPr>
                <w:color w:val="000000" w:themeColor="text1"/>
                <w:sz w:val="20"/>
                <w:szCs w:val="20"/>
                <w:lang w:val="fr-FR"/>
              </w:rPr>
            </w:pPr>
            <w:r w:rsidRPr="00100432">
              <w:rPr>
                <w:color w:val="000000" w:themeColor="text1"/>
                <w:sz w:val="20"/>
                <w:szCs w:val="20"/>
                <w:lang w:val="fr-FR"/>
              </w:rPr>
              <w:t xml:space="preserve">Futur Simple </w:t>
            </w:r>
          </w:p>
          <w:p w14:paraId="0E2FC44B" w14:textId="77777777" w:rsidR="00100432" w:rsidRDefault="00100432" w:rsidP="00100432">
            <w:pPr>
              <w:contextualSpacing/>
              <w:rPr>
                <w:color w:val="000000" w:themeColor="text1"/>
                <w:sz w:val="20"/>
                <w:szCs w:val="20"/>
              </w:rPr>
            </w:pPr>
            <w:r>
              <w:rPr>
                <w:color w:val="000000" w:themeColor="text1"/>
                <w:sz w:val="20"/>
                <w:szCs w:val="20"/>
              </w:rPr>
              <w:t xml:space="preserve">Der irreale Bedingungssatz </w:t>
            </w:r>
          </w:p>
          <w:p w14:paraId="598A350E" w14:textId="77777777" w:rsidR="00100432" w:rsidRPr="00993CE5" w:rsidRDefault="00100432" w:rsidP="00100432">
            <w:pPr>
              <w:contextualSpacing/>
              <w:rPr>
                <w:color w:val="000000" w:themeColor="text1"/>
                <w:sz w:val="20"/>
                <w:szCs w:val="20"/>
              </w:rPr>
            </w:pPr>
            <w:r>
              <w:rPr>
                <w:color w:val="000000" w:themeColor="text1"/>
                <w:sz w:val="20"/>
                <w:szCs w:val="20"/>
              </w:rPr>
              <w:t xml:space="preserve">Das Verb se </w:t>
            </w:r>
            <w:proofErr w:type="spellStart"/>
            <w:r>
              <w:rPr>
                <w:color w:val="000000" w:themeColor="text1"/>
                <w:sz w:val="20"/>
                <w:szCs w:val="20"/>
              </w:rPr>
              <w:t>battre</w:t>
            </w:r>
            <w:proofErr w:type="spellEnd"/>
            <w:r>
              <w:rPr>
                <w:color w:val="000000" w:themeColor="text1"/>
                <w:sz w:val="20"/>
                <w:szCs w:val="20"/>
              </w:rPr>
              <w:t xml:space="preserve"> </w:t>
            </w:r>
          </w:p>
          <w:p w14:paraId="262242B0" w14:textId="77777777" w:rsidR="00100432" w:rsidRDefault="00100432" w:rsidP="00100432">
            <w:pPr>
              <w:contextualSpacing/>
              <w:rPr>
                <w:color w:val="000000" w:themeColor="text1"/>
                <w:sz w:val="20"/>
                <w:szCs w:val="20"/>
              </w:rPr>
            </w:pPr>
          </w:p>
          <w:p w14:paraId="0B65234C" w14:textId="77777777" w:rsidR="00100432" w:rsidRPr="00396E84" w:rsidRDefault="00100432" w:rsidP="00100432">
            <w:pPr>
              <w:contextualSpacing/>
              <w:rPr>
                <w:b/>
                <w:color w:val="000000" w:themeColor="text1"/>
                <w:sz w:val="20"/>
                <w:szCs w:val="20"/>
              </w:rPr>
            </w:pPr>
            <w:r w:rsidRPr="00396E84">
              <w:rPr>
                <w:b/>
                <w:color w:val="000000" w:themeColor="text1"/>
                <w:sz w:val="20"/>
                <w:szCs w:val="20"/>
              </w:rPr>
              <w:t>SLK</w:t>
            </w:r>
          </w:p>
          <w:p w14:paraId="4207C76B" w14:textId="77777777" w:rsidR="00100432" w:rsidRPr="00283EC0" w:rsidRDefault="00100432" w:rsidP="00100432">
            <w:pPr>
              <w:contextualSpacing/>
              <w:rPr>
                <w:color w:val="000000" w:themeColor="text1"/>
                <w:sz w:val="20"/>
                <w:szCs w:val="20"/>
              </w:rPr>
            </w:pPr>
            <w:r>
              <w:rPr>
                <w:color w:val="000000" w:themeColor="text1"/>
                <w:sz w:val="20"/>
                <w:szCs w:val="20"/>
              </w:rPr>
              <w:t xml:space="preserve">Modelltexte zum Schreiben eines eigenen Textes verwenden  </w:t>
            </w:r>
          </w:p>
        </w:tc>
        <w:tc>
          <w:tcPr>
            <w:tcW w:w="5027" w:type="dxa"/>
          </w:tcPr>
          <w:p w14:paraId="3F7A1F2D" w14:textId="77777777" w:rsidR="00100432" w:rsidRPr="00283EC0" w:rsidRDefault="00100432" w:rsidP="00100432">
            <w:pPr>
              <w:spacing w:line="288" w:lineRule="auto"/>
              <w:rPr>
                <w:rFonts w:cs="Arial"/>
                <w:b/>
                <w:bCs/>
                <w:sz w:val="20"/>
                <w:szCs w:val="20"/>
                <w:lang w:eastAsia="de-DE"/>
              </w:rPr>
            </w:pPr>
            <w:r w:rsidRPr="00283EC0">
              <w:rPr>
                <w:rFonts w:cs="Arial"/>
                <w:b/>
                <w:bCs/>
                <w:sz w:val="20"/>
                <w:szCs w:val="20"/>
                <w:lang w:eastAsia="de-DE"/>
              </w:rPr>
              <w:t>Unterrichtliche Umsetzung:</w:t>
            </w:r>
          </w:p>
          <w:p w14:paraId="4B0AC9E1" w14:textId="77777777"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Über Berufswünsche sprechen </w:t>
            </w:r>
          </w:p>
          <w:p w14:paraId="77EF8FFB" w14:textId="77777777"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Bewunderung ausdrücken </w:t>
            </w:r>
          </w:p>
          <w:p w14:paraId="3C7388D2" w14:textId="77777777"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Ratschläge geben, Vermutungen und Wünsche äußern</w:t>
            </w:r>
          </w:p>
          <w:p w14:paraId="3754A4D9" w14:textId="77777777"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Möglichkeiten und Bedingungen ausdrücken </w:t>
            </w:r>
          </w:p>
          <w:p w14:paraId="4544FA63" w14:textId="77777777" w:rsidR="00100432" w:rsidRPr="00100432" w:rsidRDefault="00100432" w:rsidP="00F8631A">
            <w:pPr>
              <w:pStyle w:val="Listenabsatz"/>
              <w:numPr>
                <w:ilvl w:val="0"/>
                <w:numId w:val="19"/>
              </w:numPr>
              <w:spacing w:line="288" w:lineRule="auto"/>
              <w:rPr>
                <w:rFonts w:cs="Arial"/>
                <w:bCs/>
                <w:i/>
                <w:sz w:val="20"/>
                <w:szCs w:val="20"/>
                <w:lang w:val="fr-FR" w:eastAsia="de-DE"/>
              </w:rPr>
            </w:pPr>
            <w:r w:rsidRPr="00100432">
              <w:rPr>
                <w:rFonts w:cs="Arial"/>
                <w:bCs/>
                <w:i/>
                <w:sz w:val="20"/>
                <w:szCs w:val="20"/>
                <w:lang w:val="fr-FR" w:eastAsia="de-DE"/>
              </w:rPr>
              <w:t xml:space="preserve">la lettre de motivation </w:t>
            </w:r>
            <w:proofErr w:type="spellStart"/>
            <w:r w:rsidRPr="00100432">
              <w:rPr>
                <w:rFonts w:cs="Arial"/>
                <w:bCs/>
                <w:sz w:val="20"/>
                <w:szCs w:val="20"/>
                <w:lang w:val="fr-FR" w:eastAsia="de-DE"/>
              </w:rPr>
              <w:t>und</w:t>
            </w:r>
            <w:proofErr w:type="spellEnd"/>
            <w:r w:rsidRPr="00100432">
              <w:rPr>
                <w:rFonts w:cs="Arial"/>
                <w:bCs/>
                <w:i/>
                <w:sz w:val="20"/>
                <w:szCs w:val="20"/>
                <w:lang w:val="fr-FR" w:eastAsia="de-DE"/>
              </w:rPr>
              <w:t xml:space="preserve"> CV  </w:t>
            </w:r>
          </w:p>
          <w:p w14:paraId="024694D7" w14:textId="40E4DCD9"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Telefonisch auf eine Job-Annonce </w:t>
            </w:r>
            <w:r w:rsidR="00855E40">
              <w:rPr>
                <w:rFonts w:cs="Arial"/>
                <w:bCs/>
                <w:sz w:val="20"/>
                <w:szCs w:val="20"/>
                <w:lang w:eastAsia="de-DE"/>
              </w:rPr>
              <w:t>antworten</w:t>
            </w:r>
            <w:r>
              <w:rPr>
                <w:rFonts w:cs="Arial"/>
                <w:bCs/>
                <w:sz w:val="20"/>
                <w:szCs w:val="20"/>
                <w:lang w:eastAsia="de-DE"/>
              </w:rPr>
              <w:t xml:space="preserve"> </w:t>
            </w:r>
          </w:p>
          <w:p w14:paraId="68C8ACA8" w14:textId="77777777" w:rsidR="00100432" w:rsidRPr="00993CE5" w:rsidRDefault="00100432" w:rsidP="00100432">
            <w:pPr>
              <w:spacing w:line="288" w:lineRule="auto"/>
              <w:rPr>
                <w:rFonts w:cs="Arial"/>
                <w:bCs/>
                <w:sz w:val="20"/>
                <w:szCs w:val="20"/>
                <w:lang w:eastAsia="de-DE"/>
              </w:rPr>
            </w:pPr>
          </w:p>
          <w:p w14:paraId="75949DD8" w14:textId="77777777" w:rsidR="00100432" w:rsidRPr="00283EC0" w:rsidRDefault="00100432" w:rsidP="00100432">
            <w:pPr>
              <w:pStyle w:val="StandardWeb"/>
              <w:spacing w:before="0" w:beforeAutospacing="0" w:after="0" w:afterAutospacing="0"/>
              <w:rPr>
                <w:rFonts w:asciiTheme="minorHAnsi" w:hAnsiTheme="minorHAnsi" w:cs="Arial"/>
                <w:b/>
                <w:bCs/>
                <w:color w:val="000000"/>
                <w:kern w:val="24"/>
                <w:sz w:val="20"/>
                <w:szCs w:val="20"/>
              </w:rPr>
            </w:pPr>
            <w:r w:rsidRPr="00993CE5">
              <w:rPr>
                <w:rFonts w:asciiTheme="minorHAnsi" w:hAnsiTheme="minorHAnsi" w:cs="Arial"/>
                <w:sz w:val="20"/>
                <w:szCs w:val="20"/>
                <w:u w:val="single"/>
              </w:rPr>
              <w:t>Lernaufgabe</w:t>
            </w:r>
            <w:r>
              <w:rPr>
                <w:rFonts w:asciiTheme="minorHAnsi" w:hAnsiTheme="minorHAnsi" w:cs="Arial"/>
                <w:sz w:val="20"/>
                <w:szCs w:val="20"/>
              </w:rPr>
              <w:t xml:space="preserve">: ein Bewerbungsgespräch für ein Praktikum führen   </w:t>
            </w:r>
          </w:p>
          <w:p w14:paraId="61785F21" w14:textId="77777777" w:rsidR="00100432" w:rsidRDefault="00100432" w:rsidP="00100432">
            <w:pPr>
              <w:pStyle w:val="StandardWeb"/>
              <w:spacing w:before="0" w:beforeAutospacing="0" w:after="0" w:afterAutospacing="0"/>
              <w:rPr>
                <w:rFonts w:asciiTheme="minorHAnsi" w:hAnsiTheme="minorHAnsi" w:cs="Arial"/>
                <w:bCs/>
                <w:color w:val="000000"/>
                <w:kern w:val="24"/>
                <w:sz w:val="20"/>
                <w:szCs w:val="20"/>
              </w:rPr>
            </w:pPr>
          </w:p>
          <w:p w14:paraId="61E651F9" w14:textId="77777777" w:rsidR="00100432" w:rsidRPr="00283EC0" w:rsidRDefault="00100432" w:rsidP="00100432">
            <w:pPr>
              <w:pStyle w:val="StandardWeb"/>
              <w:spacing w:before="0" w:beforeAutospacing="0" w:after="0" w:afterAutospacing="0"/>
              <w:rPr>
                <w:rFonts w:asciiTheme="minorHAnsi" w:hAnsiTheme="minorHAnsi" w:cs="Arial"/>
                <w:b/>
                <w:bCs/>
                <w:color w:val="000000"/>
                <w:kern w:val="24"/>
                <w:sz w:val="20"/>
                <w:szCs w:val="20"/>
              </w:rPr>
            </w:pPr>
          </w:p>
          <w:p w14:paraId="5BE3A741" w14:textId="77777777" w:rsidR="00100432" w:rsidRPr="00283EC0" w:rsidRDefault="00100432" w:rsidP="00100432">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479454BC" w14:textId="77777777" w:rsidR="00100432" w:rsidRDefault="00100432" w:rsidP="00100432">
            <w:pPr>
              <w:spacing w:line="288" w:lineRule="auto"/>
              <w:rPr>
                <w:rFonts w:cs="Arial"/>
                <w:bCs/>
                <w:sz w:val="20"/>
                <w:szCs w:val="20"/>
                <w:lang w:eastAsia="de-DE"/>
              </w:rPr>
            </w:pPr>
            <w:r>
              <w:rPr>
                <w:rFonts w:cs="Arial"/>
                <w:bCs/>
                <w:sz w:val="20"/>
                <w:szCs w:val="20"/>
                <w:lang w:eastAsia="de-DE"/>
              </w:rPr>
              <w:t xml:space="preserve">Schriftliche Leistungsüberprüfung: </w:t>
            </w:r>
          </w:p>
          <w:p w14:paraId="20838E42" w14:textId="77777777" w:rsidR="00100432" w:rsidRPr="007F42B3" w:rsidRDefault="00100432" w:rsidP="00F8631A">
            <w:pPr>
              <w:pStyle w:val="Listenabsatz"/>
              <w:numPr>
                <w:ilvl w:val="0"/>
                <w:numId w:val="33"/>
              </w:numPr>
              <w:spacing w:line="288" w:lineRule="auto"/>
              <w:rPr>
                <w:rFonts w:cs="Arial"/>
                <w:bCs/>
                <w:sz w:val="20"/>
                <w:szCs w:val="20"/>
                <w:lang w:eastAsia="de-DE"/>
              </w:rPr>
            </w:pPr>
            <w:r w:rsidRPr="007F42B3">
              <w:rPr>
                <w:rFonts w:cs="Arial"/>
                <w:bCs/>
                <w:sz w:val="20"/>
                <w:szCs w:val="20"/>
                <w:lang w:eastAsia="de-DE"/>
              </w:rPr>
              <w:t xml:space="preserve">Teil: Hör- oder Leseverstehen   </w:t>
            </w:r>
          </w:p>
          <w:p w14:paraId="71F54B45" w14:textId="77777777" w:rsidR="00100432" w:rsidRDefault="00100432" w:rsidP="00F8631A">
            <w:pPr>
              <w:pStyle w:val="Listenabsatz"/>
              <w:numPr>
                <w:ilvl w:val="0"/>
                <w:numId w:val="33"/>
              </w:numPr>
              <w:spacing w:line="288" w:lineRule="auto"/>
              <w:rPr>
                <w:rFonts w:cs="Arial"/>
                <w:bCs/>
                <w:sz w:val="20"/>
                <w:szCs w:val="20"/>
                <w:lang w:eastAsia="de-DE"/>
              </w:rPr>
            </w:pPr>
            <w:r>
              <w:rPr>
                <w:rFonts w:cs="Arial"/>
                <w:bCs/>
                <w:sz w:val="20"/>
                <w:szCs w:val="20"/>
                <w:lang w:eastAsia="de-DE"/>
              </w:rPr>
              <w:t xml:space="preserve">Teil: Überprüfung der VSM (Wortschatz und Grammatik) </w:t>
            </w:r>
          </w:p>
          <w:p w14:paraId="6A559957" w14:textId="77777777" w:rsidR="00100432" w:rsidRPr="00E557EE" w:rsidRDefault="00100432" w:rsidP="00F8631A">
            <w:pPr>
              <w:pStyle w:val="Listenabsatz"/>
              <w:numPr>
                <w:ilvl w:val="0"/>
                <w:numId w:val="33"/>
              </w:numPr>
              <w:spacing w:line="288" w:lineRule="auto"/>
              <w:rPr>
                <w:rFonts w:cs="Arial"/>
                <w:bCs/>
                <w:sz w:val="20"/>
                <w:szCs w:val="20"/>
                <w:lang w:eastAsia="de-DE"/>
              </w:rPr>
            </w:pPr>
            <w:r>
              <w:rPr>
                <w:rFonts w:cs="Arial"/>
                <w:bCs/>
                <w:sz w:val="20"/>
                <w:szCs w:val="20"/>
                <w:lang w:eastAsia="de-DE"/>
              </w:rPr>
              <w:t xml:space="preserve">Teil: Textproduktion  </w:t>
            </w:r>
          </w:p>
        </w:tc>
      </w:tr>
    </w:tbl>
    <w:p w14:paraId="68FF99E2" w14:textId="76920D25" w:rsidR="00100432" w:rsidRDefault="00100432" w:rsidP="005B062D">
      <w:pPr>
        <w:pStyle w:val="KeinLeerraum"/>
      </w:pPr>
      <w:r w:rsidRPr="00816F71">
        <w:t xml:space="preserve">Klasse </w:t>
      </w:r>
      <w:r>
        <w:t>10</w:t>
      </w:r>
    </w:p>
    <w:p w14:paraId="5C0F2C84" w14:textId="77777777" w:rsidR="005B062D" w:rsidRDefault="005B062D" w:rsidP="005B062D">
      <w:pPr>
        <w:pStyle w:val="KeinLeerraum"/>
      </w:pPr>
    </w:p>
    <w:p w14:paraId="437DEA4A" w14:textId="77777777" w:rsidR="00100432" w:rsidRDefault="00100432" w:rsidP="00100432"/>
    <w:p w14:paraId="5DABD0B0" w14:textId="77777777" w:rsidR="00100432" w:rsidRDefault="00100432" w:rsidP="00100432"/>
    <w:tbl>
      <w:tblPr>
        <w:tblpPr w:leftFromText="141" w:rightFromText="141" w:vertAnchor="page" w:horzAnchor="margin" w:tblpY="1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5B062D" w:rsidRPr="00E96D40" w14:paraId="3DDF1F60" w14:textId="77777777" w:rsidTr="005B062D">
        <w:trPr>
          <w:trHeight w:val="414"/>
          <w:tblHeader/>
        </w:trPr>
        <w:tc>
          <w:tcPr>
            <w:tcW w:w="14218" w:type="dxa"/>
            <w:gridSpan w:val="3"/>
            <w:shd w:val="clear" w:color="auto" w:fill="B3B3B3" w:themeFill="accent5" w:themeFillTint="66"/>
          </w:tcPr>
          <w:p w14:paraId="3D3F3B9F" w14:textId="77777777" w:rsidR="005B062D" w:rsidRPr="00B307BE" w:rsidRDefault="005B062D" w:rsidP="005B062D">
            <w:pPr>
              <w:spacing w:line="288" w:lineRule="auto"/>
              <w:rPr>
                <w:rFonts w:eastAsia="Times New Roman" w:cs="Arial"/>
                <w:b/>
                <w:lang w:val="fr-FR" w:eastAsia="de-DE"/>
              </w:rPr>
            </w:pPr>
            <w:r w:rsidRPr="00B307BE">
              <w:rPr>
                <w:b/>
                <w:i/>
                <w:sz w:val="28"/>
                <w:szCs w:val="28"/>
                <w:lang w:val="fr-FR"/>
              </w:rPr>
              <w:lastRenderedPageBreak/>
              <w:br w:type="page"/>
            </w:r>
            <w:r>
              <w:rPr>
                <w:rFonts w:eastAsia="Times New Roman" w:cs="Arial"/>
                <w:b/>
                <w:lang w:val="fr-FR" w:eastAsia="de-DE"/>
              </w:rPr>
              <w:t xml:space="preserve">UV 10.2 Des deux côtés du </w:t>
            </w:r>
            <w:proofErr w:type="gramStart"/>
            <w:r>
              <w:rPr>
                <w:rFonts w:eastAsia="Times New Roman" w:cs="Arial"/>
                <w:b/>
                <w:lang w:val="fr-FR" w:eastAsia="de-DE"/>
              </w:rPr>
              <w:t xml:space="preserve">Rhin </w:t>
            </w:r>
            <w:r w:rsidRPr="00283EC0">
              <w:rPr>
                <w:rFonts w:eastAsia="Times New Roman" w:cs="Arial"/>
                <w:b/>
                <w:lang w:val="fr-FR" w:eastAsia="de-DE"/>
              </w:rPr>
              <w:t xml:space="preserve"> </w:t>
            </w:r>
            <w:r>
              <w:rPr>
                <w:rFonts w:eastAsia="Times New Roman" w:cs="Arial"/>
                <w:lang w:val="nb-NO" w:eastAsia="de-DE"/>
              </w:rPr>
              <w:t>(</w:t>
            </w:r>
            <w:proofErr w:type="gramEnd"/>
            <w:r>
              <w:rPr>
                <w:rFonts w:eastAsia="Times New Roman" w:cs="Arial"/>
                <w:lang w:val="nb-NO" w:eastAsia="de-DE"/>
              </w:rPr>
              <w:t>ca. 12  Us</w:t>
            </w:r>
            <w:r w:rsidRPr="00283EC0">
              <w:rPr>
                <w:rFonts w:eastAsia="Times New Roman" w:cs="Arial"/>
                <w:lang w:val="nb-NO" w:eastAsia="de-DE"/>
              </w:rPr>
              <w:t>td)</w:t>
            </w:r>
          </w:p>
        </w:tc>
      </w:tr>
      <w:tr w:rsidR="005B062D" w:rsidRPr="00283EC0" w14:paraId="2D7BBF27" w14:textId="77777777" w:rsidTr="005B062D">
        <w:trPr>
          <w:trHeight w:val="414"/>
          <w:tblHeader/>
        </w:trPr>
        <w:tc>
          <w:tcPr>
            <w:tcW w:w="4732" w:type="dxa"/>
            <w:shd w:val="clear" w:color="auto" w:fill="D9D9D9" w:themeFill="accent5" w:themeFillTint="33"/>
          </w:tcPr>
          <w:p w14:paraId="33C36CD5" w14:textId="77777777" w:rsidR="005B062D" w:rsidRPr="00283EC0" w:rsidRDefault="005B062D" w:rsidP="005B062D">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6B3301BD" w14:textId="77777777" w:rsidR="005B062D" w:rsidRPr="00283EC0" w:rsidRDefault="005B062D" w:rsidP="005B062D">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1ED6B21D" w14:textId="77777777" w:rsidR="005B062D" w:rsidRPr="00283EC0" w:rsidRDefault="005B062D" w:rsidP="005B062D">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5B062D" w:rsidRPr="00E557EE" w14:paraId="17FADF62" w14:textId="77777777" w:rsidTr="005B062D">
        <w:trPr>
          <w:trHeight w:val="3530"/>
        </w:trPr>
        <w:tc>
          <w:tcPr>
            <w:tcW w:w="4732" w:type="dxa"/>
            <w:shd w:val="clear" w:color="auto" w:fill="auto"/>
          </w:tcPr>
          <w:p w14:paraId="7F6112FB" w14:textId="77777777" w:rsidR="005B062D" w:rsidRPr="00283EC0" w:rsidRDefault="005B062D" w:rsidP="005B062D">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4A2222E4" w14:textId="77777777" w:rsidR="005B062D" w:rsidRPr="008069A8" w:rsidRDefault="005B062D" w:rsidP="005B062D">
            <w:pPr>
              <w:spacing w:line="288" w:lineRule="auto"/>
              <w:rPr>
                <w:sz w:val="20"/>
                <w:szCs w:val="20"/>
                <w:u w:val="single"/>
              </w:rPr>
            </w:pPr>
            <w:r w:rsidRPr="008069A8">
              <w:rPr>
                <w:sz w:val="20"/>
                <w:szCs w:val="20"/>
                <w:u w:val="single"/>
              </w:rPr>
              <w:t>Werte, Haltungen und Einstellungen</w:t>
            </w:r>
          </w:p>
          <w:p w14:paraId="1AA15A79" w14:textId="77777777" w:rsidR="005B062D" w:rsidRPr="008069A8" w:rsidRDefault="005B062D" w:rsidP="005B062D">
            <w:pPr>
              <w:spacing w:line="288" w:lineRule="auto"/>
              <w:rPr>
                <w:sz w:val="20"/>
                <w:szCs w:val="20"/>
              </w:rPr>
            </w:pPr>
            <w:r>
              <w:rPr>
                <w:sz w:val="20"/>
                <w:szCs w:val="20"/>
              </w:rPr>
              <w:t xml:space="preserve">Die Schülerinnen und Schüler sind bereit und in der Lage </w:t>
            </w:r>
            <w:r w:rsidRPr="008069A8">
              <w:rPr>
                <w:sz w:val="20"/>
                <w:szCs w:val="20"/>
              </w:rPr>
              <w:t>im Umgang mit Menschen und Medien andere mit deren Augen zu sehen, sich</w:t>
            </w:r>
            <w:r>
              <w:rPr>
                <w:sz w:val="20"/>
                <w:szCs w:val="20"/>
              </w:rPr>
              <w:t xml:space="preserve"> </w:t>
            </w:r>
            <w:r w:rsidRPr="008069A8">
              <w:rPr>
                <w:sz w:val="20"/>
                <w:szCs w:val="20"/>
              </w:rPr>
              <w:t>selbst mit den Augen anderer zu sehen (Pers</w:t>
            </w:r>
            <w:r>
              <w:rPr>
                <w:sz w:val="20"/>
                <w:szCs w:val="20"/>
              </w:rPr>
              <w:t xml:space="preserve">pektivwechsel) sowie Stereotype </w:t>
            </w:r>
            <w:r w:rsidRPr="008069A8">
              <w:rPr>
                <w:sz w:val="20"/>
                <w:szCs w:val="20"/>
              </w:rPr>
              <w:t>aufzuspüren und zu hinterfragen</w:t>
            </w:r>
          </w:p>
          <w:p w14:paraId="3B189F09" w14:textId="77777777" w:rsidR="005B062D" w:rsidRDefault="005B062D" w:rsidP="005B062D">
            <w:pPr>
              <w:spacing w:line="288" w:lineRule="auto"/>
              <w:rPr>
                <w:sz w:val="20"/>
                <w:szCs w:val="20"/>
              </w:rPr>
            </w:pPr>
            <w:r w:rsidRPr="008069A8">
              <w:rPr>
                <w:sz w:val="20"/>
                <w:szCs w:val="20"/>
              </w:rPr>
              <w:t>· fremden Werten, Haltungen und Einstellungen</w:t>
            </w:r>
            <w:r>
              <w:rPr>
                <w:sz w:val="20"/>
                <w:szCs w:val="20"/>
              </w:rPr>
              <w:t xml:space="preserve"> tolerant, empathisch und, wenn </w:t>
            </w:r>
            <w:r w:rsidRPr="008069A8">
              <w:rPr>
                <w:sz w:val="20"/>
                <w:szCs w:val="20"/>
              </w:rPr>
              <w:t>nötig, mit kritischer Distanz zu begegnen.</w:t>
            </w:r>
          </w:p>
          <w:p w14:paraId="3A99F642" w14:textId="77777777" w:rsidR="005B062D" w:rsidRPr="008069A8" w:rsidRDefault="005B062D" w:rsidP="005B062D">
            <w:pPr>
              <w:spacing w:line="288" w:lineRule="auto"/>
              <w:rPr>
                <w:sz w:val="20"/>
                <w:szCs w:val="20"/>
              </w:rPr>
            </w:pPr>
          </w:p>
          <w:p w14:paraId="3F892196" w14:textId="77777777" w:rsidR="005B062D" w:rsidRPr="00283EC0" w:rsidRDefault="005B062D" w:rsidP="005B062D">
            <w:pPr>
              <w:spacing w:line="288" w:lineRule="auto"/>
              <w:rPr>
                <w:rFonts w:eastAsia="Times New Roman" w:cs="Arial"/>
                <w:b/>
                <w:sz w:val="20"/>
                <w:szCs w:val="20"/>
                <w:lang w:eastAsia="de-DE"/>
              </w:rPr>
            </w:pPr>
            <w:r w:rsidRPr="00283EC0">
              <w:rPr>
                <w:rFonts w:eastAsia="Times New Roman" w:cs="Arial"/>
                <w:b/>
                <w:sz w:val="20"/>
                <w:szCs w:val="20"/>
                <w:lang w:eastAsia="de-DE"/>
              </w:rPr>
              <w:t xml:space="preserve">FKK </w:t>
            </w:r>
          </w:p>
          <w:p w14:paraId="0ADA48A5" w14:textId="77777777" w:rsidR="005B062D" w:rsidRPr="00855E40" w:rsidRDefault="005B062D" w:rsidP="005B062D">
            <w:pPr>
              <w:spacing w:line="288" w:lineRule="auto"/>
              <w:rPr>
                <w:rFonts w:cstheme="minorHAnsi"/>
                <w:bCs/>
                <w:sz w:val="20"/>
                <w:u w:val="single"/>
              </w:rPr>
            </w:pPr>
            <w:r w:rsidRPr="00855E40">
              <w:rPr>
                <w:rFonts w:cstheme="minorHAnsi"/>
                <w:bCs/>
                <w:sz w:val="20"/>
                <w:u w:val="single"/>
              </w:rPr>
              <w:t xml:space="preserve">Sprechen: an Gesprächen teilnehmen  </w:t>
            </w:r>
          </w:p>
          <w:p w14:paraId="73218A8D" w14:textId="77777777" w:rsidR="005B062D" w:rsidRPr="00855E40" w:rsidRDefault="005B062D" w:rsidP="005B062D">
            <w:pPr>
              <w:spacing w:line="288" w:lineRule="auto"/>
              <w:rPr>
                <w:rFonts w:cstheme="minorHAnsi"/>
                <w:bCs/>
                <w:sz w:val="20"/>
              </w:rPr>
            </w:pPr>
            <w:r w:rsidRPr="00855E40">
              <w:rPr>
                <w:rFonts w:cstheme="minorHAnsi"/>
                <w:bCs/>
                <w:sz w:val="20"/>
              </w:rPr>
              <w:t>Die Schülerinnen und Schüler können in Begegnungssituationen wesentliche kulturspezifische Konventionen erkennen und beachten (u. a. Höflichkeitsformen, Begrüßungskonventionen)</w:t>
            </w:r>
          </w:p>
          <w:p w14:paraId="68CD2E4B" w14:textId="77777777" w:rsidR="005B062D" w:rsidRDefault="005B062D" w:rsidP="005B062D">
            <w:pPr>
              <w:spacing w:line="288" w:lineRule="auto"/>
              <w:rPr>
                <w:rFonts w:eastAsia="Times New Roman" w:cs="Arial"/>
                <w:sz w:val="20"/>
                <w:szCs w:val="20"/>
                <w:lang w:eastAsia="de-DE"/>
              </w:rPr>
            </w:pPr>
          </w:p>
          <w:p w14:paraId="2275E2D1" w14:textId="77777777" w:rsidR="005B062D" w:rsidRDefault="005B062D" w:rsidP="005B062D">
            <w:pPr>
              <w:spacing w:line="288" w:lineRule="auto"/>
              <w:rPr>
                <w:rFonts w:eastAsia="Times New Roman" w:cs="Arial"/>
                <w:sz w:val="20"/>
                <w:szCs w:val="20"/>
                <w:lang w:eastAsia="de-DE"/>
              </w:rPr>
            </w:pPr>
            <w:r w:rsidRPr="00704F21">
              <w:rPr>
                <w:rFonts w:eastAsia="Times New Roman" w:cs="Arial"/>
                <w:sz w:val="20"/>
                <w:szCs w:val="20"/>
                <w:u w:val="single"/>
                <w:lang w:eastAsia="de-DE"/>
              </w:rPr>
              <w:t>Schreiben</w:t>
            </w:r>
            <w:r>
              <w:rPr>
                <w:rFonts w:eastAsia="Times New Roman" w:cs="Arial"/>
                <w:sz w:val="20"/>
                <w:szCs w:val="20"/>
                <w:lang w:eastAsia="de-DE"/>
              </w:rPr>
              <w:t xml:space="preserve">: </w:t>
            </w:r>
          </w:p>
          <w:p w14:paraId="1F8B3129" w14:textId="77777777" w:rsidR="005B062D" w:rsidRPr="00152A60" w:rsidRDefault="005B062D" w:rsidP="005B062D">
            <w:pPr>
              <w:spacing w:line="288" w:lineRule="auto"/>
              <w:rPr>
                <w:rFonts w:eastAsia="Times New Roman" w:cs="Arial"/>
                <w:sz w:val="20"/>
                <w:szCs w:val="20"/>
                <w:lang w:eastAsia="de-DE"/>
              </w:rPr>
            </w:pPr>
            <w:r>
              <w:rPr>
                <w:rFonts w:eastAsia="Times New Roman" w:cs="Arial"/>
                <w:sz w:val="20"/>
                <w:szCs w:val="20"/>
                <w:lang w:eastAsia="de-DE"/>
              </w:rPr>
              <w:t xml:space="preserve">Die Schülerinnen und Schüler können </w:t>
            </w:r>
            <w:r w:rsidRPr="00152A60">
              <w:rPr>
                <w:rFonts w:eastAsia="Times New Roman" w:cs="Arial"/>
                <w:sz w:val="20"/>
                <w:szCs w:val="20"/>
                <w:lang w:eastAsia="de-DE"/>
              </w:rPr>
              <w:t xml:space="preserve">unterschiedliche Typen von stärker formalisierten </w:t>
            </w:r>
            <w:r>
              <w:rPr>
                <w:rFonts w:eastAsia="Times New Roman" w:cs="Arial"/>
                <w:sz w:val="20"/>
                <w:szCs w:val="20"/>
                <w:lang w:eastAsia="de-DE"/>
              </w:rPr>
              <w:t>Gebrauchstexten (u. a. Anfrage/R</w:t>
            </w:r>
            <w:r w:rsidRPr="00152A60">
              <w:rPr>
                <w:rFonts w:eastAsia="Times New Roman" w:cs="Arial"/>
                <w:sz w:val="20"/>
                <w:szCs w:val="20"/>
                <w:lang w:eastAsia="de-DE"/>
              </w:rPr>
              <w:t>eservierung, Lebenslauf, Bewerbung) in</w:t>
            </w:r>
            <w:r>
              <w:rPr>
                <w:rFonts w:eastAsia="Times New Roman" w:cs="Arial"/>
                <w:sz w:val="20"/>
                <w:szCs w:val="20"/>
                <w:lang w:eastAsia="de-DE"/>
              </w:rPr>
              <w:t xml:space="preserve"> einfacher Form formulieren und </w:t>
            </w:r>
            <w:r w:rsidRPr="00152A60">
              <w:rPr>
                <w:rFonts w:eastAsia="Times New Roman" w:cs="Arial"/>
                <w:sz w:val="20"/>
                <w:szCs w:val="20"/>
                <w:lang w:eastAsia="de-DE"/>
              </w:rPr>
              <w:t>gestalten</w:t>
            </w:r>
          </w:p>
          <w:p w14:paraId="39E9C571" w14:textId="77777777" w:rsidR="005B062D" w:rsidRPr="00993CE5" w:rsidRDefault="005B062D" w:rsidP="005B062D">
            <w:pPr>
              <w:spacing w:line="288" w:lineRule="auto"/>
              <w:rPr>
                <w:rFonts w:asciiTheme="majorHAnsi" w:hAnsiTheme="majorHAnsi" w:cs="Arial"/>
                <w:bCs/>
                <w:sz w:val="20"/>
                <w:szCs w:val="20"/>
              </w:rPr>
            </w:pPr>
          </w:p>
        </w:tc>
        <w:tc>
          <w:tcPr>
            <w:tcW w:w="4459" w:type="dxa"/>
          </w:tcPr>
          <w:p w14:paraId="584847D5" w14:textId="77777777" w:rsidR="005B062D" w:rsidRDefault="005B062D" w:rsidP="005B062D">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67F890AA" w14:textId="77777777" w:rsidR="005B062D" w:rsidRDefault="005B062D" w:rsidP="005B062D">
            <w:pPr>
              <w:rPr>
                <w:sz w:val="20"/>
                <w:szCs w:val="20"/>
              </w:rPr>
            </w:pPr>
            <w:r>
              <w:rPr>
                <w:sz w:val="20"/>
                <w:szCs w:val="20"/>
              </w:rPr>
              <w:t xml:space="preserve">Kennenlernen deutsch-französischer Institutionen </w:t>
            </w:r>
          </w:p>
          <w:p w14:paraId="45D2C53D" w14:textId="77777777" w:rsidR="005B062D" w:rsidRDefault="005B062D" w:rsidP="005B062D">
            <w:pPr>
              <w:rPr>
                <w:sz w:val="20"/>
                <w:szCs w:val="20"/>
              </w:rPr>
            </w:pPr>
            <w:r>
              <w:rPr>
                <w:sz w:val="20"/>
                <w:szCs w:val="20"/>
              </w:rPr>
              <w:t xml:space="preserve">Auseinandersetzung mit typischen französischen Gegenständen und Gewohnheiten </w:t>
            </w:r>
          </w:p>
          <w:p w14:paraId="41E59C30" w14:textId="77777777" w:rsidR="005B062D" w:rsidRDefault="005B062D" w:rsidP="005B062D">
            <w:pPr>
              <w:contextualSpacing/>
              <w:rPr>
                <w:sz w:val="20"/>
                <w:szCs w:val="20"/>
              </w:rPr>
            </w:pPr>
          </w:p>
          <w:p w14:paraId="20A5ADEA" w14:textId="77777777" w:rsidR="005B062D" w:rsidRPr="00283EC0" w:rsidRDefault="005B062D" w:rsidP="005B062D">
            <w:pPr>
              <w:contextualSpacing/>
              <w:rPr>
                <w:b/>
                <w:color w:val="000000" w:themeColor="text1"/>
                <w:sz w:val="20"/>
                <w:szCs w:val="20"/>
              </w:rPr>
            </w:pPr>
            <w:r w:rsidRPr="00283EC0">
              <w:rPr>
                <w:b/>
                <w:color w:val="000000" w:themeColor="text1"/>
                <w:sz w:val="20"/>
                <w:szCs w:val="20"/>
              </w:rPr>
              <w:t>TMK</w:t>
            </w:r>
          </w:p>
          <w:p w14:paraId="0F0DA0A2" w14:textId="77777777" w:rsidR="005B062D" w:rsidRPr="00283EC0" w:rsidRDefault="005B062D" w:rsidP="005B062D">
            <w:pPr>
              <w:contextualSpacing/>
              <w:rPr>
                <w:color w:val="000000" w:themeColor="text1"/>
                <w:sz w:val="20"/>
                <w:szCs w:val="20"/>
              </w:rPr>
            </w:pPr>
            <w:r w:rsidRPr="00283EC0">
              <w:rPr>
                <w:color w:val="000000" w:themeColor="text1"/>
                <w:sz w:val="20"/>
                <w:szCs w:val="20"/>
                <w:u w:val="single"/>
              </w:rPr>
              <w:t>Zieltexte</w:t>
            </w:r>
          </w:p>
          <w:p w14:paraId="18D82A4A" w14:textId="77777777" w:rsidR="005B062D" w:rsidRDefault="005B062D" w:rsidP="005B062D">
            <w:pPr>
              <w:contextualSpacing/>
              <w:rPr>
                <w:color w:val="000000" w:themeColor="text1"/>
                <w:sz w:val="20"/>
                <w:szCs w:val="20"/>
              </w:rPr>
            </w:pPr>
            <w:r>
              <w:rPr>
                <w:color w:val="000000" w:themeColor="text1"/>
                <w:sz w:val="20"/>
                <w:szCs w:val="20"/>
              </w:rPr>
              <w:t xml:space="preserve">Eine Anekdote zu einem kulturellen Missverständnis </w:t>
            </w:r>
            <w:proofErr w:type="gramStart"/>
            <w:r>
              <w:rPr>
                <w:color w:val="000000" w:themeColor="text1"/>
                <w:sz w:val="20"/>
                <w:szCs w:val="20"/>
              </w:rPr>
              <w:t>verschriftlichen</w:t>
            </w:r>
            <w:proofErr w:type="gramEnd"/>
            <w:r>
              <w:rPr>
                <w:color w:val="000000" w:themeColor="text1"/>
                <w:sz w:val="20"/>
                <w:szCs w:val="20"/>
              </w:rPr>
              <w:t xml:space="preserve"> </w:t>
            </w:r>
          </w:p>
          <w:p w14:paraId="37DB1EA4" w14:textId="77777777" w:rsidR="005B062D" w:rsidRPr="00283EC0" w:rsidRDefault="005B062D" w:rsidP="005B062D">
            <w:pPr>
              <w:contextualSpacing/>
              <w:rPr>
                <w:color w:val="000000" w:themeColor="text1"/>
                <w:sz w:val="20"/>
                <w:szCs w:val="20"/>
              </w:rPr>
            </w:pPr>
          </w:p>
          <w:p w14:paraId="6C335789" w14:textId="77777777" w:rsidR="005B062D" w:rsidRPr="00283EC0" w:rsidRDefault="005B062D" w:rsidP="005B062D">
            <w:pPr>
              <w:contextualSpacing/>
              <w:rPr>
                <w:b/>
                <w:color w:val="000000" w:themeColor="text1"/>
                <w:sz w:val="20"/>
                <w:szCs w:val="20"/>
              </w:rPr>
            </w:pPr>
            <w:r w:rsidRPr="00283EC0">
              <w:rPr>
                <w:b/>
                <w:color w:val="000000" w:themeColor="text1"/>
                <w:sz w:val="20"/>
                <w:szCs w:val="20"/>
              </w:rPr>
              <w:t>VSM</w:t>
            </w:r>
          </w:p>
          <w:p w14:paraId="08B21A6F" w14:textId="77777777" w:rsidR="005B062D" w:rsidRDefault="005B062D" w:rsidP="005B062D">
            <w:pPr>
              <w:contextualSpacing/>
              <w:rPr>
                <w:color w:val="000000" w:themeColor="text1"/>
                <w:sz w:val="20"/>
                <w:szCs w:val="20"/>
              </w:rPr>
            </w:pPr>
            <w:r>
              <w:rPr>
                <w:color w:val="000000" w:themeColor="text1"/>
                <w:sz w:val="20"/>
                <w:szCs w:val="20"/>
                <w:u w:val="single"/>
              </w:rPr>
              <w:t>Grammatik</w:t>
            </w:r>
          </w:p>
          <w:p w14:paraId="33ACCAF3" w14:textId="77777777" w:rsidR="005B062D" w:rsidRDefault="005B062D" w:rsidP="005B062D">
            <w:pPr>
              <w:contextualSpacing/>
              <w:rPr>
                <w:color w:val="000000" w:themeColor="text1"/>
                <w:sz w:val="20"/>
                <w:szCs w:val="20"/>
              </w:rPr>
            </w:pPr>
            <w:r>
              <w:rPr>
                <w:color w:val="000000" w:themeColor="text1"/>
                <w:sz w:val="20"/>
                <w:szCs w:val="20"/>
              </w:rPr>
              <w:t xml:space="preserve">Weitere Auslöser des </w:t>
            </w:r>
            <w:proofErr w:type="spellStart"/>
            <w:r>
              <w:rPr>
                <w:color w:val="000000" w:themeColor="text1"/>
                <w:sz w:val="20"/>
                <w:szCs w:val="20"/>
              </w:rPr>
              <w:t>subjonctif</w:t>
            </w:r>
            <w:proofErr w:type="spellEnd"/>
            <w:r>
              <w:rPr>
                <w:color w:val="000000" w:themeColor="text1"/>
                <w:sz w:val="20"/>
                <w:szCs w:val="20"/>
              </w:rPr>
              <w:t xml:space="preserve"> </w:t>
            </w:r>
          </w:p>
          <w:p w14:paraId="06F28FB7" w14:textId="77777777" w:rsidR="005B062D" w:rsidRDefault="005B062D" w:rsidP="005B062D">
            <w:pPr>
              <w:contextualSpacing/>
              <w:rPr>
                <w:color w:val="000000" w:themeColor="text1"/>
                <w:sz w:val="20"/>
                <w:szCs w:val="20"/>
              </w:rPr>
            </w:pPr>
            <w:r>
              <w:rPr>
                <w:color w:val="000000" w:themeColor="text1"/>
                <w:sz w:val="20"/>
                <w:szCs w:val="20"/>
              </w:rPr>
              <w:t xml:space="preserve">Weitere Adverbien </w:t>
            </w:r>
          </w:p>
          <w:p w14:paraId="2280253E" w14:textId="77777777" w:rsidR="005B062D" w:rsidRDefault="005B062D" w:rsidP="005B062D">
            <w:pPr>
              <w:contextualSpacing/>
              <w:rPr>
                <w:color w:val="000000" w:themeColor="text1"/>
                <w:sz w:val="20"/>
                <w:szCs w:val="20"/>
              </w:rPr>
            </w:pPr>
            <w:r>
              <w:rPr>
                <w:color w:val="000000" w:themeColor="text1"/>
                <w:sz w:val="20"/>
                <w:szCs w:val="20"/>
              </w:rPr>
              <w:t xml:space="preserve">Die Verben </w:t>
            </w:r>
            <w:proofErr w:type="spellStart"/>
            <w:r>
              <w:rPr>
                <w:color w:val="000000" w:themeColor="text1"/>
                <w:sz w:val="20"/>
                <w:szCs w:val="20"/>
              </w:rPr>
              <w:t>dire</w:t>
            </w:r>
            <w:proofErr w:type="spellEnd"/>
            <w:r>
              <w:rPr>
                <w:color w:val="000000" w:themeColor="text1"/>
                <w:sz w:val="20"/>
                <w:szCs w:val="20"/>
              </w:rPr>
              <w:t xml:space="preserve"> de / </w:t>
            </w:r>
            <w:proofErr w:type="spellStart"/>
            <w:r>
              <w:rPr>
                <w:color w:val="000000" w:themeColor="text1"/>
                <w:sz w:val="20"/>
                <w:szCs w:val="20"/>
              </w:rPr>
              <w:t>demander</w:t>
            </w:r>
            <w:proofErr w:type="spellEnd"/>
            <w:r>
              <w:rPr>
                <w:color w:val="000000" w:themeColor="text1"/>
                <w:sz w:val="20"/>
                <w:szCs w:val="20"/>
              </w:rPr>
              <w:t xml:space="preserve"> de + Infinitiv </w:t>
            </w:r>
          </w:p>
          <w:p w14:paraId="2921731F" w14:textId="77777777" w:rsidR="005B062D" w:rsidRPr="00993CE5" w:rsidRDefault="005B062D" w:rsidP="005B062D">
            <w:pPr>
              <w:contextualSpacing/>
              <w:rPr>
                <w:color w:val="000000" w:themeColor="text1"/>
                <w:sz w:val="20"/>
                <w:szCs w:val="20"/>
              </w:rPr>
            </w:pPr>
            <w:r>
              <w:rPr>
                <w:color w:val="000000" w:themeColor="text1"/>
                <w:sz w:val="20"/>
                <w:szCs w:val="20"/>
              </w:rPr>
              <w:t xml:space="preserve">Die Verben se </w:t>
            </w:r>
            <w:proofErr w:type="spellStart"/>
            <w:r>
              <w:rPr>
                <w:color w:val="000000" w:themeColor="text1"/>
                <w:sz w:val="20"/>
                <w:szCs w:val="20"/>
              </w:rPr>
              <w:t>plaindre</w:t>
            </w:r>
            <w:proofErr w:type="spellEnd"/>
            <w:r>
              <w:rPr>
                <w:color w:val="000000" w:themeColor="text1"/>
                <w:sz w:val="20"/>
                <w:szCs w:val="20"/>
              </w:rPr>
              <w:t xml:space="preserve"> und </w:t>
            </w:r>
            <w:proofErr w:type="spellStart"/>
            <w:r>
              <w:rPr>
                <w:color w:val="000000" w:themeColor="text1"/>
                <w:sz w:val="20"/>
                <w:szCs w:val="20"/>
              </w:rPr>
              <w:t>rejoindre</w:t>
            </w:r>
            <w:proofErr w:type="spellEnd"/>
            <w:r>
              <w:rPr>
                <w:color w:val="000000" w:themeColor="text1"/>
                <w:sz w:val="20"/>
                <w:szCs w:val="20"/>
              </w:rPr>
              <w:t xml:space="preserve"> </w:t>
            </w:r>
          </w:p>
          <w:p w14:paraId="034A3D90" w14:textId="77777777" w:rsidR="005B062D" w:rsidRDefault="005B062D" w:rsidP="005B062D">
            <w:pPr>
              <w:contextualSpacing/>
              <w:rPr>
                <w:color w:val="000000" w:themeColor="text1"/>
                <w:sz w:val="20"/>
                <w:szCs w:val="20"/>
              </w:rPr>
            </w:pPr>
          </w:p>
          <w:p w14:paraId="522873DC" w14:textId="77777777" w:rsidR="005B062D" w:rsidRPr="00396E84" w:rsidRDefault="005B062D" w:rsidP="005B062D">
            <w:pPr>
              <w:contextualSpacing/>
              <w:rPr>
                <w:b/>
                <w:color w:val="000000" w:themeColor="text1"/>
                <w:sz w:val="20"/>
                <w:szCs w:val="20"/>
              </w:rPr>
            </w:pPr>
            <w:r w:rsidRPr="00396E84">
              <w:rPr>
                <w:b/>
                <w:color w:val="000000" w:themeColor="text1"/>
                <w:sz w:val="20"/>
                <w:szCs w:val="20"/>
              </w:rPr>
              <w:t>SLK</w:t>
            </w:r>
          </w:p>
          <w:p w14:paraId="74F1A1C0" w14:textId="37847A67" w:rsidR="005B062D" w:rsidRPr="00283EC0" w:rsidRDefault="005B062D" w:rsidP="005B062D">
            <w:pPr>
              <w:contextualSpacing/>
              <w:rPr>
                <w:color w:val="000000" w:themeColor="text1"/>
                <w:sz w:val="20"/>
                <w:szCs w:val="20"/>
              </w:rPr>
            </w:pPr>
            <w:r>
              <w:rPr>
                <w:color w:val="000000" w:themeColor="text1"/>
                <w:sz w:val="20"/>
                <w:szCs w:val="20"/>
              </w:rPr>
              <w:t xml:space="preserve">Strategien für die Sprachmittlung: kulturelle Besonderheiten </w:t>
            </w:r>
            <w:r w:rsidR="00886EB9">
              <w:rPr>
                <w:color w:val="000000" w:themeColor="text1"/>
                <w:sz w:val="20"/>
                <w:szCs w:val="20"/>
              </w:rPr>
              <w:t>sprachmitteln</w:t>
            </w:r>
          </w:p>
        </w:tc>
        <w:tc>
          <w:tcPr>
            <w:tcW w:w="5027" w:type="dxa"/>
          </w:tcPr>
          <w:p w14:paraId="74D749FE" w14:textId="77777777" w:rsidR="005B062D" w:rsidRPr="00283EC0" w:rsidRDefault="005B062D" w:rsidP="005B062D">
            <w:pPr>
              <w:spacing w:line="288" w:lineRule="auto"/>
              <w:rPr>
                <w:rFonts w:cs="Arial"/>
                <w:b/>
                <w:bCs/>
                <w:sz w:val="20"/>
                <w:szCs w:val="20"/>
                <w:lang w:eastAsia="de-DE"/>
              </w:rPr>
            </w:pPr>
            <w:r w:rsidRPr="00283EC0">
              <w:rPr>
                <w:rFonts w:cs="Arial"/>
                <w:b/>
                <w:bCs/>
                <w:sz w:val="20"/>
                <w:szCs w:val="20"/>
                <w:lang w:eastAsia="de-DE"/>
              </w:rPr>
              <w:t>Unterrichtliche Umsetzung:</w:t>
            </w:r>
          </w:p>
          <w:p w14:paraId="023E903C" w14:textId="77777777" w:rsidR="005B062D" w:rsidRDefault="005B062D"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Gewohnheiten und Gegenstände beschreiben </w:t>
            </w:r>
          </w:p>
          <w:p w14:paraId="3530041F" w14:textId="77777777" w:rsidR="005B062D" w:rsidRDefault="005B062D"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Handlungs- und Lebensweisen vergleichen </w:t>
            </w:r>
          </w:p>
          <w:p w14:paraId="0E1AE731" w14:textId="77777777" w:rsidR="005B062D" w:rsidRDefault="005B062D"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Gefühle ausdrücken und etwas bewerten </w:t>
            </w:r>
          </w:p>
          <w:p w14:paraId="392409AF" w14:textId="77777777" w:rsidR="005B062D" w:rsidRDefault="005B062D"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Probleme und Missverständnisse zur Sprache bringen und diese ausräumen </w:t>
            </w:r>
          </w:p>
          <w:p w14:paraId="369451F8" w14:textId="77777777" w:rsidR="005B062D" w:rsidRPr="00993CE5" w:rsidRDefault="005B062D" w:rsidP="005B062D">
            <w:pPr>
              <w:spacing w:line="288" w:lineRule="auto"/>
              <w:rPr>
                <w:rFonts w:cs="Arial"/>
                <w:bCs/>
                <w:sz w:val="20"/>
                <w:szCs w:val="20"/>
                <w:lang w:eastAsia="de-DE"/>
              </w:rPr>
            </w:pPr>
          </w:p>
          <w:p w14:paraId="7319774D" w14:textId="77777777" w:rsidR="005B062D" w:rsidRDefault="005B062D" w:rsidP="005B062D">
            <w:pPr>
              <w:pStyle w:val="StandardWeb"/>
              <w:spacing w:before="0" w:beforeAutospacing="0" w:after="0" w:afterAutospacing="0"/>
              <w:rPr>
                <w:rFonts w:asciiTheme="minorHAnsi" w:hAnsiTheme="minorHAnsi" w:cs="Arial"/>
                <w:bCs/>
                <w:color w:val="000000"/>
                <w:kern w:val="24"/>
                <w:sz w:val="20"/>
                <w:szCs w:val="20"/>
              </w:rPr>
            </w:pPr>
            <w:r w:rsidRPr="00993CE5">
              <w:rPr>
                <w:rFonts w:asciiTheme="minorHAnsi" w:hAnsiTheme="minorHAnsi" w:cs="Arial"/>
                <w:sz w:val="20"/>
                <w:szCs w:val="20"/>
                <w:u w:val="single"/>
              </w:rPr>
              <w:t>Lernaufgabe</w:t>
            </w:r>
            <w:r>
              <w:rPr>
                <w:rFonts w:asciiTheme="minorHAnsi" w:hAnsiTheme="minorHAnsi" w:cs="Arial"/>
                <w:sz w:val="20"/>
                <w:szCs w:val="20"/>
              </w:rPr>
              <w:t xml:space="preserve">: in einem Rollenspiel ein Missverständnis zwischen Deutschen und Franzosen darstellen und es ausräumen </w:t>
            </w:r>
          </w:p>
          <w:p w14:paraId="3302A781" w14:textId="77777777" w:rsidR="005B062D" w:rsidRPr="00283EC0" w:rsidRDefault="005B062D" w:rsidP="005B062D">
            <w:pPr>
              <w:pStyle w:val="StandardWeb"/>
              <w:spacing w:before="0" w:beforeAutospacing="0" w:after="0" w:afterAutospacing="0"/>
              <w:rPr>
                <w:rFonts w:asciiTheme="minorHAnsi" w:hAnsiTheme="minorHAnsi" w:cs="Arial"/>
                <w:b/>
                <w:bCs/>
                <w:color w:val="000000"/>
                <w:kern w:val="24"/>
                <w:sz w:val="20"/>
                <w:szCs w:val="20"/>
              </w:rPr>
            </w:pPr>
          </w:p>
          <w:p w14:paraId="07E0D450" w14:textId="77777777" w:rsidR="005B062D" w:rsidRPr="00283EC0" w:rsidRDefault="005B062D" w:rsidP="005B062D">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573DA95F" w14:textId="77777777" w:rsidR="005B062D" w:rsidRDefault="005B062D" w:rsidP="005B062D">
            <w:pPr>
              <w:spacing w:line="288" w:lineRule="auto"/>
              <w:rPr>
                <w:rFonts w:cs="Arial"/>
                <w:bCs/>
                <w:sz w:val="20"/>
                <w:szCs w:val="20"/>
                <w:lang w:eastAsia="de-DE"/>
              </w:rPr>
            </w:pPr>
            <w:r>
              <w:rPr>
                <w:rFonts w:cs="Arial"/>
                <w:bCs/>
                <w:sz w:val="20"/>
                <w:szCs w:val="20"/>
                <w:lang w:eastAsia="de-DE"/>
              </w:rPr>
              <w:t xml:space="preserve">Schriftliche Leistungsüberprüfung: </w:t>
            </w:r>
          </w:p>
          <w:p w14:paraId="73979712" w14:textId="77777777" w:rsidR="005B062D" w:rsidRPr="008069A8" w:rsidRDefault="005B062D" w:rsidP="00F8631A">
            <w:pPr>
              <w:pStyle w:val="Listenabsatz"/>
              <w:numPr>
                <w:ilvl w:val="0"/>
                <w:numId w:val="34"/>
              </w:numPr>
              <w:spacing w:line="288" w:lineRule="auto"/>
              <w:rPr>
                <w:rFonts w:cs="Arial"/>
                <w:bCs/>
                <w:sz w:val="20"/>
                <w:szCs w:val="20"/>
                <w:lang w:eastAsia="de-DE"/>
              </w:rPr>
            </w:pPr>
            <w:r w:rsidRPr="008069A8">
              <w:rPr>
                <w:rFonts w:cs="Arial"/>
                <w:bCs/>
                <w:sz w:val="20"/>
                <w:szCs w:val="20"/>
                <w:lang w:eastAsia="de-DE"/>
              </w:rPr>
              <w:t xml:space="preserve">Teil: </w:t>
            </w:r>
            <w:r>
              <w:rPr>
                <w:rFonts w:cs="Arial"/>
                <w:bCs/>
                <w:sz w:val="20"/>
                <w:szCs w:val="20"/>
                <w:lang w:eastAsia="de-DE"/>
              </w:rPr>
              <w:t xml:space="preserve">Sprachmittlung </w:t>
            </w:r>
            <w:r w:rsidRPr="008069A8">
              <w:rPr>
                <w:rFonts w:cs="Arial"/>
                <w:bCs/>
                <w:sz w:val="20"/>
                <w:szCs w:val="20"/>
                <w:lang w:eastAsia="de-DE"/>
              </w:rPr>
              <w:t xml:space="preserve">   </w:t>
            </w:r>
          </w:p>
          <w:p w14:paraId="198B8D85" w14:textId="77777777" w:rsidR="005B062D" w:rsidRDefault="005B062D" w:rsidP="00F8631A">
            <w:pPr>
              <w:pStyle w:val="Listenabsatz"/>
              <w:numPr>
                <w:ilvl w:val="0"/>
                <w:numId w:val="34"/>
              </w:numPr>
              <w:spacing w:line="288" w:lineRule="auto"/>
              <w:rPr>
                <w:rFonts w:cs="Arial"/>
                <w:bCs/>
                <w:sz w:val="20"/>
                <w:szCs w:val="20"/>
                <w:lang w:eastAsia="de-DE"/>
              </w:rPr>
            </w:pPr>
            <w:r>
              <w:rPr>
                <w:rFonts w:cs="Arial"/>
                <w:bCs/>
                <w:sz w:val="20"/>
                <w:szCs w:val="20"/>
                <w:lang w:eastAsia="de-DE"/>
              </w:rPr>
              <w:t xml:space="preserve">Teil: Überprüfung der VSM (Wortschatz und Grammatik) </w:t>
            </w:r>
          </w:p>
          <w:p w14:paraId="19C0E416" w14:textId="77777777" w:rsidR="005B062D" w:rsidRPr="00E557EE" w:rsidRDefault="005B062D" w:rsidP="00F8631A">
            <w:pPr>
              <w:pStyle w:val="Listenabsatz"/>
              <w:numPr>
                <w:ilvl w:val="0"/>
                <w:numId w:val="34"/>
              </w:numPr>
              <w:spacing w:line="288" w:lineRule="auto"/>
              <w:rPr>
                <w:rFonts w:cs="Arial"/>
                <w:bCs/>
                <w:sz w:val="20"/>
                <w:szCs w:val="20"/>
                <w:lang w:eastAsia="de-DE"/>
              </w:rPr>
            </w:pPr>
            <w:r>
              <w:rPr>
                <w:rFonts w:cs="Arial"/>
                <w:bCs/>
                <w:sz w:val="20"/>
                <w:szCs w:val="20"/>
                <w:lang w:eastAsia="de-DE"/>
              </w:rPr>
              <w:t xml:space="preserve">Teil: Textproduktion  </w:t>
            </w:r>
          </w:p>
        </w:tc>
      </w:tr>
    </w:tbl>
    <w:p w14:paraId="120E1997" w14:textId="77777777" w:rsidR="00100432" w:rsidRDefault="00100432" w:rsidP="00100432"/>
    <w:p w14:paraId="41F871A6" w14:textId="77777777" w:rsidR="00100432" w:rsidRDefault="00100432" w:rsidP="00100432"/>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100432" w:rsidRPr="00E96D40" w14:paraId="1795EB7A" w14:textId="77777777" w:rsidTr="0029662F">
        <w:trPr>
          <w:trHeight w:val="414"/>
          <w:tblHeader/>
        </w:trPr>
        <w:tc>
          <w:tcPr>
            <w:tcW w:w="14218" w:type="dxa"/>
            <w:gridSpan w:val="3"/>
            <w:shd w:val="clear" w:color="auto" w:fill="B3B3B3" w:themeFill="accent5" w:themeFillTint="66"/>
          </w:tcPr>
          <w:p w14:paraId="732CC531" w14:textId="77777777" w:rsidR="00100432" w:rsidRPr="00283EC0" w:rsidRDefault="00100432" w:rsidP="0029662F">
            <w:pPr>
              <w:spacing w:line="288" w:lineRule="auto"/>
              <w:rPr>
                <w:rFonts w:eastAsia="Times New Roman" w:cs="Arial"/>
                <w:b/>
                <w:lang w:val="en-US" w:eastAsia="de-DE"/>
              </w:rPr>
            </w:pPr>
            <w:r w:rsidRPr="002E7AB2">
              <w:rPr>
                <w:b/>
                <w:i/>
                <w:sz w:val="28"/>
                <w:szCs w:val="28"/>
                <w:lang w:val="en-US"/>
              </w:rPr>
              <w:lastRenderedPageBreak/>
              <w:br w:type="page"/>
            </w:r>
            <w:r>
              <w:rPr>
                <w:rFonts w:eastAsia="Times New Roman" w:cs="Arial"/>
                <w:b/>
                <w:lang w:val="fr-FR" w:eastAsia="de-DE"/>
              </w:rPr>
              <w:t xml:space="preserve">UV 10.3 Bienvenue sur le continent </w:t>
            </w:r>
            <w:proofErr w:type="gramStart"/>
            <w:r>
              <w:rPr>
                <w:rFonts w:eastAsia="Times New Roman" w:cs="Arial"/>
                <w:b/>
                <w:lang w:val="fr-FR" w:eastAsia="de-DE"/>
              </w:rPr>
              <w:t xml:space="preserve">africain </w:t>
            </w:r>
            <w:r w:rsidRPr="00283EC0">
              <w:rPr>
                <w:rFonts w:eastAsia="Times New Roman" w:cs="Arial"/>
                <w:b/>
                <w:lang w:val="fr-FR" w:eastAsia="de-DE"/>
              </w:rPr>
              <w:t xml:space="preserve"> </w:t>
            </w:r>
            <w:r>
              <w:rPr>
                <w:rFonts w:eastAsia="Times New Roman" w:cs="Arial"/>
                <w:lang w:val="nb-NO" w:eastAsia="de-DE"/>
              </w:rPr>
              <w:t>(</w:t>
            </w:r>
            <w:proofErr w:type="gramEnd"/>
            <w:r>
              <w:rPr>
                <w:rFonts w:eastAsia="Times New Roman" w:cs="Arial"/>
                <w:lang w:val="nb-NO" w:eastAsia="de-DE"/>
              </w:rPr>
              <w:t>ca. 12  Us</w:t>
            </w:r>
            <w:r w:rsidRPr="00283EC0">
              <w:rPr>
                <w:rFonts w:eastAsia="Times New Roman" w:cs="Arial"/>
                <w:lang w:val="nb-NO" w:eastAsia="de-DE"/>
              </w:rPr>
              <w:t>td)</w:t>
            </w:r>
          </w:p>
        </w:tc>
      </w:tr>
      <w:tr w:rsidR="00100432" w:rsidRPr="00283EC0" w14:paraId="45D8726F" w14:textId="77777777" w:rsidTr="0029662F">
        <w:trPr>
          <w:trHeight w:val="414"/>
          <w:tblHeader/>
        </w:trPr>
        <w:tc>
          <w:tcPr>
            <w:tcW w:w="4732" w:type="dxa"/>
            <w:shd w:val="clear" w:color="auto" w:fill="D9D9D9" w:themeFill="accent5" w:themeFillTint="33"/>
          </w:tcPr>
          <w:p w14:paraId="6D7778C4" w14:textId="77777777" w:rsidR="00100432" w:rsidRPr="00283EC0" w:rsidRDefault="00100432" w:rsidP="0029662F">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1B60E20E" w14:textId="77777777" w:rsidR="00100432" w:rsidRPr="00283EC0" w:rsidRDefault="00100432" w:rsidP="0029662F">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6ECCE775" w14:textId="77777777" w:rsidR="00100432" w:rsidRPr="00283EC0" w:rsidRDefault="00100432" w:rsidP="0029662F">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100432" w:rsidRPr="00E557EE" w14:paraId="4DF91BD0" w14:textId="77777777" w:rsidTr="0029662F">
        <w:trPr>
          <w:trHeight w:val="3530"/>
        </w:trPr>
        <w:tc>
          <w:tcPr>
            <w:tcW w:w="4732" w:type="dxa"/>
            <w:shd w:val="clear" w:color="auto" w:fill="auto"/>
          </w:tcPr>
          <w:p w14:paraId="1BAADAC7" w14:textId="77777777" w:rsidR="00100432" w:rsidRPr="00283EC0" w:rsidRDefault="00100432"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0497BE97" w14:textId="77777777" w:rsidR="00100432" w:rsidRPr="008069A8" w:rsidRDefault="00100432" w:rsidP="0029662F">
            <w:pPr>
              <w:spacing w:line="288" w:lineRule="auto"/>
              <w:rPr>
                <w:sz w:val="20"/>
                <w:szCs w:val="20"/>
                <w:u w:val="single"/>
              </w:rPr>
            </w:pPr>
            <w:r>
              <w:rPr>
                <w:sz w:val="20"/>
                <w:szCs w:val="20"/>
                <w:u w:val="single"/>
              </w:rPr>
              <w:t xml:space="preserve">Soziokulturelles Orientierungswissen </w:t>
            </w:r>
          </w:p>
          <w:p w14:paraId="1BA2EB9A" w14:textId="0FE1E054" w:rsidR="00100432" w:rsidRDefault="00100432" w:rsidP="0029662F">
            <w:pPr>
              <w:spacing w:line="288" w:lineRule="auto"/>
              <w:rPr>
                <w:sz w:val="20"/>
                <w:szCs w:val="20"/>
              </w:rPr>
            </w:pPr>
            <w:r w:rsidRPr="00003EE5">
              <w:rPr>
                <w:sz w:val="20"/>
                <w:szCs w:val="20"/>
              </w:rPr>
              <w:t>Frankophonie, Regionen, regionale Besonderheiten: Überblick über die frankophonen</w:t>
            </w:r>
            <w:r w:rsidR="00886EB9">
              <w:rPr>
                <w:sz w:val="20"/>
                <w:szCs w:val="20"/>
              </w:rPr>
              <w:t xml:space="preserve"> </w:t>
            </w:r>
            <w:r w:rsidRPr="00003EE5">
              <w:rPr>
                <w:sz w:val="20"/>
                <w:szCs w:val="20"/>
              </w:rPr>
              <w:t>Länder, exemplarische Einblicke in die</w:t>
            </w:r>
            <w:r>
              <w:rPr>
                <w:sz w:val="20"/>
                <w:szCs w:val="20"/>
              </w:rPr>
              <w:t xml:space="preserve"> gesellschaftliche Wirklichkeit  </w:t>
            </w:r>
            <w:r w:rsidRPr="00003EE5">
              <w:rPr>
                <w:sz w:val="20"/>
                <w:szCs w:val="20"/>
              </w:rPr>
              <w:t>eines weiteren frankophonen Landes (z. B. Belgiens oder des frankophonen Kanadas)</w:t>
            </w:r>
          </w:p>
          <w:p w14:paraId="54353CE6" w14:textId="77777777" w:rsidR="00100432" w:rsidRPr="008069A8" w:rsidRDefault="00100432" w:rsidP="0029662F">
            <w:pPr>
              <w:spacing w:line="288" w:lineRule="auto"/>
              <w:rPr>
                <w:sz w:val="20"/>
                <w:szCs w:val="20"/>
              </w:rPr>
            </w:pPr>
          </w:p>
          <w:p w14:paraId="196E281C" w14:textId="77777777" w:rsidR="00100432" w:rsidRPr="00283EC0" w:rsidRDefault="00100432" w:rsidP="0029662F">
            <w:pPr>
              <w:spacing w:line="288" w:lineRule="auto"/>
              <w:rPr>
                <w:rFonts w:eastAsia="Times New Roman" w:cs="Arial"/>
                <w:b/>
                <w:sz w:val="20"/>
                <w:szCs w:val="20"/>
                <w:lang w:eastAsia="de-DE"/>
              </w:rPr>
            </w:pPr>
            <w:r w:rsidRPr="00283EC0">
              <w:rPr>
                <w:rFonts w:eastAsia="Times New Roman" w:cs="Arial"/>
                <w:b/>
                <w:sz w:val="20"/>
                <w:szCs w:val="20"/>
                <w:lang w:eastAsia="de-DE"/>
              </w:rPr>
              <w:t xml:space="preserve">FKK </w:t>
            </w:r>
          </w:p>
          <w:p w14:paraId="32058ADF" w14:textId="77777777" w:rsidR="00100432" w:rsidRPr="00886EB9" w:rsidRDefault="00100432" w:rsidP="0029662F">
            <w:pPr>
              <w:spacing w:line="288" w:lineRule="auto"/>
              <w:rPr>
                <w:rFonts w:cstheme="minorHAnsi"/>
                <w:bCs/>
                <w:sz w:val="20"/>
                <w:u w:val="single"/>
              </w:rPr>
            </w:pPr>
            <w:r w:rsidRPr="00886EB9">
              <w:rPr>
                <w:rFonts w:cstheme="minorHAnsi"/>
                <w:bCs/>
                <w:sz w:val="20"/>
                <w:u w:val="single"/>
              </w:rPr>
              <w:t xml:space="preserve">Sprechen: zusammenhängendes Sprechen   </w:t>
            </w:r>
          </w:p>
          <w:p w14:paraId="2A2A8392" w14:textId="009130A4" w:rsidR="00100432" w:rsidRPr="00886EB9" w:rsidRDefault="00100432" w:rsidP="0029662F">
            <w:pPr>
              <w:spacing w:line="288" w:lineRule="auto"/>
              <w:rPr>
                <w:rFonts w:cstheme="minorHAnsi"/>
                <w:bCs/>
                <w:sz w:val="20"/>
              </w:rPr>
            </w:pPr>
            <w:r w:rsidRPr="00886EB9">
              <w:rPr>
                <w:rFonts w:cstheme="minorHAnsi"/>
                <w:bCs/>
                <w:sz w:val="20"/>
              </w:rPr>
              <w:t>Die Schülerinnen und Schüler können</w:t>
            </w:r>
            <w:r w:rsidRPr="00886EB9">
              <w:rPr>
                <w:rFonts w:cstheme="minorHAnsi"/>
              </w:rPr>
              <w:t xml:space="preserve"> </w:t>
            </w:r>
            <w:r w:rsidRPr="00886EB9">
              <w:rPr>
                <w:rFonts w:cstheme="minorHAnsi"/>
                <w:bCs/>
                <w:sz w:val="20"/>
              </w:rPr>
              <w:t>Arbeitsvorhaben und Arbeitsergebnisse darstellen</w:t>
            </w:r>
            <w:r w:rsidR="00886EB9">
              <w:rPr>
                <w:rFonts w:cstheme="minorHAnsi"/>
                <w:bCs/>
                <w:sz w:val="20"/>
              </w:rPr>
              <w:t xml:space="preserve"> </w:t>
            </w:r>
            <w:r w:rsidRPr="00886EB9">
              <w:rPr>
                <w:rFonts w:cstheme="minorHAnsi"/>
                <w:bCs/>
                <w:sz w:val="20"/>
              </w:rPr>
              <w:t>sowie Ergebnisse individueller und kooperativer Arbeitsprozesse ggf. mit visueller Unterstützung sachlich angemessen präsentieren</w:t>
            </w:r>
            <w:r w:rsidR="00886EB9">
              <w:rPr>
                <w:rFonts w:cstheme="minorHAnsi"/>
                <w:bCs/>
                <w:sz w:val="20"/>
              </w:rPr>
              <w:t>.</w:t>
            </w:r>
          </w:p>
          <w:p w14:paraId="3C063EEC" w14:textId="77777777" w:rsidR="00100432" w:rsidRDefault="00100432" w:rsidP="0029662F">
            <w:pPr>
              <w:spacing w:line="288" w:lineRule="auto"/>
              <w:rPr>
                <w:rFonts w:eastAsia="Times New Roman" w:cs="Arial"/>
                <w:sz w:val="20"/>
                <w:szCs w:val="20"/>
                <w:lang w:eastAsia="de-DE"/>
              </w:rPr>
            </w:pPr>
          </w:p>
          <w:p w14:paraId="56A8B721" w14:textId="77777777" w:rsidR="00100432" w:rsidRDefault="00100432" w:rsidP="0029662F">
            <w:pPr>
              <w:spacing w:line="288" w:lineRule="auto"/>
              <w:rPr>
                <w:rFonts w:eastAsia="Times New Roman" w:cs="Arial"/>
                <w:sz w:val="20"/>
                <w:szCs w:val="20"/>
                <w:lang w:eastAsia="de-DE"/>
              </w:rPr>
            </w:pPr>
            <w:r w:rsidRPr="00704F21">
              <w:rPr>
                <w:rFonts w:eastAsia="Times New Roman" w:cs="Arial"/>
                <w:sz w:val="20"/>
                <w:szCs w:val="20"/>
                <w:u w:val="single"/>
                <w:lang w:eastAsia="de-DE"/>
              </w:rPr>
              <w:t>Schreiben</w:t>
            </w:r>
            <w:r>
              <w:rPr>
                <w:rFonts w:eastAsia="Times New Roman" w:cs="Arial"/>
                <w:sz w:val="20"/>
                <w:szCs w:val="20"/>
                <w:lang w:eastAsia="de-DE"/>
              </w:rPr>
              <w:t xml:space="preserve">: </w:t>
            </w:r>
          </w:p>
          <w:p w14:paraId="21864D33" w14:textId="77777777" w:rsidR="00100432" w:rsidRPr="00003EE5" w:rsidRDefault="00100432" w:rsidP="0029662F">
            <w:pPr>
              <w:spacing w:line="288" w:lineRule="auto"/>
              <w:rPr>
                <w:rFonts w:eastAsia="Times New Roman" w:cs="Arial"/>
                <w:sz w:val="20"/>
                <w:szCs w:val="20"/>
                <w:lang w:eastAsia="de-DE"/>
              </w:rPr>
            </w:pPr>
            <w:r>
              <w:rPr>
                <w:rFonts w:eastAsia="Times New Roman" w:cs="Arial"/>
                <w:sz w:val="20"/>
                <w:szCs w:val="20"/>
                <w:lang w:eastAsia="de-DE"/>
              </w:rPr>
              <w:t>Die Schülerinnen und Schüler können</w:t>
            </w:r>
            <w:r>
              <w:t xml:space="preserve"> </w:t>
            </w:r>
            <w:r w:rsidRPr="00003EE5">
              <w:rPr>
                <w:rFonts w:eastAsia="Times New Roman" w:cs="Arial"/>
                <w:sz w:val="20"/>
                <w:szCs w:val="20"/>
                <w:lang w:eastAsia="de-DE"/>
              </w:rPr>
              <w:t>wesentliche Inhalte von klar strukturierten einfacheren fiktionalen Texten zusammenfassen und Angaben zur Form der</w:t>
            </w:r>
          </w:p>
          <w:p w14:paraId="384C59B2" w14:textId="5D03BA46" w:rsidR="00100432" w:rsidRPr="00152A60" w:rsidRDefault="00100432" w:rsidP="0029662F">
            <w:pPr>
              <w:spacing w:line="288" w:lineRule="auto"/>
              <w:rPr>
                <w:rFonts w:eastAsia="Times New Roman" w:cs="Arial"/>
                <w:sz w:val="20"/>
                <w:szCs w:val="20"/>
                <w:lang w:eastAsia="de-DE"/>
              </w:rPr>
            </w:pPr>
            <w:r w:rsidRPr="00003EE5">
              <w:rPr>
                <w:rFonts w:eastAsia="Times New Roman" w:cs="Arial"/>
                <w:sz w:val="20"/>
                <w:szCs w:val="20"/>
                <w:lang w:eastAsia="de-DE"/>
              </w:rPr>
              <w:t>Darstellung machen</w:t>
            </w:r>
            <w:r w:rsidR="00886EB9">
              <w:rPr>
                <w:rFonts w:eastAsia="Times New Roman" w:cs="Arial"/>
                <w:sz w:val="20"/>
                <w:szCs w:val="20"/>
                <w:lang w:eastAsia="de-DE"/>
              </w:rPr>
              <w:t>.</w:t>
            </w:r>
          </w:p>
          <w:p w14:paraId="6419D608" w14:textId="77777777" w:rsidR="00100432" w:rsidRPr="00993CE5" w:rsidRDefault="00100432" w:rsidP="0029662F">
            <w:pPr>
              <w:spacing w:line="288" w:lineRule="auto"/>
              <w:rPr>
                <w:rFonts w:asciiTheme="majorHAnsi" w:hAnsiTheme="majorHAnsi" w:cs="Arial"/>
                <w:bCs/>
                <w:sz w:val="20"/>
                <w:szCs w:val="20"/>
              </w:rPr>
            </w:pPr>
          </w:p>
        </w:tc>
        <w:tc>
          <w:tcPr>
            <w:tcW w:w="4459" w:type="dxa"/>
          </w:tcPr>
          <w:p w14:paraId="4E34DEFA" w14:textId="77777777" w:rsidR="00100432" w:rsidRDefault="00100432"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5D5AF024" w14:textId="77777777" w:rsidR="00100432" w:rsidRDefault="00100432" w:rsidP="0029662F">
            <w:pPr>
              <w:rPr>
                <w:sz w:val="20"/>
                <w:szCs w:val="20"/>
              </w:rPr>
            </w:pPr>
            <w:r>
              <w:rPr>
                <w:sz w:val="20"/>
                <w:szCs w:val="20"/>
              </w:rPr>
              <w:t xml:space="preserve">Überblick über das frankophone Afrika </w:t>
            </w:r>
          </w:p>
          <w:p w14:paraId="04BB6E52" w14:textId="77777777" w:rsidR="00100432" w:rsidRDefault="00100432" w:rsidP="0029662F">
            <w:pPr>
              <w:rPr>
                <w:sz w:val="20"/>
                <w:szCs w:val="20"/>
              </w:rPr>
            </w:pPr>
            <w:r>
              <w:rPr>
                <w:sz w:val="20"/>
                <w:szCs w:val="20"/>
              </w:rPr>
              <w:t xml:space="preserve">Persönlichkeiten des frankophonen Afrikas kennenlernen </w:t>
            </w:r>
          </w:p>
          <w:p w14:paraId="25840014" w14:textId="77777777" w:rsidR="00100432" w:rsidRDefault="00100432" w:rsidP="0029662F">
            <w:pPr>
              <w:rPr>
                <w:sz w:val="20"/>
                <w:szCs w:val="20"/>
              </w:rPr>
            </w:pPr>
            <w:r>
              <w:rPr>
                <w:sz w:val="20"/>
                <w:szCs w:val="20"/>
              </w:rPr>
              <w:t xml:space="preserve">Thematisierung des Senegals als exemplarisches frankophones Land in Afrika </w:t>
            </w:r>
          </w:p>
          <w:p w14:paraId="5403D342" w14:textId="77777777" w:rsidR="00100432" w:rsidRDefault="00100432" w:rsidP="0029662F">
            <w:pPr>
              <w:contextualSpacing/>
              <w:rPr>
                <w:sz w:val="20"/>
                <w:szCs w:val="20"/>
              </w:rPr>
            </w:pPr>
          </w:p>
          <w:p w14:paraId="31CC7C92" w14:textId="77777777" w:rsidR="00100432" w:rsidRPr="00283EC0" w:rsidRDefault="00100432" w:rsidP="0029662F">
            <w:pPr>
              <w:contextualSpacing/>
              <w:rPr>
                <w:b/>
                <w:color w:val="000000" w:themeColor="text1"/>
                <w:sz w:val="20"/>
                <w:szCs w:val="20"/>
              </w:rPr>
            </w:pPr>
            <w:r w:rsidRPr="00283EC0">
              <w:rPr>
                <w:b/>
                <w:color w:val="000000" w:themeColor="text1"/>
                <w:sz w:val="20"/>
                <w:szCs w:val="20"/>
              </w:rPr>
              <w:t>TMK</w:t>
            </w:r>
          </w:p>
          <w:p w14:paraId="0CD3AE9B" w14:textId="77777777" w:rsidR="00100432" w:rsidRPr="00283EC0" w:rsidRDefault="00100432" w:rsidP="0029662F">
            <w:pPr>
              <w:contextualSpacing/>
              <w:rPr>
                <w:color w:val="000000" w:themeColor="text1"/>
                <w:sz w:val="20"/>
                <w:szCs w:val="20"/>
              </w:rPr>
            </w:pPr>
            <w:r w:rsidRPr="00283EC0">
              <w:rPr>
                <w:color w:val="000000" w:themeColor="text1"/>
                <w:sz w:val="20"/>
                <w:szCs w:val="20"/>
                <w:u w:val="single"/>
              </w:rPr>
              <w:t>Zieltexte</w:t>
            </w:r>
          </w:p>
          <w:p w14:paraId="2FDE2150" w14:textId="77777777" w:rsidR="00100432" w:rsidRDefault="00100432" w:rsidP="0029662F">
            <w:pPr>
              <w:contextualSpacing/>
              <w:rPr>
                <w:color w:val="000000" w:themeColor="text1"/>
                <w:sz w:val="20"/>
                <w:szCs w:val="20"/>
              </w:rPr>
            </w:pPr>
            <w:r>
              <w:rPr>
                <w:color w:val="000000" w:themeColor="text1"/>
                <w:sz w:val="20"/>
                <w:szCs w:val="20"/>
              </w:rPr>
              <w:t xml:space="preserve">Einen Romanauszug schriftlich zusammenfassen </w:t>
            </w:r>
          </w:p>
          <w:p w14:paraId="77B0CBF5" w14:textId="77777777" w:rsidR="00100432" w:rsidRPr="00283EC0" w:rsidRDefault="00100432" w:rsidP="0029662F">
            <w:pPr>
              <w:contextualSpacing/>
              <w:rPr>
                <w:color w:val="000000" w:themeColor="text1"/>
                <w:sz w:val="20"/>
                <w:szCs w:val="20"/>
              </w:rPr>
            </w:pPr>
          </w:p>
          <w:p w14:paraId="548D644C" w14:textId="77777777" w:rsidR="00100432" w:rsidRPr="00283EC0" w:rsidRDefault="00100432" w:rsidP="0029662F">
            <w:pPr>
              <w:contextualSpacing/>
              <w:rPr>
                <w:b/>
                <w:color w:val="000000" w:themeColor="text1"/>
                <w:sz w:val="20"/>
                <w:szCs w:val="20"/>
              </w:rPr>
            </w:pPr>
            <w:r w:rsidRPr="00283EC0">
              <w:rPr>
                <w:b/>
                <w:color w:val="000000" w:themeColor="text1"/>
                <w:sz w:val="20"/>
                <w:szCs w:val="20"/>
              </w:rPr>
              <w:t>VSM</w:t>
            </w:r>
          </w:p>
          <w:p w14:paraId="4F4D9FD6" w14:textId="77777777" w:rsidR="00100432" w:rsidRDefault="00100432" w:rsidP="0029662F">
            <w:pPr>
              <w:contextualSpacing/>
              <w:rPr>
                <w:color w:val="000000" w:themeColor="text1"/>
                <w:sz w:val="20"/>
                <w:szCs w:val="20"/>
              </w:rPr>
            </w:pPr>
            <w:r>
              <w:rPr>
                <w:color w:val="000000" w:themeColor="text1"/>
                <w:sz w:val="20"/>
                <w:szCs w:val="20"/>
                <w:u w:val="single"/>
              </w:rPr>
              <w:t>Grammatik</w:t>
            </w:r>
          </w:p>
          <w:p w14:paraId="6FF9A19E" w14:textId="77777777" w:rsidR="00100432" w:rsidRDefault="00100432" w:rsidP="0029662F">
            <w:pPr>
              <w:contextualSpacing/>
              <w:rPr>
                <w:color w:val="000000" w:themeColor="text1"/>
                <w:sz w:val="20"/>
                <w:szCs w:val="20"/>
              </w:rPr>
            </w:pPr>
            <w:r>
              <w:rPr>
                <w:color w:val="000000" w:themeColor="text1"/>
                <w:sz w:val="20"/>
                <w:szCs w:val="20"/>
              </w:rPr>
              <w:t xml:space="preserve">Bruchzahlen und weitere Mengenangaben </w:t>
            </w:r>
          </w:p>
          <w:p w14:paraId="56BA122C" w14:textId="77777777" w:rsidR="00100432" w:rsidRDefault="00100432" w:rsidP="0029662F">
            <w:pPr>
              <w:contextualSpacing/>
              <w:rPr>
                <w:color w:val="000000" w:themeColor="text1"/>
                <w:sz w:val="20"/>
                <w:szCs w:val="20"/>
              </w:rPr>
            </w:pPr>
            <w:r>
              <w:rPr>
                <w:color w:val="000000" w:themeColor="text1"/>
                <w:sz w:val="20"/>
                <w:szCs w:val="20"/>
              </w:rPr>
              <w:t xml:space="preserve">Plus-que-parfait </w:t>
            </w:r>
          </w:p>
          <w:p w14:paraId="3B5811DA" w14:textId="77777777" w:rsidR="00100432" w:rsidRDefault="00100432" w:rsidP="0029662F">
            <w:pPr>
              <w:contextualSpacing/>
              <w:rPr>
                <w:color w:val="000000" w:themeColor="text1"/>
                <w:sz w:val="20"/>
                <w:szCs w:val="20"/>
              </w:rPr>
            </w:pPr>
            <w:r>
              <w:rPr>
                <w:color w:val="000000" w:themeColor="text1"/>
                <w:sz w:val="20"/>
                <w:szCs w:val="20"/>
              </w:rPr>
              <w:t xml:space="preserve">Indirekte Rede in der Vergangenheit </w:t>
            </w:r>
          </w:p>
          <w:p w14:paraId="3CB1B94E" w14:textId="77777777" w:rsidR="00100432" w:rsidRPr="00993CE5" w:rsidRDefault="00100432" w:rsidP="0029662F">
            <w:pPr>
              <w:contextualSpacing/>
              <w:rPr>
                <w:color w:val="000000" w:themeColor="text1"/>
                <w:sz w:val="20"/>
                <w:szCs w:val="20"/>
              </w:rPr>
            </w:pPr>
            <w:r>
              <w:rPr>
                <w:color w:val="000000" w:themeColor="text1"/>
                <w:sz w:val="20"/>
                <w:szCs w:val="20"/>
              </w:rPr>
              <w:t xml:space="preserve">Die Verben </w:t>
            </w:r>
            <w:proofErr w:type="spellStart"/>
            <w:r>
              <w:rPr>
                <w:color w:val="000000" w:themeColor="text1"/>
                <w:sz w:val="20"/>
                <w:szCs w:val="20"/>
              </w:rPr>
              <w:t>accueillir</w:t>
            </w:r>
            <w:proofErr w:type="spellEnd"/>
            <w:r>
              <w:rPr>
                <w:color w:val="000000" w:themeColor="text1"/>
                <w:sz w:val="20"/>
                <w:szCs w:val="20"/>
              </w:rPr>
              <w:t xml:space="preserve"> und </w:t>
            </w:r>
            <w:proofErr w:type="spellStart"/>
            <w:r>
              <w:rPr>
                <w:color w:val="000000" w:themeColor="text1"/>
                <w:sz w:val="20"/>
                <w:szCs w:val="20"/>
              </w:rPr>
              <w:t>jeter</w:t>
            </w:r>
            <w:proofErr w:type="spellEnd"/>
            <w:r>
              <w:rPr>
                <w:color w:val="000000" w:themeColor="text1"/>
                <w:sz w:val="20"/>
                <w:szCs w:val="20"/>
              </w:rPr>
              <w:t xml:space="preserve">  </w:t>
            </w:r>
          </w:p>
          <w:p w14:paraId="091EA867" w14:textId="77777777" w:rsidR="00100432" w:rsidRDefault="00100432" w:rsidP="0029662F">
            <w:pPr>
              <w:contextualSpacing/>
              <w:rPr>
                <w:color w:val="000000" w:themeColor="text1"/>
                <w:sz w:val="20"/>
                <w:szCs w:val="20"/>
              </w:rPr>
            </w:pPr>
          </w:p>
          <w:p w14:paraId="782F1A55" w14:textId="77777777" w:rsidR="00100432" w:rsidRPr="00396E84" w:rsidRDefault="00100432" w:rsidP="0029662F">
            <w:pPr>
              <w:contextualSpacing/>
              <w:rPr>
                <w:b/>
                <w:color w:val="000000" w:themeColor="text1"/>
                <w:sz w:val="20"/>
                <w:szCs w:val="20"/>
              </w:rPr>
            </w:pPr>
            <w:r w:rsidRPr="00396E84">
              <w:rPr>
                <w:b/>
                <w:color w:val="000000" w:themeColor="text1"/>
                <w:sz w:val="20"/>
                <w:szCs w:val="20"/>
              </w:rPr>
              <w:t>SLK</w:t>
            </w:r>
          </w:p>
          <w:p w14:paraId="42122172" w14:textId="77777777" w:rsidR="00100432" w:rsidRPr="00283EC0" w:rsidRDefault="00100432" w:rsidP="0029662F">
            <w:pPr>
              <w:contextualSpacing/>
              <w:rPr>
                <w:color w:val="000000" w:themeColor="text1"/>
                <w:sz w:val="20"/>
                <w:szCs w:val="20"/>
              </w:rPr>
            </w:pPr>
            <w:r>
              <w:rPr>
                <w:color w:val="000000" w:themeColor="text1"/>
                <w:sz w:val="20"/>
                <w:szCs w:val="20"/>
              </w:rPr>
              <w:t xml:space="preserve">Strategien zur Erstellung eines </w:t>
            </w:r>
            <w:proofErr w:type="spellStart"/>
            <w:r>
              <w:rPr>
                <w:color w:val="000000" w:themeColor="text1"/>
                <w:sz w:val="20"/>
                <w:szCs w:val="20"/>
              </w:rPr>
              <w:t>resumé</w:t>
            </w:r>
            <w:proofErr w:type="spellEnd"/>
            <w:r>
              <w:rPr>
                <w:color w:val="000000" w:themeColor="text1"/>
                <w:sz w:val="20"/>
                <w:szCs w:val="20"/>
              </w:rPr>
              <w:t xml:space="preserve"> </w:t>
            </w:r>
          </w:p>
        </w:tc>
        <w:tc>
          <w:tcPr>
            <w:tcW w:w="5027" w:type="dxa"/>
          </w:tcPr>
          <w:p w14:paraId="4C99E1EA" w14:textId="77777777" w:rsidR="00100432" w:rsidRPr="00283EC0" w:rsidRDefault="00100432" w:rsidP="0029662F">
            <w:pPr>
              <w:spacing w:line="288" w:lineRule="auto"/>
              <w:rPr>
                <w:rFonts w:cs="Arial"/>
                <w:b/>
                <w:bCs/>
                <w:sz w:val="20"/>
                <w:szCs w:val="20"/>
                <w:lang w:eastAsia="de-DE"/>
              </w:rPr>
            </w:pPr>
            <w:r w:rsidRPr="00283EC0">
              <w:rPr>
                <w:rFonts w:cs="Arial"/>
                <w:b/>
                <w:bCs/>
                <w:sz w:val="20"/>
                <w:szCs w:val="20"/>
                <w:lang w:eastAsia="de-DE"/>
              </w:rPr>
              <w:t>Unterrichtliche Umsetzung:</w:t>
            </w:r>
          </w:p>
          <w:p w14:paraId="467C9D22" w14:textId="77777777"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Geographische und geschichtliche Angaben zu einem Land machen </w:t>
            </w:r>
          </w:p>
          <w:p w14:paraId="35A4F400" w14:textId="77777777"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Über Vergangenes berichten </w:t>
            </w:r>
          </w:p>
          <w:p w14:paraId="143164E4" w14:textId="77777777"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Biographische Angaben zu Personen machen </w:t>
            </w:r>
          </w:p>
          <w:p w14:paraId="45F83DD8" w14:textId="77777777"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Wiedergeben, was jemand gesagt hat </w:t>
            </w:r>
          </w:p>
          <w:p w14:paraId="5F695817" w14:textId="77777777" w:rsidR="00100432" w:rsidRDefault="00100432" w:rsidP="0029662F">
            <w:pPr>
              <w:spacing w:line="288" w:lineRule="auto"/>
              <w:rPr>
                <w:rFonts w:cs="Arial"/>
                <w:bCs/>
                <w:sz w:val="20"/>
                <w:szCs w:val="20"/>
                <w:lang w:eastAsia="de-DE"/>
              </w:rPr>
            </w:pPr>
          </w:p>
          <w:p w14:paraId="67655547" w14:textId="77777777" w:rsidR="00100432" w:rsidRPr="00993CE5" w:rsidRDefault="00100432" w:rsidP="0029662F">
            <w:pPr>
              <w:spacing w:line="288" w:lineRule="auto"/>
              <w:rPr>
                <w:rFonts w:cs="Arial"/>
                <w:bCs/>
                <w:sz w:val="20"/>
                <w:szCs w:val="20"/>
                <w:lang w:eastAsia="de-DE"/>
              </w:rPr>
            </w:pPr>
          </w:p>
          <w:p w14:paraId="3585665A" w14:textId="3D62D67C" w:rsidR="00100432" w:rsidRDefault="00100432" w:rsidP="0029662F">
            <w:pPr>
              <w:pStyle w:val="StandardWeb"/>
              <w:spacing w:before="0" w:beforeAutospacing="0" w:after="0" w:afterAutospacing="0"/>
              <w:rPr>
                <w:rFonts w:asciiTheme="minorHAnsi" w:hAnsiTheme="minorHAnsi" w:cs="Arial"/>
                <w:sz w:val="20"/>
                <w:szCs w:val="20"/>
              </w:rPr>
            </w:pPr>
            <w:r w:rsidRPr="00993CE5">
              <w:rPr>
                <w:rFonts w:asciiTheme="minorHAnsi" w:hAnsiTheme="minorHAnsi" w:cs="Arial"/>
                <w:sz w:val="20"/>
                <w:szCs w:val="20"/>
                <w:u w:val="single"/>
              </w:rPr>
              <w:t>Lernaufgabe</w:t>
            </w:r>
            <w:r>
              <w:rPr>
                <w:rFonts w:asciiTheme="minorHAnsi" w:hAnsiTheme="minorHAnsi" w:cs="Arial"/>
                <w:sz w:val="20"/>
                <w:szCs w:val="20"/>
              </w:rPr>
              <w:t xml:space="preserve">: ein frankophones Land mit Hilfe einer Power Point </w:t>
            </w:r>
            <w:r w:rsidR="00886EB9">
              <w:rPr>
                <w:rFonts w:asciiTheme="minorHAnsi" w:hAnsiTheme="minorHAnsi" w:cs="Arial"/>
                <w:sz w:val="20"/>
                <w:szCs w:val="20"/>
              </w:rPr>
              <w:t xml:space="preserve">Präsentation </w:t>
            </w:r>
            <w:r>
              <w:rPr>
                <w:rFonts w:asciiTheme="minorHAnsi" w:hAnsiTheme="minorHAnsi" w:cs="Arial"/>
                <w:sz w:val="20"/>
                <w:szCs w:val="20"/>
              </w:rPr>
              <w:t xml:space="preserve">präsentieren </w:t>
            </w:r>
          </w:p>
          <w:p w14:paraId="59B45134" w14:textId="77777777" w:rsidR="00100432" w:rsidRPr="00283EC0" w:rsidRDefault="00100432" w:rsidP="0029662F">
            <w:pPr>
              <w:pStyle w:val="StandardWeb"/>
              <w:spacing w:before="0" w:beforeAutospacing="0" w:after="0" w:afterAutospacing="0"/>
              <w:rPr>
                <w:rFonts w:asciiTheme="minorHAnsi" w:hAnsiTheme="minorHAnsi" w:cs="Arial"/>
                <w:b/>
                <w:bCs/>
                <w:color w:val="000000"/>
                <w:kern w:val="24"/>
                <w:sz w:val="20"/>
                <w:szCs w:val="20"/>
              </w:rPr>
            </w:pPr>
          </w:p>
          <w:p w14:paraId="759C0ECE" w14:textId="77777777" w:rsidR="00100432" w:rsidRPr="00283EC0" w:rsidRDefault="00100432" w:rsidP="0029662F">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7EF0E9A5" w14:textId="77777777" w:rsidR="00100432" w:rsidRDefault="00100432" w:rsidP="0029662F">
            <w:pPr>
              <w:spacing w:line="288" w:lineRule="auto"/>
              <w:rPr>
                <w:rFonts w:cs="Arial"/>
                <w:bCs/>
                <w:sz w:val="20"/>
                <w:szCs w:val="20"/>
                <w:lang w:eastAsia="de-DE"/>
              </w:rPr>
            </w:pPr>
            <w:r>
              <w:rPr>
                <w:rFonts w:cs="Arial"/>
                <w:bCs/>
                <w:sz w:val="20"/>
                <w:szCs w:val="20"/>
                <w:lang w:eastAsia="de-DE"/>
              </w:rPr>
              <w:t xml:space="preserve">Schriftliche Leistungsüberprüfung: </w:t>
            </w:r>
          </w:p>
          <w:p w14:paraId="7B406609" w14:textId="77777777" w:rsidR="00100432" w:rsidRPr="008069A8" w:rsidRDefault="00100432" w:rsidP="00F8631A">
            <w:pPr>
              <w:pStyle w:val="Listenabsatz"/>
              <w:numPr>
                <w:ilvl w:val="0"/>
                <w:numId w:val="35"/>
              </w:numPr>
              <w:spacing w:line="288" w:lineRule="auto"/>
              <w:rPr>
                <w:rFonts w:cs="Arial"/>
                <w:bCs/>
                <w:sz w:val="20"/>
                <w:szCs w:val="20"/>
                <w:lang w:eastAsia="de-DE"/>
              </w:rPr>
            </w:pPr>
            <w:r w:rsidRPr="008069A8">
              <w:rPr>
                <w:rFonts w:cs="Arial"/>
                <w:bCs/>
                <w:sz w:val="20"/>
                <w:szCs w:val="20"/>
                <w:lang w:eastAsia="de-DE"/>
              </w:rPr>
              <w:t xml:space="preserve">Teil: </w:t>
            </w:r>
            <w:r>
              <w:rPr>
                <w:rFonts w:cs="Arial"/>
                <w:bCs/>
                <w:sz w:val="20"/>
                <w:szCs w:val="20"/>
                <w:lang w:eastAsia="de-DE"/>
              </w:rPr>
              <w:t xml:space="preserve">Lese- oder Hörverstehen  </w:t>
            </w:r>
            <w:r w:rsidRPr="008069A8">
              <w:rPr>
                <w:rFonts w:cs="Arial"/>
                <w:bCs/>
                <w:sz w:val="20"/>
                <w:szCs w:val="20"/>
                <w:lang w:eastAsia="de-DE"/>
              </w:rPr>
              <w:t xml:space="preserve">   </w:t>
            </w:r>
          </w:p>
          <w:p w14:paraId="7097544A" w14:textId="77777777" w:rsidR="00100432" w:rsidRDefault="00100432" w:rsidP="00F8631A">
            <w:pPr>
              <w:pStyle w:val="Listenabsatz"/>
              <w:numPr>
                <w:ilvl w:val="0"/>
                <w:numId w:val="35"/>
              </w:numPr>
              <w:spacing w:line="288" w:lineRule="auto"/>
              <w:rPr>
                <w:rFonts w:cs="Arial"/>
                <w:bCs/>
                <w:sz w:val="20"/>
                <w:szCs w:val="20"/>
                <w:lang w:eastAsia="de-DE"/>
              </w:rPr>
            </w:pPr>
            <w:r>
              <w:rPr>
                <w:rFonts w:cs="Arial"/>
                <w:bCs/>
                <w:sz w:val="20"/>
                <w:szCs w:val="20"/>
                <w:lang w:eastAsia="de-DE"/>
              </w:rPr>
              <w:t xml:space="preserve">Teil: Überprüfung der VSM (Wortschatz und Grammatik) </w:t>
            </w:r>
          </w:p>
          <w:p w14:paraId="78897FCF" w14:textId="77777777" w:rsidR="00100432" w:rsidRPr="00E557EE" w:rsidRDefault="00100432" w:rsidP="00F8631A">
            <w:pPr>
              <w:pStyle w:val="Listenabsatz"/>
              <w:numPr>
                <w:ilvl w:val="0"/>
                <w:numId w:val="35"/>
              </w:numPr>
              <w:spacing w:line="288" w:lineRule="auto"/>
              <w:rPr>
                <w:rFonts w:cs="Arial"/>
                <w:bCs/>
                <w:sz w:val="20"/>
                <w:szCs w:val="20"/>
                <w:lang w:eastAsia="de-DE"/>
              </w:rPr>
            </w:pPr>
            <w:r>
              <w:rPr>
                <w:rFonts w:cs="Arial"/>
                <w:bCs/>
                <w:sz w:val="20"/>
                <w:szCs w:val="20"/>
                <w:lang w:eastAsia="de-DE"/>
              </w:rPr>
              <w:t>Teil: Textproduktion  (</w:t>
            </w:r>
            <w:proofErr w:type="spellStart"/>
            <w:r>
              <w:rPr>
                <w:rFonts w:cs="Arial"/>
                <w:bCs/>
                <w:sz w:val="20"/>
                <w:szCs w:val="20"/>
                <w:lang w:eastAsia="de-DE"/>
              </w:rPr>
              <w:t>résumé</w:t>
            </w:r>
            <w:proofErr w:type="spellEnd"/>
            <w:r>
              <w:rPr>
                <w:rFonts w:cs="Arial"/>
                <w:bCs/>
                <w:sz w:val="20"/>
                <w:szCs w:val="20"/>
                <w:lang w:eastAsia="de-DE"/>
              </w:rPr>
              <w:t xml:space="preserve">) </w:t>
            </w:r>
          </w:p>
        </w:tc>
      </w:tr>
    </w:tbl>
    <w:p w14:paraId="68ACDEE4" w14:textId="77777777" w:rsidR="00100432" w:rsidRDefault="00100432" w:rsidP="00100432"/>
    <w:p w14:paraId="4AEFB2FC" w14:textId="77777777" w:rsidR="00100432" w:rsidRDefault="00100432" w:rsidP="00100432"/>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100432" w:rsidRPr="00283EC0" w14:paraId="1A1EB600" w14:textId="77777777" w:rsidTr="0029662F">
        <w:trPr>
          <w:trHeight w:val="414"/>
          <w:tblHeader/>
        </w:trPr>
        <w:tc>
          <w:tcPr>
            <w:tcW w:w="14218" w:type="dxa"/>
            <w:gridSpan w:val="3"/>
            <w:shd w:val="clear" w:color="auto" w:fill="B3B3B3" w:themeFill="accent5" w:themeFillTint="66"/>
          </w:tcPr>
          <w:p w14:paraId="68B24570" w14:textId="77777777" w:rsidR="00100432" w:rsidRPr="0076775F" w:rsidRDefault="00100432" w:rsidP="0029662F">
            <w:pPr>
              <w:spacing w:line="288" w:lineRule="auto"/>
              <w:rPr>
                <w:rFonts w:eastAsia="Times New Roman" w:cs="Arial"/>
                <w:b/>
                <w:lang w:eastAsia="de-DE"/>
              </w:rPr>
            </w:pPr>
            <w:r w:rsidRPr="0076775F">
              <w:rPr>
                <w:b/>
                <w:i/>
                <w:sz w:val="28"/>
                <w:szCs w:val="28"/>
              </w:rPr>
              <w:lastRenderedPageBreak/>
              <w:br w:type="page"/>
            </w:r>
            <w:r w:rsidRPr="00100432">
              <w:rPr>
                <w:rFonts w:eastAsia="Times New Roman" w:cs="Arial"/>
                <w:b/>
                <w:lang w:eastAsia="de-DE"/>
              </w:rPr>
              <w:t xml:space="preserve">UV 10.4 Französischer Jugendroman z.B. </w:t>
            </w:r>
            <w:proofErr w:type="spellStart"/>
            <w:r w:rsidRPr="00100432">
              <w:rPr>
                <w:rFonts w:eastAsia="Times New Roman" w:cs="Arial"/>
                <w:b/>
                <w:lang w:eastAsia="de-DE"/>
              </w:rPr>
              <w:t>un</w:t>
            </w:r>
            <w:proofErr w:type="spellEnd"/>
            <w:r w:rsidRPr="00100432">
              <w:rPr>
                <w:rFonts w:eastAsia="Times New Roman" w:cs="Arial"/>
                <w:b/>
                <w:lang w:eastAsia="de-DE"/>
              </w:rPr>
              <w:t xml:space="preserve"> </w:t>
            </w:r>
            <w:proofErr w:type="spellStart"/>
            <w:r w:rsidRPr="00100432">
              <w:rPr>
                <w:rFonts w:eastAsia="Times New Roman" w:cs="Arial"/>
                <w:b/>
                <w:lang w:eastAsia="de-DE"/>
              </w:rPr>
              <w:t>cargo</w:t>
            </w:r>
            <w:proofErr w:type="spellEnd"/>
            <w:r w:rsidRPr="00100432">
              <w:rPr>
                <w:rFonts w:eastAsia="Times New Roman" w:cs="Arial"/>
                <w:b/>
                <w:lang w:eastAsia="de-DE"/>
              </w:rPr>
              <w:t xml:space="preserve"> </w:t>
            </w:r>
            <w:proofErr w:type="spellStart"/>
            <w:r w:rsidRPr="00100432">
              <w:rPr>
                <w:rFonts w:eastAsia="Times New Roman" w:cs="Arial"/>
                <w:b/>
                <w:lang w:eastAsia="de-DE"/>
              </w:rPr>
              <w:t>pour</w:t>
            </w:r>
            <w:proofErr w:type="spellEnd"/>
            <w:r w:rsidRPr="00100432">
              <w:rPr>
                <w:rFonts w:eastAsia="Times New Roman" w:cs="Arial"/>
                <w:b/>
                <w:lang w:eastAsia="de-DE"/>
              </w:rPr>
              <w:t xml:space="preserve"> Berlin</w:t>
            </w:r>
            <w:proofErr w:type="gramStart"/>
            <w:r w:rsidRPr="00100432">
              <w:rPr>
                <w:rFonts w:eastAsia="Times New Roman" w:cs="Arial"/>
                <w:b/>
                <w:lang w:eastAsia="de-DE"/>
              </w:rPr>
              <w:t xml:space="preserve">   </w:t>
            </w:r>
            <w:r>
              <w:rPr>
                <w:rFonts w:eastAsia="Times New Roman" w:cs="Arial"/>
                <w:lang w:val="nb-NO" w:eastAsia="de-DE"/>
              </w:rPr>
              <w:t>(</w:t>
            </w:r>
            <w:proofErr w:type="gramEnd"/>
            <w:r>
              <w:rPr>
                <w:rFonts w:eastAsia="Times New Roman" w:cs="Arial"/>
                <w:lang w:val="nb-NO" w:eastAsia="de-DE"/>
              </w:rPr>
              <w:t>ca. 12  Us</w:t>
            </w:r>
            <w:r w:rsidRPr="00283EC0">
              <w:rPr>
                <w:rFonts w:eastAsia="Times New Roman" w:cs="Arial"/>
                <w:lang w:val="nb-NO" w:eastAsia="de-DE"/>
              </w:rPr>
              <w:t>td)</w:t>
            </w:r>
          </w:p>
        </w:tc>
      </w:tr>
      <w:tr w:rsidR="00100432" w:rsidRPr="00283EC0" w14:paraId="04BBF418" w14:textId="77777777" w:rsidTr="0029662F">
        <w:trPr>
          <w:trHeight w:val="414"/>
          <w:tblHeader/>
        </w:trPr>
        <w:tc>
          <w:tcPr>
            <w:tcW w:w="4732" w:type="dxa"/>
            <w:shd w:val="clear" w:color="auto" w:fill="D9D9D9" w:themeFill="accent5" w:themeFillTint="33"/>
          </w:tcPr>
          <w:p w14:paraId="2738EF73" w14:textId="77777777" w:rsidR="00100432" w:rsidRPr="00283EC0" w:rsidRDefault="00100432" w:rsidP="0029662F">
            <w:pPr>
              <w:spacing w:line="288" w:lineRule="auto"/>
              <w:jc w:val="center"/>
              <w:rPr>
                <w:rFonts w:eastAsia="Times New Roman" w:cs="Arial"/>
                <w:b/>
                <w:lang w:eastAsia="de-DE"/>
              </w:rPr>
            </w:pPr>
            <w:r w:rsidRPr="00283EC0">
              <w:rPr>
                <w:rFonts w:eastAsia="Times New Roman" w:cs="Arial"/>
                <w:b/>
                <w:lang w:eastAsia="de-DE"/>
              </w:rPr>
              <w:t>Kompetenzerwartungen im Schwerpunkt</w:t>
            </w:r>
          </w:p>
        </w:tc>
        <w:tc>
          <w:tcPr>
            <w:tcW w:w="4459" w:type="dxa"/>
            <w:shd w:val="clear" w:color="auto" w:fill="D9D9D9" w:themeFill="accent5" w:themeFillTint="33"/>
          </w:tcPr>
          <w:p w14:paraId="4E46D343" w14:textId="77777777" w:rsidR="00100432" w:rsidRPr="00283EC0" w:rsidRDefault="00100432" w:rsidP="0029662F">
            <w:pPr>
              <w:spacing w:line="288" w:lineRule="auto"/>
              <w:jc w:val="center"/>
              <w:rPr>
                <w:rFonts w:eastAsia="Times New Roman" w:cs="Arial"/>
                <w:b/>
                <w:lang w:eastAsia="de-DE"/>
              </w:rPr>
            </w:pPr>
            <w:r w:rsidRPr="00283EC0">
              <w:rPr>
                <w:rFonts w:eastAsia="Times New Roman" w:cs="Arial"/>
                <w:b/>
                <w:lang w:eastAsia="de-DE"/>
              </w:rPr>
              <w:t>Auswahl fachlicher Konkretisierungen</w:t>
            </w:r>
          </w:p>
        </w:tc>
        <w:tc>
          <w:tcPr>
            <w:tcW w:w="5027" w:type="dxa"/>
            <w:shd w:val="clear" w:color="auto" w:fill="D9D9D9" w:themeFill="accent5" w:themeFillTint="33"/>
          </w:tcPr>
          <w:p w14:paraId="0E238BEE" w14:textId="77777777" w:rsidR="00100432" w:rsidRPr="00283EC0" w:rsidRDefault="00100432" w:rsidP="0029662F">
            <w:pPr>
              <w:spacing w:line="288" w:lineRule="auto"/>
              <w:jc w:val="center"/>
              <w:rPr>
                <w:rFonts w:eastAsia="Times New Roman" w:cs="Arial"/>
                <w:b/>
                <w:lang w:eastAsia="de-DE"/>
              </w:rPr>
            </w:pPr>
            <w:r w:rsidRPr="00283EC0">
              <w:rPr>
                <w:rFonts w:eastAsia="Times New Roman" w:cs="Arial"/>
                <w:b/>
                <w:lang w:eastAsia="de-DE"/>
              </w:rPr>
              <w:t>Hinweise, Vereinbarungen und Absprachen</w:t>
            </w:r>
          </w:p>
        </w:tc>
      </w:tr>
      <w:tr w:rsidR="00100432" w:rsidRPr="00E557EE" w14:paraId="0CF204D5" w14:textId="77777777" w:rsidTr="0029662F">
        <w:trPr>
          <w:trHeight w:val="3530"/>
        </w:trPr>
        <w:tc>
          <w:tcPr>
            <w:tcW w:w="4732" w:type="dxa"/>
            <w:shd w:val="clear" w:color="auto" w:fill="auto"/>
          </w:tcPr>
          <w:p w14:paraId="398FECE6" w14:textId="77777777" w:rsidR="00100432" w:rsidRPr="00283EC0" w:rsidRDefault="00100432"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61800586" w14:textId="77777777" w:rsidR="00100432" w:rsidRPr="008069A8" w:rsidRDefault="00100432" w:rsidP="0029662F">
            <w:pPr>
              <w:spacing w:line="288" w:lineRule="auto"/>
              <w:rPr>
                <w:sz w:val="20"/>
                <w:szCs w:val="20"/>
                <w:u w:val="single"/>
              </w:rPr>
            </w:pPr>
            <w:r>
              <w:rPr>
                <w:sz w:val="20"/>
                <w:szCs w:val="20"/>
                <w:u w:val="single"/>
              </w:rPr>
              <w:t xml:space="preserve">Soziokulturelles Orientierungswissen </w:t>
            </w:r>
          </w:p>
          <w:p w14:paraId="34168149" w14:textId="7FC44371" w:rsidR="00100432" w:rsidRDefault="00100432" w:rsidP="0029662F">
            <w:pPr>
              <w:spacing w:line="288" w:lineRule="auto"/>
              <w:rPr>
                <w:sz w:val="20"/>
                <w:szCs w:val="20"/>
              </w:rPr>
            </w:pPr>
            <w:r w:rsidRPr="00A74896">
              <w:rPr>
                <w:sz w:val="20"/>
                <w:szCs w:val="20"/>
              </w:rPr>
              <w:t>Persönliche Lebensgestaltung: Einblicke in die Lebenswirklichkeit von Jugendlichen</w:t>
            </w:r>
            <w:r w:rsidR="00886EB9">
              <w:rPr>
                <w:sz w:val="20"/>
                <w:szCs w:val="20"/>
              </w:rPr>
              <w:t xml:space="preserve"> </w:t>
            </w:r>
            <w:r w:rsidRPr="00A74896">
              <w:rPr>
                <w:sz w:val="20"/>
                <w:szCs w:val="20"/>
              </w:rPr>
              <w:t>in Frankreich (u. a. Freundschaft/Partnerschaft, Jugendkulturen, Mediengewohnheiten,</w:t>
            </w:r>
            <w:r w:rsidR="00886EB9">
              <w:rPr>
                <w:sz w:val="20"/>
                <w:szCs w:val="20"/>
              </w:rPr>
              <w:t xml:space="preserve"> </w:t>
            </w:r>
            <w:r w:rsidRPr="00A74896">
              <w:rPr>
                <w:sz w:val="20"/>
                <w:szCs w:val="20"/>
              </w:rPr>
              <w:t>Ferienjobs), Beziehungen zwischen den Generationen</w:t>
            </w:r>
          </w:p>
          <w:p w14:paraId="5E6A8B69" w14:textId="77777777" w:rsidR="00100432" w:rsidRPr="008069A8" w:rsidRDefault="00100432" w:rsidP="0029662F">
            <w:pPr>
              <w:spacing w:line="288" w:lineRule="auto"/>
              <w:rPr>
                <w:sz w:val="20"/>
                <w:szCs w:val="20"/>
              </w:rPr>
            </w:pPr>
          </w:p>
          <w:p w14:paraId="38731655" w14:textId="77777777" w:rsidR="00100432" w:rsidRPr="00283EC0" w:rsidRDefault="00100432" w:rsidP="0029662F">
            <w:pPr>
              <w:spacing w:line="288" w:lineRule="auto"/>
              <w:rPr>
                <w:rFonts w:eastAsia="Times New Roman" w:cs="Arial"/>
                <w:b/>
                <w:sz w:val="20"/>
                <w:szCs w:val="20"/>
                <w:lang w:eastAsia="de-DE"/>
              </w:rPr>
            </w:pPr>
            <w:r w:rsidRPr="00283EC0">
              <w:rPr>
                <w:rFonts w:eastAsia="Times New Roman" w:cs="Arial"/>
                <w:b/>
                <w:sz w:val="20"/>
                <w:szCs w:val="20"/>
                <w:lang w:eastAsia="de-DE"/>
              </w:rPr>
              <w:t xml:space="preserve">FKK </w:t>
            </w:r>
          </w:p>
          <w:p w14:paraId="322C96E4" w14:textId="77777777" w:rsidR="00100432" w:rsidRPr="00886EB9" w:rsidRDefault="00100432" w:rsidP="0029662F">
            <w:pPr>
              <w:spacing w:line="288" w:lineRule="auto"/>
              <w:rPr>
                <w:rFonts w:cstheme="minorHAnsi"/>
                <w:bCs/>
                <w:sz w:val="20"/>
                <w:u w:val="single"/>
              </w:rPr>
            </w:pPr>
            <w:r w:rsidRPr="00886EB9">
              <w:rPr>
                <w:rFonts w:cstheme="minorHAnsi"/>
                <w:bCs/>
                <w:sz w:val="20"/>
                <w:u w:val="single"/>
              </w:rPr>
              <w:t>Leseverstehen:</w:t>
            </w:r>
          </w:p>
          <w:p w14:paraId="73A584C3" w14:textId="77777777" w:rsidR="00100432" w:rsidRPr="00886EB9" w:rsidRDefault="00100432" w:rsidP="0029662F">
            <w:pPr>
              <w:spacing w:line="288" w:lineRule="auto"/>
              <w:rPr>
                <w:rFonts w:cstheme="minorHAnsi"/>
                <w:bCs/>
                <w:sz w:val="20"/>
              </w:rPr>
            </w:pPr>
            <w:r w:rsidRPr="00886EB9">
              <w:rPr>
                <w:rFonts w:cstheme="minorHAnsi"/>
                <w:bCs/>
                <w:sz w:val="20"/>
              </w:rPr>
              <w:t>Die Schülerinnen und Schüler können</w:t>
            </w:r>
            <w:r w:rsidRPr="00886EB9">
              <w:rPr>
                <w:rFonts w:cstheme="minorHAnsi"/>
              </w:rPr>
              <w:t xml:space="preserve"> </w:t>
            </w:r>
            <w:r w:rsidRPr="00886EB9">
              <w:rPr>
                <w:rFonts w:cstheme="minorHAnsi"/>
                <w:bCs/>
                <w:sz w:val="20"/>
              </w:rPr>
              <w:t>auch längere einfachere fiktionale Texte verstehen.</w:t>
            </w:r>
          </w:p>
          <w:p w14:paraId="2FE3282C" w14:textId="77777777" w:rsidR="00100432" w:rsidRDefault="00100432" w:rsidP="0029662F">
            <w:pPr>
              <w:spacing w:line="288" w:lineRule="auto"/>
              <w:rPr>
                <w:rFonts w:eastAsia="Times New Roman" w:cs="Arial"/>
                <w:sz w:val="20"/>
                <w:szCs w:val="20"/>
                <w:lang w:eastAsia="de-DE"/>
              </w:rPr>
            </w:pPr>
          </w:p>
          <w:p w14:paraId="3888F93A" w14:textId="77777777" w:rsidR="00100432" w:rsidRDefault="00100432" w:rsidP="0029662F">
            <w:pPr>
              <w:spacing w:line="288" w:lineRule="auto"/>
              <w:rPr>
                <w:rFonts w:eastAsia="Times New Roman" w:cs="Arial"/>
                <w:sz w:val="20"/>
                <w:szCs w:val="20"/>
                <w:lang w:eastAsia="de-DE"/>
              </w:rPr>
            </w:pPr>
            <w:r w:rsidRPr="00704F21">
              <w:rPr>
                <w:rFonts w:eastAsia="Times New Roman" w:cs="Arial"/>
                <w:sz w:val="20"/>
                <w:szCs w:val="20"/>
                <w:u w:val="single"/>
                <w:lang w:eastAsia="de-DE"/>
              </w:rPr>
              <w:t>Schreiben</w:t>
            </w:r>
            <w:r>
              <w:rPr>
                <w:rFonts w:eastAsia="Times New Roman" w:cs="Arial"/>
                <w:sz w:val="20"/>
                <w:szCs w:val="20"/>
                <w:lang w:eastAsia="de-DE"/>
              </w:rPr>
              <w:t xml:space="preserve">: </w:t>
            </w:r>
          </w:p>
          <w:p w14:paraId="39D35060" w14:textId="77777777" w:rsidR="00886EB9" w:rsidRDefault="00100432" w:rsidP="0029662F">
            <w:pPr>
              <w:spacing w:line="288" w:lineRule="auto"/>
            </w:pPr>
            <w:r>
              <w:rPr>
                <w:rFonts w:eastAsia="Times New Roman" w:cs="Arial"/>
                <w:sz w:val="20"/>
                <w:szCs w:val="20"/>
                <w:lang w:eastAsia="de-DE"/>
              </w:rPr>
              <w:t>Die Schülerinnen und Schüler können</w:t>
            </w:r>
            <w:r>
              <w:t xml:space="preserve"> </w:t>
            </w:r>
          </w:p>
          <w:p w14:paraId="79CDE65B" w14:textId="6A437B05" w:rsidR="00100432" w:rsidRPr="00886EB9" w:rsidRDefault="00100432" w:rsidP="00F8631A">
            <w:pPr>
              <w:pStyle w:val="Listenabsatz"/>
              <w:numPr>
                <w:ilvl w:val="0"/>
                <w:numId w:val="49"/>
              </w:numPr>
              <w:spacing w:line="288" w:lineRule="auto"/>
              <w:ind w:left="315" w:hanging="315"/>
              <w:rPr>
                <w:rFonts w:eastAsia="Times New Roman" w:cs="Arial"/>
                <w:sz w:val="20"/>
                <w:szCs w:val="20"/>
                <w:lang w:eastAsia="de-DE"/>
              </w:rPr>
            </w:pPr>
            <w:r w:rsidRPr="00886EB9">
              <w:rPr>
                <w:rFonts w:eastAsia="Times New Roman" w:cs="Arial"/>
                <w:sz w:val="20"/>
                <w:szCs w:val="20"/>
                <w:lang w:eastAsia="de-DE"/>
              </w:rPr>
              <w:t>wesentliche Inhalte von klar strukturierten einfacheren fiktionalen Texten zusammenfassen und Angaben zur Form der</w:t>
            </w:r>
          </w:p>
          <w:p w14:paraId="6B0B2B6A" w14:textId="515C820B" w:rsidR="00100432" w:rsidRPr="00A74896" w:rsidRDefault="00886EB9" w:rsidP="00886EB9">
            <w:pPr>
              <w:spacing w:line="288" w:lineRule="auto"/>
              <w:ind w:left="315" w:hanging="315"/>
              <w:rPr>
                <w:rFonts w:eastAsia="Times New Roman" w:cs="Arial"/>
                <w:sz w:val="20"/>
                <w:szCs w:val="20"/>
                <w:lang w:eastAsia="de-DE"/>
              </w:rPr>
            </w:pPr>
            <w:r>
              <w:rPr>
                <w:rFonts w:eastAsia="Times New Roman" w:cs="Arial"/>
                <w:sz w:val="20"/>
                <w:szCs w:val="20"/>
                <w:lang w:eastAsia="de-DE"/>
              </w:rPr>
              <w:t xml:space="preserve">       </w:t>
            </w:r>
            <w:r w:rsidR="00100432" w:rsidRPr="00A74896">
              <w:rPr>
                <w:rFonts w:eastAsia="Times New Roman" w:cs="Arial"/>
                <w:sz w:val="20"/>
                <w:szCs w:val="20"/>
                <w:lang w:eastAsia="de-DE"/>
              </w:rPr>
              <w:t>Darstellung machen</w:t>
            </w:r>
          </w:p>
          <w:p w14:paraId="1B884DF5" w14:textId="173D7843" w:rsidR="00100432" w:rsidRPr="00886EB9" w:rsidRDefault="00100432" w:rsidP="00F8631A">
            <w:pPr>
              <w:pStyle w:val="Listenabsatz"/>
              <w:numPr>
                <w:ilvl w:val="0"/>
                <w:numId w:val="49"/>
              </w:numPr>
              <w:spacing w:line="288" w:lineRule="auto"/>
              <w:ind w:left="315" w:hanging="315"/>
              <w:rPr>
                <w:rFonts w:eastAsia="Times New Roman" w:cs="Arial"/>
                <w:sz w:val="20"/>
                <w:szCs w:val="20"/>
                <w:lang w:eastAsia="de-DE"/>
              </w:rPr>
            </w:pPr>
            <w:r w:rsidRPr="00886EB9">
              <w:rPr>
                <w:rFonts w:eastAsia="Times New Roman" w:cs="Arial"/>
                <w:sz w:val="20"/>
                <w:szCs w:val="20"/>
                <w:lang w:eastAsia="de-DE"/>
              </w:rPr>
              <w:t>verschiedene Formen des kreativen Schreibens einsetzen (u. a. Texte fortschreiben/</w:t>
            </w:r>
            <w:r w:rsidR="00886EB9">
              <w:rPr>
                <w:rFonts w:eastAsia="Times New Roman" w:cs="Arial"/>
                <w:sz w:val="20"/>
                <w:szCs w:val="20"/>
                <w:lang w:eastAsia="de-DE"/>
              </w:rPr>
              <w:t xml:space="preserve"> </w:t>
            </w:r>
            <w:r w:rsidRPr="00886EB9">
              <w:rPr>
                <w:rFonts w:eastAsia="Times New Roman" w:cs="Arial"/>
                <w:sz w:val="20"/>
                <w:szCs w:val="20"/>
                <w:lang w:eastAsia="de-DE"/>
              </w:rPr>
              <w:t>anreichern/aus anderer Perspektive erzählen)</w:t>
            </w:r>
          </w:p>
          <w:p w14:paraId="572363DA" w14:textId="77777777" w:rsidR="00100432" w:rsidRPr="00993CE5" w:rsidRDefault="00100432" w:rsidP="0029662F">
            <w:pPr>
              <w:spacing w:line="288" w:lineRule="auto"/>
              <w:rPr>
                <w:rFonts w:asciiTheme="majorHAnsi" w:hAnsiTheme="majorHAnsi" w:cs="Arial"/>
                <w:bCs/>
                <w:sz w:val="20"/>
                <w:szCs w:val="20"/>
              </w:rPr>
            </w:pPr>
          </w:p>
        </w:tc>
        <w:tc>
          <w:tcPr>
            <w:tcW w:w="4459" w:type="dxa"/>
          </w:tcPr>
          <w:p w14:paraId="03BA96B6" w14:textId="77777777" w:rsidR="00100432" w:rsidRDefault="00100432" w:rsidP="0029662F">
            <w:pPr>
              <w:spacing w:line="288" w:lineRule="auto"/>
              <w:rPr>
                <w:rFonts w:eastAsia="Times New Roman" w:cs="Arial"/>
                <w:b/>
                <w:sz w:val="20"/>
                <w:szCs w:val="20"/>
                <w:lang w:eastAsia="de-DE"/>
              </w:rPr>
            </w:pPr>
            <w:r w:rsidRPr="00283EC0">
              <w:rPr>
                <w:rFonts w:eastAsia="Times New Roman" w:cs="Arial"/>
                <w:b/>
                <w:sz w:val="20"/>
                <w:szCs w:val="20"/>
                <w:lang w:eastAsia="de-DE"/>
              </w:rPr>
              <w:t>IKK</w:t>
            </w:r>
          </w:p>
          <w:p w14:paraId="283488E7" w14:textId="77777777" w:rsidR="00100432" w:rsidRDefault="00100432" w:rsidP="0029662F">
            <w:pPr>
              <w:rPr>
                <w:sz w:val="20"/>
                <w:szCs w:val="20"/>
              </w:rPr>
            </w:pPr>
            <w:r>
              <w:rPr>
                <w:sz w:val="20"/>
                <w:szCs w:val="20"/>
              </w:rPr>
              <w:t xml:space="preserve">Einblick in den Alltag Jugendlicher in Frankreich bzw. in anderen frankophonen Ländern </w:t>
            </w:r>
          </w:p>
          <w:p w14:paraId="0274D605" w14:textId="77777777" w:rsidR="00100432" w:rsidRDefault="00100432" w:rsidP="0029662F">
            <w:pPr>
              <w:rPr>
                <w:sz w:val="20"/>
                <w:szCs w:val="20"/>
              </w:rPr>
            </w:pPr>
            <w:r>
              <w:rPr>
                <w:sz w:val="20"/>
                <w:szCs w:val="20"/>
              </w:rPr>
              <w:t xml:space="preserve">Auseinandersetzung und Vergleich ihrer Wünsche, Ziele, Hoffnungen </w:t>
            </w:r>
          </w:p>
          <w:p w14:paraId="574337F6" w14:textId="77777777" w:rsidR="00100432" w:rsidRDefault="00100432" w:rsidP="0029662F">
            <w:pPr>
              <w:rPr>
                <w:sz w:val="20"/>
                <w:szCs w:val="20"/>
              </w:rPr>
            </w:pPr>
          </w:p>
          <w:p w14:paraId="48C6B069" w14:textId="77777777" w:rsidR="00100432" w:rsidRDefault="00100432" w:rsidP="0029662F">
            <w:pPr>
              <w:contextualSpacing/>
              <w:rPr>
                <w:sz w:val="20"/>
                <w:szCs w:val="20"/>
              </w:rPr>
            </w:pPr>
          </w:p>
          <w:p w14:paraId="096A8709" w14:textId="77777777" w:rsidR="00100432" w:rsidRPr="00283EC0" w:rsidRDefault="00100432" w:rsidP="0029662F">
            <w:pPr>
              <w:contextualSpacing/>
              <w:rPr>
                <w:b/>
                <w:color w:val="000000" w:themeColor="text1"/>
                <w:sz w:val="20"/>
                <w:szCs w:val="20"/>
              </w:rPr>
            </w:pPr>
            <w:r w:rsidRPr="00283EC0">
              <w:rPr>
                <w:b/>
                <w:color w:val="000000" w:themeColor="text1"/>
                <w:sz w:val="20"/>
                <w:szCs w:val="20"/>
              </w:rPr>
              <w:t>TMK</w:t>
            </w:r>
          </w:p>
          <w:p w14:paraId="56CB2468" w14:textId="77777777" w:rsidR="00100432" w:rsidRPr="00283EC0" w:rsidRDefault="00100432" w:rsidP="0029662F">
            <w:pPr>
              <w:contextualSpacing/>
              <w:rPr>
                <w:color w:val="000000" w:themeColor="text1"/>
                <w:sz w:val="20"/>
                <w:szCs w:val="20"/>
              </w:rPr>
            </w:pPr>
            <w:r w:rsidRPr="00283EC0">
              <w:rPr>
                <w:color w:val="000000" w:themeColor="text1"/>
                <w:sz w:val="20"/>
                <w:szCs w:val="20"/>
                <w:u w:val="single"/>
              </w:rPr>
              <w:t>Zieltexte</w:t>
            </w:r>
          </w:p>
          <w:p w14:paraId="4A409634" w14:textId="77777777" w:rsidR="00100432" w:rsidRDefault="00100432" w:rsidP="0029662F">
            <w:pPr>
              <w:contextualSpacing/>
              <w:rPr>
                <w:color w:val="000000" w:themeColor="text1"/>
                <w:sz w:val="20"/>
                <w:szCs w:val="20"/>
              </w:rPr>
            </w:pPr>
            <w:r>
              <w:rPr>
                <w:color w:val="000000" w:themeColor="text1"/>
                <w:sz w:val="20"/>
                <w:szCs w:val="20"/>
              </w:rPr>
              <w:t xml:space="preserve">Verschiedene Formen des kreativen Schreibens (u.a. innerer Monolog, Füllen von Leerstellen im Text etc.)  </w:t>
            </w:r>
          </w:p>
          <w:p w14:paraId="2ACF1C5D" w14:textId="77777777" w:rsidR="00100432" w:rsidRPr="00283EC0" w:rsidRDefault="00100432" w:rsidP="0029662F">
            <w:pPr>
              <w:contextualSpacing/>
              <w:rPr>
                <w:color w:val="000000" w:themeColor="text1"/>
                <w:sz w:val="20"/>
                <w:szCs w:val="20"/>
              </w:rPr>
            </w:pPr>
          </w:p>
          <w:p w14:paraId="667FDC99" w14:textId="77777777" w:rsidR="00100432" w:rsidRDefault="00100432" w:rsidP="0029662F">
            <w:pPr>
              <w:contextualSpacing/>
              <w:rPr>
                <w:color w:val="000000" w:themeColor="text1"/>
                <w:sz w:val="20"/>
                <w:szCs w:val="20"/>
              </w:rPr>
            </w:pPr>
          </w:p>
          <w:p w14:paraId="523EB7FE" w14:textId="77777777" w:rsidR="00100432" w:rsidRPr="00396E84" w:rsidRDefault="00100432" w:rsidP="0029662F">
            <w:pPr>
              <w:contextualSpacing/>
              <w:rPr>
                <w:b/>
                <w:color w:val="000000" w:themeColor="text1"/>
                <w:sz w:val="20"/>
                <w:szCs w:val="20"/>
              </w:rPr>
            </w:pPr>
            <w:r w:rsidRPr="00396E84">
              <w:rPr>
                <w:b/>
                <w:color w:val="000000" w:themeColor="text1"/>
                <w:sz w:val="20"/>
                <w:szCs w:val="20"/>
              </w:rPr>
              <w:t>SLK</w:t>
            </w:r>
          </w:p>
          <w:p w14:paraId="4B256004" w14:textId="77777777" w:rsidR="00100432" w:rsidRDefault="00100432" w:rsidP="0029662F">
            <w:pPr>
              <w:contextualSpacing/>
              <w:rPr>
                <w:color w:val="000000" w:themeColor="text1"/>
                <w:sz w:val="20"/>
                <w:szCs w:val="20"/>
              </w:rPr>
            </w:pPr>
            <w:r>
              <w:rPr>
                <w:color w:val="000000" w:themeColor="text1"/>
                <w:sz w:val="20"/>
                <w:szCs w:val="20"/>
              </w:rPr>
              <w:t xml:space="preserve">Strategien zur Erschließung komplexer Texte </w:t>
            </w:r>
          </w:p>
          <w:p w14:paraId="73E16400" w14:textId="77777777" w:rsidR="00100432" w:rsidRPr="00283EC0" w:rsidRDefault="00100432" w:rsidP="0029662F">
            <w:pPr>
              <w:contextualSpacing/>
              <w:rPr>
                <w:color w:val="000000" w:themeColor="text1"/>
                <w:sz w:val="20"/>
                <w:szCs w:val="20"/>
              </w:rPr>
            </w:pPr>
            <w:r>
              <w:rPr>
                <w:color w:val="000000" w:themeColor="text1"/>
                <w:sz w:val="20"/>
                <w:szCs w:val="20"/>
              </w:rPr>
              <w:t xml:space="preserve">Strategien zum Umgang mit unbekannten Wörtern  </w:t>
            </w:r>
          </w:p>
        </w:tc>
        <w:tc>
          <w:tcPr>
            <w:tcW w:w="5027" w:type="dxa"/>
          </w:tcPr>
          <w:p w14:paraId="28C63914" w14:textId="77777777" w:rsidR="00100432" w:rsidRPr="00283EC0" w:rsidRDefault="00100432" w:rsidP="0029662F">
            <w:pPr>
              <w:spacing w:line="288" w:lineRule="auto"/>
              <w:rPr>
                <w:rFonts w:cs="Arial"/>
                <w:b/>
                <w:bCs/>
                <w:sz w:val="20"/>
                <w:szCs w:val="20"/>
                <w:lang w:eastAsia="de-DE"/>
              </w:rPr>
            </w:pPr>
            <w:r w:rsidRPr="00283EC0">
              <w:rPr>
                <w:rFonts w:cs="Arial"/>
                <w:b/>
                <w:bCs/>
                <w:sz w:val="20"/>
                <w:szCs w:val="20"/>
                <w:lang w:eastAsia="de-DE"/>
              </w:rPr>
              <w:t>Unterrichtliche Umsetzung:</w:t>
            </w:r>
          </w:p>
          <w:p w14:paraId="57888F74" w14:textId="77777777" w:rsidR="00100432" w:rsidRDefault="00100432"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 xml:space="preserve">Über die Herausforderungen und Besonderheiten des  Lebens als </w:t>
            </w:r>
            <w:proofErr w:type="spellStart"/>
            <w:r w:rsidRPr="00F63FB7">
              <w:rPr>
                <w:rFonts w:cs="Arial"/>
                <w:bCs/>
                <w:i/>
                <w:sz w:val="20"/>
                <w:szCs w:val="20"/>
                <w:lang w:eastAsia="de-DE"/>
              </w:rPr>
              <w:t>jeune</w:t>
            </w:r>
            <w:proofErr w:type="spellEnd"/>
            <w:r w:rsidRPr="00F63FB7">
              <w:rPr>
                <w:rFonts w:cs="Arial"/>
                <w:bCs/>
                <w:i/>
                <w:sz w:val="20"/>
                <w:szCs w:val="20"/>
                <w:lang w:eastAsia="de-DE"/>
              </w:rPr>
              <w:t xml:space="preserve"> adulte</w:t>
            </w:r>
            <w:r>
              <w:rPr>
                <w:rFonts w:cs="Arial"/>
                <w:bCs/>
                <w:sz w:val="20"/>
                <w:szCs w:val="20"/>
                <w:lang w:eastAsia="de-DE"/>
              </w:rPr>
              <w:t xml:space="preserve"> sprechen </w:t>
            </w:r>
          </w:p>
          <w:p w14:paraId="2CF43127" w14:textId="6EAABDB4" w:rsidR="00100432" w:rsidRDefault="00886EB9" w:rsidP="00F8631A">
            <w:pPr>
              <w:pStyle w:val="Listenabsatz"/>
              <w:numPr>
                <w:ilvl w:val="0"/>
                <w:numId w:val="19"/>
              </w:numPr>
              <w:spacing w:line="288" w:lineRule="auto"/>
              <w:rPr>
                <w:rFonts w:cs="Arial"/>
                <w:bCs/>
                <w:sz w:val="20"/>
                <w:szCs w:val="20"/>
                <w:lang w:eastAsia="de-DE"/>
              </w:rPr>
            </w:pPr>
            <w:r>
              <w:rPr>
                <w:rFonts w:cs="Arial"/>
                <w:bCs/>
                <w:sz w:val="20"/>
                <w:szCs w:val="20"/>
                <w:lang w:eastAsia="de-DE"/>
              </w:rPr>
              <w:t>Die</w:t>
            </w:r>
            <w:r w:rsidR="00100432">
              <w:rPr>
                <w:rFonts w:cs="Arial"/>
                <w:bCs/>
                <w:sz w:val="20"/>
                <w:szCs w:val="20"/>
                <w:lang w:eastAsia="de-DE"/>
              </w:rPr>
              <w:t xml:space="preserve"> eigene Identität reflektieren und über Zukunftswünsche sprechen </w:t>
            </w:r>
          </w:p>
          <w:p w14:paraId="5A7BBDC7" w14:textId="77777777" w:rsidR="00100432" w:rsidRPr="00993CE5" w:rsidRDefault="00100432" w:rsidP="0029662F">
            <w:pPr>
              <w:spacing w:line="288" w:lineRule="auto"/>
              <w:rPr>
                <w:rFonts w:cs="Arial"/>
                <w:bCs/>
                <w:sz w:val="20"/>
                <w:szCs w:val="20"/>
                <w:lang w:eastAsia="de-DE"/>
              </w:rPr>
            </w:pPr>
          </w:p>
          <w:p w14:paraId="582C5462" w14:textId="2C9703B1" w:rsidR="00100432" w:rsidRDefault="00100432" w:rsidP="0029662F">
            <w:pPr>
              <w:pStyle w:val="StandardWeb"/>
              <w:spacing w:before="0" w:beforeAutospacing="0" w:after="0" w:afterAutospacing="0"/>
              <w:rPr>
                <w:rFonts w:asciiTheme="minorHAnsi" w:hAnsiTheme="minorHAnsi" w:cs="Arial"/>
                <w:sz w:val="20"/>
                <w:szCs w:val="20"/>
              </w:rPr>
            </w:pPr>
            <w:r w:rsidRPr="00993CE5">
              <w:rPr>
                <w:rFonts w:asciiTheme="minorHAnsi" w:hAnsiTheme="minorHAnsi" w:cs="Arial"/>
                <w:sz w:val="20"/>
                <w:szCs w:val="20"/>
                <w:u w:val="single"/>
              </w:rPr>
              <w:t>Lernaufgabe</w:t>
            </w:r>
            <w:r>
              <w:rPr>
                <w:rFonts w:asciiTheme="minorHAnsi" w:hAnsiTheme="minorHAnsi" w:cs="Arial"/>
                <w:sz w:val="20"/>
                <w:szCs w:val="20"/>
              </w:rPr>
              <w:t>: eine Rezension zu</w:t>
            </w:r>
            <w:r w:rsidR="00886EB9">
              <w:rPr>
                <w:rFonts w:asciiTheme="minorHAnsi" w:hAnsiTheme="minorHAnsi" w:cs="Arial"/>
                <w:sz w:val="20"/>
                <w:szCs w:val="20"/>
              </w:rPr>
              <w:t xml:space="preserve"> eine</w:t>
            </w:r>
            <w:r>
              <w:rPr>
                <w:rFonts w:asciiTheme="minorHAnsi" w:hAnsiTheme="minorHAnsi" w:cs="Arial"/>
                <w:sz w:val="20"/>
                <w:szCs w:val="20"/>
              </w:rPr>
              <w:t xml:space="preserve">m Jugendroman erstellen  </w:t>
            </w:r>
          </w:p>
          <w:p w14:paraId="37AE0C51" w14:textId="77777777" w:rsidR="00100432" w:rsidRDefault="00100432" w:rsidP="0029662F">
            <w:pPr>
              <w:pStyle w:val="StandardWeb"/>
              <w:spacing w:before="0" w:beforeAutospacing="0" w:after="0" w:afterAutospacing="0"/>
              <w:rPr>
                <w:rFonts w:asciiTheme="minorHAnsi" w:hAnsiTheme="minorHAnsi" w:cs="Arial"/>
                <w:b/>
                <w:bCs/>
                <w:color w:val="000000"/>
                <w:kern w:val="24"/>
                <w:sz w:val="20"/>
                <w:szCs w:val="20"/>
              </w:rPr>
            </w:pPr>
          </w:p>
          <w:p w14:paraId="2B1B5BAA" w14:textId="77777777" w:rsidR="00100432" w:rsidRPr="00283EC0" w:rsidRDefault="00100432" w:rsidP="0029662F">
            <w:pPr>
              <w:pStyle w:val="StandardWeb"/>
              <w:spacing w:before="0" w:beforeAutospacing="0" w:after="0" w:afterAutospacing="0"/>
              <w:rPr>
                <w:rFonts w:asciiTheme="minorHAnsi" w:hAnsiTheme="minorHAnsi" w:cs="Arial"/>
                <w:b/>
                <w:bCs/>
                <w:color w:val="000000"/>
                <w:kern w:val="24"/>
                <w:sz w:val="20"/>
                <w:szCs w:val="20"/>
              </w:rPr>
            </w:pPr>
          </w:p>
          <w:p w14:paraId="5398533C" w14:textId="77777777" w:rsidR="00100432" w:rsidRPr="00283EC0" w:rsidRDefault="00100432" w:rsidP="0029662F">
            <w:pPr>
              <w:pStyle w:val="StandardWeb"/>
              <w:spacing w:before="0" w:beforeAutospacing="0" w:after="0" w:afterAutospacing="0"/>
              <w:rPr>
                <w:rFonts w:asciiTheme="minorHAnsi" w:hAnsiTheme="minorHAnsi" w:cs="Arial"/>
                <w:b/>
                <w:bCs/>
                <w:color w:val="000000"/>
                <w:kern w:val="24"/>
                <w:sz w:val="20"/>
                <w:szCs w:val="20"/>
              </w:rPr>
            </w:pPr>
            <w:r w:rsidRPr="00283EC0">
              <w:rPr>
                <w:rFonts w:asciiTheme="minorHAnsi" w:hAnsiTheme="minorHAnsi" w:cs="Arial"/>
                <w:b/>
                <w:bCs/>
                <w:color w:val="000000"/>
                <w:kern w:val="24"/>
                <w:sz w:val="20"/>
                <w:szCs w:val="20"/>
              </w:rPr>
              <w:t>Leistungsüberprüfung:</w:t>
            </w:r>
          </w:p>
          <w:p w14:paraId="15BE13C5" w14:textId="77777777" w:rsidR="00100432" w:rsidRDefault="00100432" w:rsidP="0029662F">
            <w:pPr>
              <w:spacing w:line="288" w:lineRule="auto"/>
              <w:rPr>
                <w:rFonts w:cs="Arial"/>
                <w:bCs/>
                <w:sz w:val="20"/>
                <w:szCs w:val="20"/>
                <w:lang w:eastAsia="de-DE"/>
              </w:rPr>
            </w:pPr>
            <w:r>
              <w:rPr>
                <w:rFonts w:cs="Arial"/>
                <w:bCs/>
                <w:sz w:val="20"/>
                <w:szCs w:val="20"/>
                <w:lang w:eastAsia="de-DE"/>
              </w:rPr>
              <w:t xml:space="preserve">Schriftliche Leistungsüberprüfung: </w:t>
            </w:r>
          </w:p>
          <w:p w14:paraId="3809206B" w14:textId="571CD8DA" w:rsidR="00100432" w:rsidRPr="008069A8" w:rsidRDefault="00100432" w:rsidP="00F8631A">
            <w:pPr>
              <w:pStyle w:val="Listenabsatz"/>
              <w:numPr>
                <w:ilvl w:val="0"/>
                <w:numId w:val="36"/>
              </w:numPr>
              <w:spacing w:line="288" w:lineRule="auto"/>
              <w:rPr>
                <w:rFonts w:cs="Arial"/>
                <w:bCs/>
                <w:sz w:val="20"/>
                <w:szCs w:val="20"/>
                <w:lang w:eastAsia="de-DE"/>
              </w:rPr>
            </w:pPr>
            <w:r w:rsidRPr="008069A8">
              <w:rPr>
                <w:rFonts w:cs="Arial"/>
                <w:bCs/>
                <w:sz w:val="20"/>
                <w:szCs w:val="20"/>
                <w:lang w:eastAsia="de-DE"/>
              </w:rPr>
              <w:t xml:space="preserve">Teil: </w:t>
            </w:r>
            <w:r>
              <w:rPr>
                <w:rFonts w:cs="Arial"/>
                <w:bCs/>
                <w:sz w:val="20"/>
                <w:szCs w:val="20"/>
                <w:lang w:eastAsia="de-DE"/>
              </w:rPr>
              <w:t>Lese</w:t>
            </w:r>
            <w:r w:rsidR="001A30A2">
              <w:rPr>
                <w:rFonts w:cs="Arial"/>
                <w:bCs/>
                <w:sz w:val="20"/>
                <w:szCs w:val="20"/>
                <w:lang w:eastAsia="de-DE"/>
              </w:rPr>
              <w:t>verstehen</w:t>
            </w:r>
          </w:p>
          <w:p w14:paraId="512D7705" w14:textId="77777777" w:rsidR="00100432" w:rsidRDefault="00100432" w:rsidP="00F8631A">
            <w:pPr>
              <w:pStyle w:val="Listenabsatz"/>
              <w:numPr>
                <w:ilvl w:val="0"/>
                <w:numId w:val="36"/>
              </w:numPr>
              <w:spacing w:line="288" w:lineRule="auto"/>
              <w:rPr>
                <w:rFonts w:cs="Arial"/>
                <w:bCs/>
                <w:sz w:val="20"/>
                <w:szCs w:val="20"/>
                <w:lang w:eastAsia="de-DE"/>
              </w:rPr>
            </w:pPr>
            <w:r>
              <w:rPr>
                <w:rFonts w:cs="Arial"/>
                <w:bCs/>
                <w:sz w:val="20"/>
                <w:szCs w:val="20"/>
                <w:lang w:eastAsia="de-DE"/>
              </w:rPr>
              <w:t xml:space="preserve">Teil: Überprüfung der VSM (Wortschatz und Grammatik) </w:t>
            </w:r>
          </w:p>
          <w:p w14:paraId="583BE5F6" w14:textId="77777777" w:rsidR="00100432" w:rsidRPr="00E557EE" w:rsidRDefault="00100432" w:rsidP="00F8631A">
            <w:pPr>
              <w:pStyle w:val="Listenabsatz"/>
              <w:numPr>
                <w:ilvl w:val="0"/>
                <w:numId w:val="36"/>
              </w:numPr>
              <w:spacing w:line="288" w:lineRule="auto"/>
              <w:rPr>
                <w:rFonts w:cs="Arial"/>
                <w:bCs/>
                <w:sz w:val="20"/>
                <w:szCs w:val="20"/>
                <w:lang w:eastAsia="de-DE"/>
              </w:rPr>
            </w:pPr>
            <w:r>
              <w:rPr>
                <w:rFonts w:cs="Arial"/>
                <w:bCs/>
                <w:sz w:val="20"/>
                <w:szCs w:val="20"/>
                <w:lang w:eastAsia="de-DE"/>
              </w:rPr>
              <w:t>Teil: Textproduktion  (</w:t>
            </w:r>
            <w:proofErr w:type="spellStart"/>
            <w:r>
              <w:rPr>
                <w:rFonts w:cs="Arial"/>
                <w:bCs/>
                <w:sz w:val="20"/>
                <w:szCs w:val="20"/>
                <w:lang w:eastAsia="de-DE"/>
              </w:rPr>
              <w:t>résumé</w:t>
            </w:r>
            <w:proofErr w:type="spellEnd"/>
            <w:r>
              <w:rPr>
                <w:rFonts w:cs="Arial"/>
                <w:bCs/>
                <w:sz w:val="20"/>
                <w:szCs w:val="20"/>
                <w:lang w:eastAsia="de-DE"/>
              </w:rPr>
              <w:t xml:space="preserve">) </w:t>
            </w:r>
          </w:p>
        </w:tc>
      </w:tr>
    </w:tbl>
    <w:p w14:paraId="3BB01986" w14:textId="77777777" w:rsidR="00100432" w:rsidRDefault="00100432" w:rsidP="00100432"/>
    <w:p w14:paraId="7205A59B" w14:textId="77777777" w:rsidR="00100432" w:rsidRDefault="00100432" w:rsidP="00E35318">
      <w:pPr>
        <w:pStyle w:val="KeinLeerraum"/>
      </w:pPr>
    </w:p>
    <w:p w14:paraId="1559351C" w14:textId="77777777" w:rsidR="001A30A2" w:rsidRDefault="001A30A2" w:rsidP="0A1C3A7D">
      <w:pPr>
        <w:rPr>
          <w:rFonts w:ascii="Arial" w:eastAsia="Arial" w:hAnsi="Arial" w:cs="Arial"/>
          <w:color w:val="196491" w:themeColor="accent4"/>
          <w:sz w:val="32"/>
          <w:szCs w:val="32"/>
        </w:rPr>
      </w:pPr>
    </w:p>
    <w:p w14:paraId="49E97565" w14:textId="08B7FC5D" w:rsidR="006A5B12" w:rsidRDefault="7F3D966F" w:rsidP="0A1C3A7D">
      <w:r w:rsidRPr="7F3D966F">
        <w:rPr>
          <w:rFonts w:ascii="Arial" w:eastAsia="Arial" w:hAnsi="Arial" w:cs="Arial"/>
          <w:color w:val="196491" w:themeColor="accent4"/>
          <w:sz w:val="32"/>
          <w:szCs w:val="32"/>
        </w:rPr>
        <w:lastRenderedPageBreak/>
        <w:t xml:space="preserve">Jahrgangsstufe EF  </w:t>
      </w:r>
    </w:p>
    <w:p w14:paraId="7278574B" w14:textId="77777777" w:rsidR="00F134A2" w:rsidRDefault="7F3D966F" w:rsidP="0A1C3A7D">
      <w:r w:rsidRPr="7F3D966F">
        <w:rPr>
          <w:rFonts w:ascii="Arial" w:eastAsia="Arial" w:hAnsi="Arial" w:cs="Arial"/>
        </w:rPr>
        <w:t xml:space="preserve"> </w:t>
      </w:r>
    </w:p>
    <w:tbl>
      <w:tblPr>
        <w:tblStyle w:val="Tabellenraster"/>
        <w:tblW w:w="14289" w:type="dxa"/>
        <w:tblLayout w:type="fixed"/>
        <w:tblLook w:val="04A0" w:firstRow="1" w:lastRow="0" w:firstColumn="1" w:lastColumn="0" w:noHBand="0" w:noVBand="1"/>
      </w:tblPr>
      <w:tblGrid>
        <w:gridCol w:w="4763"/>
        <w:gridCol w:w="4763"/>
        <w:gridCol w:w="4763"/>
      </w:tblGrid>
      <w:tr w:rsidR="00F134A2" w:rsidRPr="00E96D40" w14:paraId="0C9F6E7C" w14:textId="77777777" w:rsidTr="00F134A2">
        <w:tc>
          <w:tcPr>
            <w:tcW w:w="4763" w:type="dxa"/>
          </w:tcPr>
          <w:p w14:paraId="0DB9CFC0" w14:textId="12FBDEC4" w:rsidR="00F134A2" w:rsidRPr="00886EB9" w:rsidRDefault="00F134A2" w:rsidP="00F134A2">
            <w:pPr>
              <w:rPr>
                <w:rFonts w:cstheme="minorHAnsi"/>
                <w:sz w:val="20"/>
                <w:szCs w:val="20"/>
                <w:lang w:val="fr-FR"/>
              </w:rPr>
            </w:pPr>
            <w:r w:rsidRPr="00886EB9">
              <w:rPr>
                <w:rFonts w:eastAsia="Calibri" w:cstheme="minorHAnsi"/>
                <w:b/>
                <w:bCs/>
                <w:sz w:val="20"/>
                <w:szCs w:val="20"/>
                <w:lang w:val="fr"/>
              </w:rPr>
              <w:t xml:space="preserve">UV EF 1.1 « Rêve et </w:t>
            </w:r>
            <w:proofErr w:type="gramStart"/>
            <w:r w:rsidRPr="00886EB9">
              <w:rPr>
                <w:rFonts w:eastAsia="Calibri" w:cstheme="minorHAnsi"/>
                <w:b/>
                <w:bCs/>
                <w:sz w:val="20"/>
                <w:szCs w:val="20"/>
                <w:lang w:val="fr"/>
              </w:rPr>
              <w:t>réalité»</w:t>
            </w:r>
            <w:proofErr w:type="gramEnd"/>
            <w:r w:rsidRPr="00886EB9">
              <w:rPr>
                <w:rFonts w:eastAsia="Calibri" w:cstheme="minorHAnsi"/>
                <w:b/>
                <w:bCs/>
                <w:sz w:val="20"/>
                <w:szCs w:val="20"/>
                <w:lang w:val="fr"/>
              </w:rPr>
              <w:t xml:space="preserve"> </w:t>
            </w:r>
            <w:r w:rsidRPr="00886EB9">
              <w:rPr>
                <w:rFonts w:eastAsia="Calibri" w:cstheme="minorHAnsi"/>
                <w:sz w:val="20"/>
                <w:szCs w:val="20"/>
                <w:lang w:val="fr-FR"/>
              </w:rPr>
              <w:t xml:space="preserve">(ca. </w:t>
            </w:r>
            <w:proofErr w:type="gramStart"/>
            <w:r w:rsidRPr="00886EB9">
              <w:rPr>
                <w:rFonts w:eastAsia="Calibri" w:cstheme="minorHAnsi"/>
                <w:sz w:val="20"/>
                <w:szCs w:val="20"/>
                <w:lang w:val="fr-FR"/>
              </w:rPr>
              <w:t xml:space="preserve">12  </w:t>
            </w:r>
            <w:proofErr w:type="spellStart"/>
            <w:r w:rsidRPr="00886EB9">
              <w:rPr>
                <w:rFonts w:eastAsia="Calibri" w:cstheme="minorHAnsi"/>
                <w:sz w:val="20"/>
                <w:szCs w:val="20"/>
                <w:lang w:val="fr-FR"/>
              </w:rPr>
              <w:t>Ustd</w:t>
            </w:r>
            <w:proofErr w:type="spellEnd"/>
            <w:proofErr w:type="gramEnd"/>
            <w:r w:rsidRPr="00886EB9">
              <w:rPr>
                <w:rFonts w:eastAsia="Calibri" w:cstheme="minorHAnsi"/>
                <w:sz w:val="20"/>
                <w:szCs w:val="20"/>
                <w:lang w:val="fr-FR"/>
              </w:rPr>
              <w:t xml:space="preserve">) </w:t>
            </w:r>
          </w:p>
        </w:tc>
        <w:tc>
          <w:tcPr>
            <w:tcW w:w="4763" w:type="dxa"/>
          </w:tcPr>
          <w:p w14:paraId="2C63B884" w14:textId="77777777" w:rsidR="00F134A2" w:rsidRPr="00E267D2" w:rsidRDefault="00F134A2" w:rsidP="00F134A2">
            <w:pPr>
              <w:rPr>
                <w:rFonts w:cstheme="minorHAnsi"/>
                <w:sz w:val="20"/>
                <w:szCs w:val="20"/>
                <w:lang w:val="fr-FR"/>
              </w:rPr>
            </w:pPr>
          </w:p>
        </w:tc>
        <w:tc>
          <w:tcPr>
            <w:tcW w:w="4763" w:type="dxa"/>
          </w:tcPr>
          <w:p w14:paraId="08AA6989" w14:textId="77777777" w:rsidR="00F134A2" w:rsidRPr="00E267D2" w:rsidRDefault="00F134A2" w:rsidP="00F134A2">
            <w:pPr>
              <w:rPr>
                <w:rFonts w:cstheme="minorHAnsi"/>
                <w:sz w:val="20"/>
                <w:szCs w:val="20"/>
                <w:lang w:val="fr-FR"/>
              </w:rPr>
            </w:pPr>
          </w:p>
        </w:tc>
      </w:tr>
      <w:tr w:rsidR="00F134A2" w14:paraId="08EB133F" w14:textId="77777777" w:rsidTr="00F134A2">
        <w:tc>
          <w:tcPr>
            <w:tcW w:w="4763" w:type="dxa"/>
          </w:tcPr>
          <w:p w14:paraId="5B5E49FC" w14:textId="77777777" w:rsidR="00F134A2" w:rsidRPr="00886EB9" w:rsidRDefault="00F134A2" w:rsidP="00F134A2">
            <w:pPr>
              <w:jc w:val="center"/>
              <w:rPr>
                <w:rFonts w:cstheme="minorHAnsi"/>
                <w:sz w:val="20"/>
                <w:szCs w:val="20"/>
              </w:rPr>
            </w:pPr>
            <w:r w:rsidRPr="00886EB9">
              <w:rPr>
                <w:rFonts w:eastAsia="Calibri" w:cstheme="minorHAnsi"/>
                <w:b/>
                <w:bCs/>
                <w:sz w:val="20"/>
                <w:szCs w:val="20"/>
              </w:rPr>
              <w:t>Kompetenzerwartungen im Schwerpunkt</w:t>
            </w:r>
            <w:r w:rsidRPr="00886EB9">
              <w:rPr>
                <w:rFonts w:eastAsia="Calibri" w:cstheme="minorHAnsi"/>
                <w:sz w:val="20"/>
                <w:szCs w:val="20"/>
              </w:rPr>
              <w:t xml:space="preserve"> </w:t>
            </w:r>
          </w:p>
        </w:tc>
        <w:tc>
          <w:tcPr>
            <w:tcW w:w="4763" w:type="dxa"/>
          </w:tcPr>
          <w:p w14:paraId="4B493890" w14:textId="77777777" w:rsidR="00F134A2" w:rsidRPr="00E267D2" w:rsidRDefault="00F134A2" w:rsidP="00F134A2">
            <w:pPr>
              <w:jc w:val="center"/>
              <w:rPr>
                <w:rFonts w:cstheme="minorHAnsi"/>
                <w:sz w:val="20"/>
                <w:szCs w:val="20"/>
              </w:rPr>
            </w:pPr>
            <w:r w:rsidRPr="00E267D2">
              <w:rPr>
                <w:rFonts w:eastAsia="Calibri" w:cstheme="minorHAnsi"/>
                <w:b/>
                <w:bCs/>
                <w:sz w:val="20"/>
                <w:szCs w:val="20"/>
              </w:rPr>
              <w:t>Auswahl fachlicher Konkretisierungen</w:t>
            </w:r>
            <w:r w:rsidRPr="00E267D2">
              <w:rPr>
                <w:rFonts w:eastAsia="Calibri" w:cstheme="minorHAnsi"/>
                <w:sz w:val="20"/>
                <w:szCs w:val="20"/>
              </w:rPr>
              <w:t xml:space="preserve"> </w:t>
            </w:r>
          </w:p>
        </w:tc>
        <w:tc>
          <w:tcPr>
            <w:tcW w:w="4763" w:type="dxa"/>
          </w:tcPr>
          <w:p w14:paraId="530BDB5B" w14:textId="77777777" w:rsidR="00F134A2" w:rsidRPr="00E267D2" w:rsidRDefault="00F134A2" w:rsidP="00F134A2">
            <w:pPr>
              <w:jc w:val="center"/>
              <w:rPr>
                <w:rFonts w:cstheme="minorHAnsi"/>
                <w:sz w:val="20"/>
                <w:szCs w:val="20"/>
              </w:rPr>
            </w:pPr>
            <w:r w:rsidRPr="00E267D2">
              <w:rPr>
                <w:rFonts w:eastAsia="Calibri" w:cstheme="minorHAnsi"/>
                <w:b/>
                <w:bCs/>
                <w:sz w:val="20"/>
                <w:szCs w:val="20"/>
              </w:rPr>
              <w:t>Hinweise, Vereinbarungen und Absprachen</w:t>
            </w:r>
            <w:r w:rsidRPr="00E267D2">
              <w:rPr>
                <w:rFonts w:eastAsia="Calibri" w:cstheme="minorHAnsi"/>
                <w:sz w:val="20"/>
                <w:szCs w:val="20"/>
              </w:rPr>
              <w:t xml:space="preserve"> </w:t>
            </w:r>
          </w:p>
        </w:tc>
      </w:tr>
      <w:tr w:rsidR="00F134A2" w14:paraId="19547C7A" w14:textId="77777777" w:rsidTr="00F134A2">
        <w:tc>
          <w:tcPr>
            <w:tcW w:w="4763" w:type="dxa"/>
          </w:tcPr>
          <w:p w14:paraId="3D4DFB8E" w14:textId="77777777" w:rsidR="00F134A2" w:rsidRPr="00886EB9" w:rsidRDefault="00F134A2" w:rsidP="00F134A2">
            <w:pPr>
              <w:rPr>
                <w:rFonts w:cstheme="minorHAnsi"/>
                <w:sz w:val="20"/>
                <w:szCs w:val="20"/>
              </w:rPr>
            </w:pPr>
            <w:r w:rsidRPr="00886EB9">
              <w:rPr>
                <w:rFonts w:eastAsia="Calibri Light" w:cstheme="minorHAnsi"/>
                <w:b/>
                <w:bCs/>
                <w:i/>
                <w:iCs/>
                <w:sz w:val="20"/>
                <w:szCs w:val="20"/>
              </w:rPr>
              <w:t>FKK</w:t>
            </w:r>
          </w:p>
          <w:p w14:paraId="73B83BBE" w14:textId="77777777" w:rsidR="00F134A2" w:rsidRPr="00E267D2" w:rsidRDefault="00F134A2" w:rsidP="00F134A2">
            <w:pPr>
              <w:rPr>
                <w:rFonts w:cstheme="minorHAnsi"/>
                <w:sz w:val="20"/>
                <w:szCs w:val="20"/>
                <w:u w:val="single"/>
              </w:rPr>
            </w:pPr>
            <w:r w:rsidRPr="00E267D2">
              <w:rPr>
                <w:rFonts w:eastAsia="Calibri Light" w:cstheme="minorHAnsi"/>
                <w:sz w:val="20"/>
                <w:szCs w:val="20"/>
                <w:u w:val="single"/>
              </w:rPr>
              <w:t>Hörverstehen und Hörsehverstehen</w:t>
            </w:r>
          </w:p>
          <w:p w14:paraId="7DD8DAF6" w14:textId="77777777" w:rsidR="00F134A2" w:rsidRPr="00886EB9" w:rsidRDefault="00F134A2" w:rsidP="00F134A2">
            <w:pPr>
              <w:rPr>
                <w:rFonts w:cstheme="minorHAnsi"/>
                <w:sz w:val="20"/>
                <w:szCs w:val="20"/>
              </w:rPr>
            </w:pPr>
            <w:r w:rsidRPr="00886EB9">
              <w:rPr>
                <w:rFonts w:eastAsia="Calibri Light" w:cstheme="minorHAnsi"/>
                <w:sz w:val="20"/>
                <w:szCs w:val="20"/>
              </w:rPr>
              <w:t>• eine der Hörabsicht entsprechende Rezeptionsstrategie (global, detailliert und selektiv)</w:t>
            </w:r>
          </w:p>
          <w:p w14:paraId="035501C9" w14:textId="77777777" w:rsidR="00F134A2" w:rsidRPr="00886EB9" w:rsidRDefault="00F134A2" w:rsidP="00F134A2">
            <w:pPr>
              <w:rPr>
                <w:rFonts w:cstheme="minorHAnsi"/>
                <w:sz w:val="20"/>
                <w:szCs w:val="20"/>
              </w:rPr>
            </w:pPr>
            <w:r w:rsidRPr="00886EB9">
              <w:rPr>
                <w:rFonts w:eastAsia="Calibri Light" w:cstheme="minorHAnsi"/>
                <w:sz w:val="20"/>
                <w:szCs w:val="20"/>
              </w:rPr>
              <w:t>funktional anwenden.</w:t>
            </w:r>
          </w:p>
          <w:p w14:paraId="6F78CB9D" w14:textId="77777777" w:rsidR="00E267D2" w:rsidRPr="00E267D2" w:rsidRDefault="00F134A2" w:rsidP="00F134A2">
            <w:pPr>
              <w:rPr>
                <w:rFonts w:eastAsia="Calibri Light" w:cstheme="minorHAnsi"/>
                <w:sz w:val="20"/>
                <w:szCs w:val="20"/>
                <w:u w:val="single"/>
              </w:rPr>
            </w:pPr>
            <w:r w:rsidRPr="00E267D2">
              <w:rPr>
                <w:rFonts w:eastAsia="Calibri Light" w:cstheme="minorHAnsi"/>
                <w:sz w:val="20"/>
                <w:szCs w:val="20"/>
                <w:u w:val="single"/>
              </w:rPr>
              <w:t>Leseverstehen</w:t>
            </w:r>
          </w:p>
          <w:p w14:paraId="6F323D94" w14:textId="36FBA86A" w:rsidR="00F134A2" w:rsidRPr="00886EB9" w:rsidRDefault="00F134A2" w:rsidP="00F134A2">
            <w:pPr>
              <w:rPr>
                <w:rFonts w:cstheme="minorHAnsi"/>
                <w:sz w:val="20"/>
                <w:szCs w:val="20"/>
              </w:rPr>
            </w:pPr>
            <w:r w:rsidRPr="00886EB9">
              <w:rPr>
                <w:rFonts w:eastAsia="Calibri Light" w:cstheme="minorHAnsi"/>
                <w:sz w:val="20"/>
                <w:szCs w:val="20"/>
              </w:rPr>
              <w:t>• explizite und leicht zugängliche implizite Informationen erkennen und in den Kontext der</w:t>
            </w:r>
          </w:p>
          <w:p w14:paraId="7571547F" w14:textId="08282F77" w:rsidR="00F134A2" w:rsidRPr="00886EB9" w:rsidRDefault="00F134A2" w:rsidP="00F134A2">
            <w:pPr>
              <w:rPr>
                <w:rFonts w:cstheme="minorHAnsi"/>
                <w:sz w:val="20"/>
                <w:szCs w:val="20"/>
              </w:rPr>
            </w:pPr>
            <w:r w:rsidRPr="00886EB9">
              <w:rPr>
                <w:rFonts w:eastAsia="Calibri Light" w:cstheme="minorHAnsi"/>
                <w:sz w:val="20"/>
                <w:szCs w:val="20"/>
              </w:rPr>
              <w:t>Gesamtaussage einordnen</w:t>
            </w:r>
          </w:p>
          <w:p w14:paraId="17C3751D" w14:textId="77777777" w:rsidR="00F134A2" w:rsidRPr="00E267D2" w:rsidRDefault="00F134A2" w:rsidP="00F134A2">
            <w:pPr>
              <w:rPr>
                <w:rFonts w:cstheme="minorHAnsi"/>
                <w:sz w:val="20"/>
                <w:szCs w:val="20"/>
                <w:u w:val="single"/>
              </w:rPr>
            </w:pPr>
            <w:r w:rsidRPr="00E267D2">
              <w:rPr>
                <w:rFonts w:eastAsia="Calibri Light" w:cstheme="minorHAnsi"/>
                <w:sz w:val="20"/>
                <w:szCs w:val="20"/>
                <w:u w:val="single"/>
              </w:rPr>
              <w:t>Sprechen: An Gesprächen teilnehmen</w:t>
            </w:r>
          </w:p>
          <w:p w14:paraId="40709F72" w14:textId="77777777" w:rsidR="00F134A2" w:rsidRPr="00886EB9" w:rsidRDefault="00F134A2" w:rsidP="00F134A2">
            <w:pPr>
              <w:rPr>
                <w:rFonts w:cstheme="minorHAnsi"/>
                <w:sz w:val="20"/>
                <w:szCs w:val="20"/>
              </w:rPr>
            </w:pPr>
            <w:r w:rsidRPr="00886EB9">
              <w:rPr>
                <w:rFonts w:eastAsia="Calibri Light" w:cstheme="minorHAnsi"/>
                <w:sz w:val="20"/>
                <w:szCs w:val="20"/>
              </w:rPr>
              <w:t>• in Gesprächen angemessen interagieren sowie bei sprachlichen Schwierigkeiten grundlegende</w:t>
            </w:r>
          </w:p>
          <w:p w14:paraId="3BA19DF3" w14:textId="08B18B3A" w:rsidR="00F134A2" w:rsidRDefault="00F134A2" w:rsidP="00F134A2">
            <w:pPr>
              <w:rPr>
                <w:rFonts w:eastAsia="Calibri Light" w:cstheme="minorHAnsi"/>
                <w:sz w:val="20"/>
                <w:szCs w:val="20"/>
              </w:rPr>
            </w:pPr>
            <w:r w:rsidRPr="00886EB9">
              <w:rPr>
                <w:rFonts w:eastAsia="Calibri Light" w:cstheme="minorHAnsi"/>
                <w:sz w:val="20"/>
                <w:szCs w:val="20"/>
              </w:rPr>
              <w:t>Kompensationsstrategien anwenden.</w:t>
            </w:r>
          </w:p>
          <w:p w14:paraId="1E36DCE1" w14:textId="77777777" w:rsidR="00E267D2" w:rsidRPr="00886EB9" w:rsidRDefault="00E267D2" w:rsidP="00F134A2">
            <w:pPr>
              <w:rPr>
                <w:rFonts w:cstheme="minorHAnsi"/>
                <w:sz w:val="20"/>
                <w:szCs w:val="20"/>
              </w:rPr>
            </w:pPr>
          </w:p>
          <w:p w14:paraId="42353C55" w14:textId="77777777" w:rsidR="00F134A2" w:rsidRPr="00886EB9" w:rsidRDefault="00F134A2" w:rsidP="00F134A2">
            <w:pPr>
              <w:rPr>
                <w:rFonts w:cstheme="minorHAnsi"/>
                <w:sz w:val="20"/>
                <w:szCs w:val="20"/>
              </w:rPr>
            </w:pPr>
            <w:r w:rsidRPr="00886EB9">
              <w:rPr>
                <w:rFonts w:eastAsia="Calibri Light" w:cstheme="minorHAnsi"/>
                <w:b/>
                <w:bCs/>
                <w:i/>
                <w:iCs/>
                <w:sz w:val="20"/>
                <w:szCs w:val="20"/>
              </w:rPr>
              <w:t>IKK</w:t>
            </w:r>
          </w:p>
          <w:p w14:paraId="0F58668B" w14:textId="77777777" w:rsidR="00F134A2" w:rsidRPr="00E267D2" w:rsidRDefault="00F134A2" w:rsidP="00F134A2">
            <w:pPr>
              <w:rPr>
                <w:rFonts w:cstheme="minorHAnsi"/>
                <w:sz w:val="20"/>
                <w:szCs w:val="20"/>
                <w:u w:val="single"/>
              </w:rPr>
            </w:pPr>
            <w:r w:rsidRPr="00E267D2">
              <w:rPr>
                <w:rFonts w:eastAsia="Calibri Light" w:cstheme="minorHAnsi"/>
                <w:sz w:val="20"/>
                <w:szCs w:val="20"/>
                <w:u w:val="single"/>
              </w:rPr>
              <w:t>Sozio-kulturelles Orientierungswissen</w:t>
            </w:r>
          </w:p>
          <w:p w14:paraId="5A6AFFC4" w14:textId="3FE4C187" w:rsidR="00F134A2" w:rsidRPr="00886EB9" w:rsidRDefault="00F134A2" w:rsidP="00F134A2">
            <w:pPr>
              <w:rPr>
                <w:rFonts w:cstheme="minorHAnsi"/>
                <w:sz w:val="20"/>
                <w:szCs w:val="20"/>
              </w:rPr>
            </w:pPr>
            <w:r w:rsidRPr="00886EB9">
              <w:rPr>
                <w:rFonts w:eastAsia="Calibri Light" w:cstheme="minorHAnsi"/>
                <w:sz w:val="20"/>
                <w:szCs w:val="20"/>
              </w:rPr>
              <w:t>• ihr grundlegendes soziokulturelles Orientierungswissen festigen und erweitern, indem sie ihre</w:t>
            </w:r>
            <w:r w:rsidR="00E267D2">
              <w:rPr>
                <w:rFonts w:cstheme="minorHAnsi"/>
                <w:sz w:val="20"/>
                <w:szCs w:val="20"/>
              </w:rPr>
              <w:t xml:space="preserve"> </w:t>
            </w:r>
            <w:r w:rsidRPr="00886EB9">
              <w:rPr>
                <w:rFonts w:eastAsia="Calibri Light" w:cstheme="minorHAnsi"/>
                <w:sz w:val="20"/>
                <w:szCs w:val="20"/>
              </w:rPr>
              <w:t>Wissensbestände nach und nach vernetzen und sich weitgehend selbstständig neues Wissen aus</w:t>
            </w:r>
          </w:p>
          <w:p w14:paraId="55E2E389" w14:textId="45E12B4A" w:rsidR="00F134A2" w:rsidRDefault="00F134A2" w:rsidP="00F134A2">
            <w:pPr>
              <w:rPr>
                <w:rFonts w:eastAsia="Calibri Light" w:cstheme="minorHAnsi"/>
                <w:sz w:val="20"/>
                <w:szCs w:val="20"/>
              </w:rPr>
            </w:pPr>
            <w:r w:rsidRPr="00886EB9">
              <w:rPr>
                <w:rFonts w:eastAsia="Calibri Light" w:cstheme="minorHAnsi"/>
                <w:sz w:val="20"/>
                <w:szCs w:val="20"/>
              </w:rPr>
              <w:t>französischsprachigen Quellen aneignen,</w:t>
            </w:r>
          </w:p>
          <w:p w14:paraId="6A468827" w14:textId="77777777" w:rsidR="00E267D2" w:rsidRPr="00886EB9" w:rsidRDefault="00E267D2" w:rsidP="00F134A2">
            <w:pPr>
              <w:rPr>
                <w:rFonts w:cstheme="minorHAnsi"/>
                <w:sz w:val="20"/>
                <w:szCs w:val="20"/>
              </w:rPr>
            </w:pPr>
          </w:p>
          <w:p w14:paraId="7C3FD6BB" w14:textId="77777777" w:rsidR="00F134A2" w:rsidRPr="00886EB9" w:rsidRDefault="00F134A2" w:rsidP="00F134A2">
            <w:pPr>
              <w:rPr>
                <w:rFonts w:cstheme="minorHAnsi"/>
                <w:sz w:val="20"/>
                <w:szCs w:val="20"/>
              </w:rPr>
            </w:pPr>
            <w:r w:rsidRPr="00886EB9">
              <w:rPr>
                <w:rFonts w:eastAsia="Calibri Light" w:cstheme="minorHAnsi"/>
                <w:b/>
                <w:bCs/>
                <w:i/>
                <w:iCs/>
                <w:sz w:val="20"/>
                <w:szCs w:val="20"/>
              </w:rPr>
              <w:t>TMK</w:t>
            </w:r>
          </w:p>
          <w:p w14:paraId="381DCD94" w14:textId="77777777" w:rsidR="00F134A2" w:rsidRPr="00E267D2" w:rsidRDefault="00F134A2" w:rsidP="00F134A2">
            <w:pPr>
              <w:rPr>
                <w:rFonts w:cstheme="minorHAnsi"/>
                <w:sz w:val="20"/>
                <w:szCs w:val="20"/>
                <w:u w:val="single"/>
              </w:rPr>
            </w:pPr>
            <w:r w:rsidRPr="00E267D2">
              <w:rPr>
                <w:rFonts w:eastAsia="Calibri Light" w:cstheme="minorHAnsi"/>
                <w:sz w:val="20"/>
                <w:szCs w:val="20"/>
                <w:u w:val="single"/>
              </w:rPr>
              <w:t>Im Rahmen des besprechenden Umgangs mit Texten</w:t>
            </w:r>
          </w:p>
          <w:p w14:paraId="6A64742A" w14:textId="77777777" w:rsidR="00F134A2" w:rsidRPr="00886EB9" w:rsidRDefault="00F134A2" w:rsidP="00F134A2">
            <w:pPr>
              <w:rPr>
                <w:rFonts w:cstheme="minorHAnsi"/>
                <w:sz w:val="20"/>
                <w:szCs w:val="20"/>
              </w:rPr>
            </w:pPr>
            <w:r w:rsidRPr="00886EB9">
              <w:rPr>
                <w:rFonts w:eastAsia="Calibri Light" w:cstheme="minorHAnsi"/>
                <w:sz w:val="20"/>
                <w:szCs w:val="20"/>
              </w:rPr>
              <w:t>• Texte vor dem Hintergrund ihres spezifisch kommunikativen und kulturellen Kontextes</w:t>
            </w:r>
          </w:p>
          <w:p w14:paraId="0AAC4BBA" w14:textId="5DB5980B" w:rsidR="00F134A2" w:rsidRPr="00886EB9" w:rsidRDefault="00F134A2" w:rsidP="00F134A2">
            <w:pPr>
              <w:rPr>
                <w:rFonts w:cstheme="minorHAnsi"/>
                <w:sz w:val="20"/>
                <w:szCs w:val="20"/>
              </w:rPr>
            </w:pPr>
            <w:r w:rsidRPr="00886EB9">
              <w:rPr>
                <w:rFonts w:eastAsia="Calibri Light" w:cstheme="minorHAnsi"/>
                <w:sz w:val="20"/>
                <w:szCs w:val="20"/>
              </w:rPr>
              <w:t>verstehen, ihnen die Gesamtaussage, Hauptaussagen sowie wichtige Details zu Personen,</w:t>
            </w:r>
            <w:r w:rsidR="00E267D2">
              <w:rPr>
                <w:rFonts w:cstheme="minorHAnsi"/>
                <w:sz w:val="20"/>
                <w:szCs w:val="20"/>
              </w:rPr>
              <w:t xml:space="preserve"> </w:t>
            </w:r>
            <w:r w:rsidRPr="00886EB9">
              <w:rPr>
                <w:rFonts w:eastAsia="Calibri Light" w:cstheme="minorHAnsi"/>
                <w:sz w:val="20"/>
                <w:szCs w:val="20"/>
              </w:rPr>
              <w:t>Handlungen, Ort und Zeit entnehmen, sie mündlich und schriftlich wiedergeben und zusammenfassen</w:t>
            </w:r>
          </w:p>
        </w:tc>
        <w:tc>
          <w:tcPr>
            <w:tcW w:w="4763" w:type="dxa"/>
          </w:tcPr>
          <w:p w14:paraId="0EE1D4F9" w14:textId="77777777" w:rsidR="00F134A2" w:rsidRPr="00E267D2" w:rsidRDefault="00F134A2" w:rsidP="00F134A2">
            <w:pPr>
              <w:rPr>
                <w:rFonts w:cstheme="minorHAnsi"/>
                <w:sz w:val="20"/>
                <w:szCs w:val="20"/>
              </w:rPr>
            </w:pPr>
            <w:r w:rsidRPr="00E267D2">
              <w:rPr>
                <w:rFonts w:eastAsia="Calibri Light" w:cstheme="minorHAnsi"/>
                <w:sz w:val="20"/>
                <w:szCs w:val="20"/>
              </w:rPr>
              <w:t xml:space="preserve"> </w:t>
            </w:r>
          </w:p>
          <w:p w14:paraId="08B402FE" w14:textId="77777777" w:rsidR="00F134A2" w:rsidRPr="00E267D2" w:rsidRDefault="00F134A2" w:rsidP="00F134A2">
            <w:pPr>
              <w:rPr>
                <w:rFonts w:cstheme="minorHAnsi"/>
                <w:sz w:val="20"/>
                <w:szCs w:val="20"/>
              </w:rPr>
            </w:pPr>
            <w:r w:rsidRPr="00E267D2">
              <w:rPr>
                <w:rFonts w:eastAsia="Calibri Light" w:cstheme="minorHAnsi"/>
                <w:b/>
                <w:bCs/>
                <w:sz w:val="20"/>
                <w:szCs w:val="20"/>
              </w:rPr>
              <w:t>Inhaltliche Schwerpunkte</w:t>
            </w:r>
          </w:p>
          <w:p w14:paraId="7CE37607" w14:textId="77777777" w:rsidR="00F134A2" w:rsidRPr="00E267D2" w:rsidRDefault="00F134A2" w:rsidP="00F134A2">
            <w:pPr>
              <w:rPr>
                <w:rFonts w:cstheme="minorHAnsi"/>
                <w:sz w:val="20"/>
                <w:szCs w:val="20"/>
              </w:rPr>
            </w:pPr>
            <w:r w:rsidRPr="00E267D2">
              <w:rPr>
                <w:rFonts w:eastAsia="Calibri Light" w:cstheme="minorHAnsi"/>
                <w:b/>
                <w:bCs/>
                <w:sz w:val="20"/>
                <w:szCs w:val="20"/>
              </w:rPr>
              <w:t xml:space="preserve"> </w:t>
            </w:r>
          </w:p>
          <w:p w14:paraId="3D33EDBE" w14:textId="22FA9FB6" w:rsidR="00F134A2" w:rsidRPr="00E267D2" w:rsidRDefault="00F134A2" w:rsidP="00F8631A">
            <w:pPr>
              <w:pStyle w:val="Listenabsatz"/>
              <w:numPr>
                <w:ilvl w:val="0"/>
                <w:numId w:val="50"/>
              </w:numPr>
              <w:rPr>
                <w:rFonts w:cstheme="minorHAnsi"/>
                <w:sz w:val="20"/>
                <w:szCs w:val="20"/>
              </w:rPr>
            </w:pPr>
            <w:r w:rsidRPr="00E267D2">
              <w:rPr>
                <w:rFonts w:eastAsia="Calibri Light" w:cstheme="minorHAnsi"/>
                <w:sz w:val="20"/>
                <w:szCs w:val="20"/>
              </w:rPr>
              <w:t>Identität</w:t>
            </w:r>
          </w:p>
          <w:p w14:paraId="0C346DF7" w14:textId="0724E0C2" w:rsidR="00F134A2" w:rsidRPr="00E267D2" w:rsidRDefault="00F134A2" w:rsidP="00F8631A">
            <w:pPr>
              <w:pStyle w:val="Listenabsatz"/>
              <w:numPr>
                <w:ilvl w:val="0"/>
                <w:numId w:val="50"/>
              </w:numPr>
              <w:rPr>
                <w:rFonts w:cstheme="minorHAnsi"/>
                <w:sz w:val="20"/>
                <w:szCs w:val="20"/>
              </w:rPr>
            </w:pPr>
            <w:r w:rsidRPr="00E267D2">
              <w:rPr>
                <w:rFonts w:eastAsia="Calibri Light" w:cstheme="minorHAnsi"/>
                <w:sz w:val="20"/>
                <w:szCs w:val="20"/>
              </w:rPr>
              <w:t>Modernes Leben, Soziale Netze</w:t>
            </w:r>
          </w:p>
          <w:p w14:paraId="526B4B56" w14:textId="77777777" w:rsidR="00F134A2" w:rsidRPr="00E267D2" w:rsidRDefault="00F134A2" w:rsidP="00F134A2">
            <w:pPr>
              <w:rPr>
                <w:rFonts w:cstheme="minorHAnsi"/>
                <w:sz w:val="20"/>
                <w:szCs w:val="20"/>
              </w:rPr>
            </w:pPr>
            <w:r w:rsidRPr="00E267D2">
              <w:rPr>
                <w:rFonts w:eastAsia="Calibri Light" w:cstheme="minorHAnsi"/>
                <w:sz w:val="20"/>
                <w:szCs w:val="20"/>
              </w:rPr>
              <w:t xml:space="preserve"> </w:t>
            </w:r>
          </w:p>
          <w:p w14:paraId="7935FB54" w14:textId="77777777" w:rsidR="00F134A2" w:rsidRPr="00E267D2" w:rsidRDefault="00F134A2" w:rsidP="00F134A2">
            <w:pPr>
              <w:rPr>
                <w:rFonts w:cstheme="minorHAnsi"/>
                <w:sz w:val="20"/>
                <w:szCs w:val="20"/>
              </w:rPr>
            </w:pPr>
            <w:r w:rsidRPr="00E267D2">
              <w:rPr>
                <w:rFonts w:eastAsia="Calibri Light" w:cstheme="minorHAnsi"/>
                <w:b/>
                <w:bCs/>
                <w:sz w:val="20"/>
                <w:szCs w:val="20"/>
              </w:rPr>
              <w:t xml:space="preserve">KLP-Bezug: </w:t>
            </w:r>
            <w:proofErr w:type="spellStart"/>
            <w:r w:rsidRPr="00E267D2">
              <w:rPr>
                <w:rFonts w:eastAsia="Calibri Light" w:cstheme="minorHAnsi"/>
                <w:b/>
                <w:bCs/>
                <w:sz w:val="20"/>
                <w:szCs w:val="20"/>
              </w:rPr>
              <w:t>Etre</w:t>
            </w:r>
            <w:proofErr w:type="spellEnd"/>
            <w:r w:rsidRPr="00E267D2">
              <w:rPr>
                <w:rFonts w:eastAsia="Calibri Light" w:cstheme="minorHAnsi"/>
                <w:b/>
                <w:bCs/>
                <w:sz w:val="20"/>
                <w:szCs w:val="20"/>
              </w:rPr>
              <w:t xml:space="preserve"> </w:t>
            </w:r>
            <w:proofErr w:type="spellStart"/>
            <w:r w:rsidRPr="00E267D2">
              <w:rPr>
                <w:rFonts w:eastAsia="Calibri Light" w:cstheme="minorHAnsi"/>
                <w:b/>
                <w:bCs/>
                <w:sz w:val="20"/>
                <w:szCs w:val="20"/>
              </w:rPr>
              <w:t>jeune</w:t>
            </w:r>
            <w:proofErr w:type="spellEnd"/>
            <w:r w:rsidRPr="00E267D2">
              <w:rPr>
                <w:rFonts w:eastAsia="Calibri Light" w:cstheme="minorHAnsi"/>
                <w:b/>
                <w:bCs/>
                <w:sz w:val="20"/>
                <w:szCs w:val="20"/>
              </w:rPr>
              <w:t xml:space="preserve"> adulte</w:t>
            </w:r>
          </w:p>
          <w:p w14:paraId="26F7C499" w14:textId="77777777" w:rsidR="00F134A2" w:rsidRPr="00E267D2" w:rsidRDefault="00F134A2" w:rsidP="00F134A2">
            <w:pPr>
              <w:rPr>
                <w:rFonts w:cstheme="minorHAnsi"/>
                <w:sz w:val="20"/>
                <w:szCs w:val="20"/>
              </w:rPr>
            </w:pPr>
            <w:r w:rsidRPr="00E267D2">
              <w:rPr>
                <w:rFonts w:eastAsia="Calibri Light" w:cstheme="minorHAnsi"/>
                <w:b/>
                <w:bCs/>
                <w:sz w:val="20"/>
                <w:szCs w:val="20"/>
              </w:rPr>
              <w:t xml:space="preserve"> </w:t>
            </w:r>
          </w:p>
          <w:p w14:paraId="017F6DFD" w14:textId="4F746261" w:rsidR="00F134A2" w:rsidRPr="00E267D2" w:rsidRDefault="00F134A2" w:rsidP="00F8631A">
            <w:pPr>
              <w:pStyle w:val="Listenabsatz"/>
              <w:numPr>
                <w:ilvl w:val="0"/>
                <w:numId w:val="51"/>
              </w:numPr>
              <w:rPr>
                <w:rFonts w:cstheme="minorHAnsi"/>
                <w:sz w:val="20"/>
                <w:szCs w:val="20"/>
              </w:rPr>
            </w:pPr>
            <w:r w:rsidRPr="00E267D2">
              <w:rPr>
                <w:rFonts w:eastAsia="Calibri Light" w:cstheme="minorHAnsi"/>
                <w:sz w:val="20"/>
                <w:szCs w:val="20"/>
              </w:rPr>
              <w:t>Lebenswirklichkeiten und -träume frankophoner Jugendlicher (Familie, Freunde, soziales</w:t>
            </w:r>
            <w:r w:rsidR="00ED78DB" w:rsidRPr="00E267D2">
              <w:rPr>
                <w:rFonts w:cstheme="minorHAnsi"/>
                <w:sz w:val="20"/>
                <w:szCs w:val="20"/>
              </w:rPr>
              <w:t xml:space="preserve"> </w:t>
            </w:r>
            <w:r w:rsidRPr="00E267D2">
              <w:rPr>
                <w:rFonts w:eastAsia="Calibri Light" w:cstheme="minorHAnsi"/>
                <w:sz w:val="20"/>
                <w:szCs w:val="20"/>
              </w:rPr>
              <w:t>Umfeld, Versuchungen und Ausbrüche)</w:t>
            </w:r>
          </w:p>
          <w:p w14:paraId="10AB2528" w14:textId="3EABF57B" w:rsidR="00F134A2" w:rsidRPr="00E267D2" w:rsidRDefault="00F134A2" w:rsidP="00F8631A">
            <w:pPr>
              <w:pStyle w:val="Listenabsatz"/>
              <w:numPr>
                <w:ilvl w:val="0"/>
                <w:numId w:val="51"/>
              </w:numPr>
              <w:rPr>
                <w:rFonts w:cstheme="minorHAnsi"/>
                <w:sz w:val="20"/>
                <w:szCs w:val="20"/>
              </w:rPr>
            </w:pPr>
            <w:r w:rsidRPr="00E267D2">
              <w:rPr>
                <w:rFonts w:eastAsia="Calibri Light" w:cstheme="minorHAnsi"/>
                <w:sz w:val="20"/>
                <w:szCs w:val="20"/>
              </w:rPr>
              <w:t>Beziehungen zwischen den Generationen und Geschlechtern</w:t>
            </w:r>
          </w:p>
        </w:tc>
        <w:tc>
          <w:tcPr>
            <w:tcW w:w="4763" w:type="dxa"/>
          </w:tcPr>
          <w:p w14:paraId="10BD2363" w14:textId="77777777" w:rsidR="00F134A2" w:rsidRPr="00E267D2" w:rsidRDefault="00F134A2" w:rsidP="00F134A2">
            <w:pPr>
              <w:rPr>
                <w:rFonts w:cstheme="minorHAnsi"/>
                <w:sz w:val="20"/>
                <w:szCs w:val="20"/>
              </w:rPr>
            </w:pPr>
            <w:r w:rsidRPr="00E267D2">
              <w:rPr>
                <w:rFonts w:eastAsia="Calibri Light" w:cstheme="minorHAnsi"/>
                <w:b/>
                <w:bCs/>
                <w:sz w:val="20"/>
                <w:szCs w:val="20"/>
              </w:rPr>
              <w:t>Unterrichtliche Umsetzung:</w:t>
            </w:r>
          </w:p>
          <w:p w14:paraId="43034041" w14:textId="77777777" w:rsidR="00F134A2" w:rsidRPr="00E267D2" w:rsidRDefault="00F134A2" w:rsidP="00F134A2">
            <w:pPr>
              <w:rPr>
                <w:rFonts w:cstheme="minorHAnsi"/>
                <w:sz w:val="20"/>
                <w:szCs w:val="20"/>
              </w:rPr>
            </w:pPr>
            <w:r w:rsidRPr="00E267D2">
              <w:rPr>
                <w:rFonts w:eastAsia="Calibri Light" w:cstheme="minorHAnsi"/>
                <w:b/>
                <w:bCs/>
                <w:sz w:val="20"/>
                <w:szCs w:val="20"/>
              </w:rPr>
              <w:t xml:space="preserve"> </w:t>
            </w:r>
          </w:p>
          <w:p w14:paraId="6EC4D10B" w14:textId="1A5724ED" w:rsidR="00F134A2" w:rsidRPr="00E267D2" w:rsidRDefault="00F134A2" w:rsidP="00F8631A">
            <w:pPr>
              <w:pStyle w:val="Listenabsatz"/>
              <w:numPr>
                <w:ilvl w:val="0"/>
                <w:numId w:val="11"/>
              </w:numPr>
              <w:rPr>
                <w:rFonts w:eastAsiaTheme="minorEastAsia" w:cstheme="minorHAnsi"/>
                <w:sz w:val="20"/>
                <w:szCs w:val="20"/>
              </w:rPr>
            </w:pPr>
            <w:r w:rsidRPr="00E267D2">
              <w:rPr>
                <w:rFonts w:eastAsia="Calibri Light" w:cstheme="minorHAnsi"/>
                <w:sz w:val="20"/>
                <w:szCs w:val="20"/>
              </w:rPr>
              <w:t xml:space="preserve">Arbeit mit einem literarischen (Kurz-) Text z.B. La </w:t>
            </w:r>
            <w:proofErr w:type="spellStart"/>
            <w:r w:rsidRPr="00E267D2">
              <w:rPr>
                <w:rFonts w:eastAsia="Calibri Light" w:cstheme="minorHAnsi"/>
                <w:sz w:val="20"/>
                <w:szCs w:val="20"/>
              </w:rPr>
              <w:t>Parure</w:t>
            </w:r>
            <w:proofErr w:type="spellEnd"/>
            <w:r w:rsidRPr="00E267D2">
              <w:rPr>
                <w:rFonts w:eastAsia="Calibri Light" w:cstheme="minorHAnsi"/>
                <w:sz w:val="20"/>
                <w:szCs w:val="20"/>
              </w:rPr>
              <w:t xml:space="preserve"> von Guy de Maupassant </w:t>
            </w:r>
          </w:p>
          <w:p w14:paraId="0F9489D6" w14:textId="77777777" w:rsidR="00F134A2" w:rsidRPr="00E267D2" w:rsidRDefault="00F134A2" w:rsidP="00F8631A">
            <w:pPr>
              <w:pStyle w:val="Listenabsatz"/>
              <w:numPr>
                <w:ilvl w:val="0"/>
                <w:numId w:val="11"/>
              </w:numPr>
              <w:rPr>
                <w:rFonts w:eastAsiaTheme="minorEastAsia" w:cstheme="minorHAnsi"/>
                <w:sz w:val="20"/>
                <w:szCs w:val="20"/>
                <w:lang w:val="fr-FR"/>
              </w:rPr>
            </w:pPr>
            <w:r w:rsidRPr="00E267D2">
              <w:rPr>
                <w:rFonts w:eastAsia="Calibri Light" w:cstheme="minorHAnsi"/>
                <w:sz w:val="20"/>
                <w:szCs w:val="20"/>
                <w:lang w:val="fr-FR"/>
              </w:rPr>
              <w:t xml:space="preserve">La vie des jeunes en France et en Allemagne </w:t>
            </w:r>
          </w:p>
          <w:p w14:paraId="50788D84" w14:textId="77777777" w:rsidR="00F134A2" w:rsidRPr="00E267D2" w:rsidRDefault="00F134A2" w:rsidP="00F134A2">
            <w:pPr>
              <w:rPr>
                <w:rFonts w:cstheme="minorHAnsi"/>
                <w:sz w:val="20"/>
                <w:szCs w:val="20"/>
                <w:lang w:val="fr-FR"/>
              </w:rPr>
            </w:pPr>
            <w:r w:rsidRPr="00E267D2">
              <w:rPr>
                <w:rFonts w:eastAsia="Calibri Light" w:cstheme="minorHAnsi"/>
                <w:sz w:val="20"/>
                <w:szCs w:val="20"/>
                <w:lang w:val="fr-FR"/>
              </w:rPr>
              <w:t xml:space="preserve"> </w:t>
            </w:r>
          </w:p>
          <w:p w14:paraId="3BD9D253" w14:textId="77777777" w:rsidR="00F134A2" w:rsidRPr="00E267D2" w:rsidRDefault="00F134A2" w:rsidP="00F134A2">
            <w:pPr>
              <w:rPr>
                <w:rFonts w:cstheme="minorHAnsi"/>
                <w:sz w:val="20"/>
                <w:szCs w:val="20"/>
                <w:lang w:val="fr-FR"/>
              </w:rPr>
            </w:pPr>
            <w:r w:rsidRPr="00E267D2">
              <w:rPr>
                <w:rFonts w:eastAsia="Calibri Light" w:cstheme="minorHAnsi"/>
                <w:sz w:val="20"/>
                <w:szCs w:val="20"/>
                <w:lang w:val="fr-FR"/>
              </w:rPr>
              <w:t xml:space="preserve"> </w:t>
            </w:r>
          </w:p>
          <w:p w14:paraId="2E669E08" w14:textId="77777777" w:rsidR="00F134A2" w:rsidRPr="00E267D2" w:rsidRDefault="00F134A2" w:rsidP="00F134A2">
            <w:pPr>
              <w:rPr>
                <w:rFonts w:cstheme="minorHAnsi"/>
                <w:sz w:val="20"/>
                <w:szCs w:val="20"/>
                <w:lang w:val="fr-FR"/>
              </w:rPr>
            </w:pPr>
            <w:r w:rsidRPr="00E267D2">
              <w:rPr>
                <w:rFonts w:eastAsia="Calibri Light" w:cstheme="minorHAnsi"/>
                <w:sz w:val="20"/>
                <w:szCs w:val="20"/>
                <w:lang w:val="fr-FR"/>
              </w:rPr>
              <w:t xml:space="preserve"> </w:t>
            </w:r>
          </w:p>
          <w:p w14:paraId="31C9779E" w14:textId="77777777" w:rsidR="00F134A2" w:rsidRPr="00E267D2" w:rsidRDefault="00F134A2" w:rsidP="00F134A2">
            <w:pPr>
              <w:rPr>
                <w:rFonts w:cstheme="minorHAnsi"/>
                <w:sz w:val="20"/>
                <w:szCs w:val="20"/>
              </w:rPr>
            </w:pPr>
            <w:r w:rsidRPr="00E267D2">
              <w:rPr>
                <w:rFonts w:eastAsia="Calibri Light" w:cstheme="minorHAnsi"/>
                <w:b/>
                <w:bCs/>
                <w:color w:val="000000" w:themeColor="text1"/>
                <w:sz w:val="20"/>
                <w:szCs w:val="20"/>
              </w:rPr>
              <w:t>Leistungsüberprüfung:</w:t>
            </w:r>
            <w:r w:rsidRPr="00E267D2">
              <w:rPr>
                <w:rFonts w:eastAsia="Calibri Light" w:cstheme="minorHAnsi"/>
                <w:sz w:val="20"/>
                <w:szCs w:val="20"/>
              </w:rPr>
              <w:t xml:space="preserve"> </w:t>
            </w:r>
          </w:p>
          <w:p w14:paraId="18FEB2A8" w14:textId="61BA4BC7" w:rsidR="00F134A2" w:rsidRPr="00E267D2" w:rsidRDefault="00F134A2" w:rsidP="00F134A2">
            <w:pPr>
              <w:rPr>
                <w:rFonts w:cstheme="minorHAnsi"/>
                <w:sz w:val="20"/>
                <w:szCs w:val="20"/>
              </w:rPr>
            </w:pPr>
            <w:r w:rsidRPr="00E267D2">
              <w:rPr>
                <w:rFonts w:eastAsia="Calibri Light" w:cstheme="minorHAnsi"/>
                <w:sz w:val="20"/>
                <w:szCs w:val="20"/>
              </w:rPr>
              <w:t>Schriftliche Leistungsüberprüfung:</w:t>
            </w:r>
          </w:p>
          <w:p w14:paraId="7E188ABA" w14:textId="77777777" w:rsidR="00F134A2" w:rsidRPr="00E267D2" w:rsidRDefault="00F134A2" w:rsidP="00F8631A">
            <w:pPr>
              <w:pStyle w:val="Listenabsatz"/>
              <w:numPr>
                <w:ilvl w:val="0"/>
                <w:numId w:val="8"/>
              </w:numPr>
              <w:rPr>
                <w:rFonts w:eastAsiaTheme="minorEastAsia" w:cstheme="minorHAnsi"/>
                <w:b/>
                <w:bCs/>
                <w:sz w:val="20"/>
                <w:szCs w:val="20"/>
              </w:rPr>
            </w:pPr>
            <w:r w:rsidRPr="00E267D2">
              <w:rPr>
                <w:rFonts w:eastAsia="Calibri Light" w:cstheme="minorHAnsi"/>
                <w:b/>
                <w:bCs/>
                <w:sz w:val="20"/>
                <w:szCs w:val="20"/>
              </w:rPr>
              <w:t xml:space="preserve">Teil: </w:t>
            </w:r>
          </w:p>
          <w:p w14:paraId="0E8F0E84" w14:textId="77777777" w:rsidR="00F134A2" w:rsidRPr="00E267D2" w:rsidRDefault="00F134A2" w:rsidP="00F134A2">
            <w:pPr>
              <w:rPr>
                <w:rFonts w:cstheme="minorHAnsi"/>
                <w:sz w:val="20"/>
                <w:szCs w:val="20"/>
              </w:rPr>
            </w:pPr>
            <w:r w:rsidRPr="00E267D2">
              <w:rPr>
                <w:rFonts w:eastAsia="Calibri Light" w:cstheme="minorHAnsi"/>
                <w:sz w:val="20"/>
                <w:szCs w:val="20"/>
              </w:rPr>
              <w:t xml:space="preserve">Résumé     </w:t>
            </w:r>
          </w:p>
          <w:p w14:paraId="212C84B1" w14:textId="7B04B7C7" w:rsidR="00F134A2" w:rsidRPr="00E267D2" w:rsidRDefault="00F134A2" w:rsidP="00F134A2">
            <w:pPr>
              <w:rPr>
                <w:rFonts w:cstheme="minorHAnsi"/>
                <w:sz w:val="20"/>
                <w:szCs w:val="20"/>
              </w:rPr>
            </w:pPr>
            <w:r w:rsidRPr="00E267D2">
              <w:rPr>
                <w:rFonts w:eastAsia="Calibri Light" w:cstheme="minorHAnsi"/>
                <w:sz w:val="20"/>
                <w:szCs w:val="20"/>
              </w:rPr>
              <w:t xml:space="preserve">Analyseaufgabe </w:t>
            </w:r>
          </w:p>
          <w:p w14:paraId="43EB509E" w14:textId="77777777" w:rsidR="00F134A2" w:rsidRPr="00E267D2" w:rsidRDefault="00F134A2" w:rsidP="00F134A2">
            <w:pPr>
              <w:rPr>
                <w:rFonts w:cstheme="minorHAnsi"/>
                <w:sz w:val="20"/>
                <w:szCs w:val="20"/>
              </w:rPr>
            </w:pPr>
            <w:proofErr w:type="spellStart"/>
            <w:r w:rsidRPr="00E267D2">
              <w:rPr>
                <w:rFonts w:eastAsia="Calibri Light" w:cstheme="minorHAnsi"/>
                <w:sz w:val="20"/>
                <w:szCs w:val="20"/>
              </w:rPr>
              <w:t>Commentaire</w:t>
            </w:r>
            <w:proofErr w:type="spellEnd"/>
            <w:r w:rsidRPr="00E267D2">
              <w:rPr>
                <w:rFonts w:eastAsia="Calibri Light" w:cstheme="minorHAnsi"/>
                <w:sz w:val="20"/>
                <w:szCs w:val="20"/>
              </w:rPr>
              <w:t xml:space="preserve"> </w:t>
            </w:r>
            <w:proofErr w:type="spellStart"/>
            <w:r w:rsidRPr="00E267D2">
              <w:rPr>
                <w:rFonts w:eastAsia="Calibri Light" w:cstheme="minorHAnsi"/>
                <w:sz w:val="20"/>
                <w:szCs w:val="20"/>
              </w:rPr>
              <w:t>ou</w:t>
            </w:r>
            <w:proofErr w:type="spellEnd"/>
            <w:r w:rsidRPr="00E267D2">
              <w:rPr>
                <w:rFonts w:eastAsia="Calibri Light" w:cstheme="minorHAnsi"/>
                <w:sz w:val="20"/>
                <w:szCs w:val="20"/>
              </w:rPr>
              <w:t xml:space="preserve"> </w:t>
            </w:r>
            <w:proofErr w:type="spellStart"/>
            <w:r w:rsidRPr="00E267D2">
              <w:rPr>
                <w:rFonts w:eastAsia="Calibri Light" w:cstheme="minorHAnsi"/>
                <w:sz w:val="20"/>
                <w:szCs w:val="20"/>
              </w:rPr>
              <w:t>tâche</w:t>
            </w:r>
            <w:proofErr w:type="spellEnd"/>
            <w:r w:rsidRPr="00E267D2">
              <w:rPr>
                <w:rFonts w:eastAsia="Calibri Light" w:cstheme="minorHAnsi"/>
                <w:sz w:val="20"/>
                <w:szCs w:val="20"/>
              </w:rPr>
              <w:t xml:space="preserve"> </w:t>
            </w:r>
            <w:proofErr w:type="spellStart"/>
            <w:r w:rsidRPr="00E267D2">
              <w:rPr>
                <w:rFonts w:eastAsia="Calibri Light" w:cstheme="minorHAnsi"/>
                <w:sz w:val="20"/>
                <w:szCs w:val="20"/>
              </w:rPr>
              <w:t>créative</w:t>
            </w:r>
            <w:proofErr w:type="spellEnd"/>
          </w:p>
          <w:p w14:paraId="3580A0D4" w14:textId="77777777" w:rsidR="00F134A2" w:rsidRPr="00E267D2" w:rsidRDefault="00F134A2" w:rsidP="00F134A2">
            <w:pPr>
              <w:rPr>
                <w:rFonts w:cstheme="minorHAnsi"/>
                <w:sz w:val="20"/>
                <w:szCs w:val="20"/>
              </w:rPr>
            </w:pPr>
            <w:r w:rsidRPr="00E267D2">
              <w:rPr>
                <w:rFonts w:eastAsia="Calibri Light" w:cstheme="minorHAnsi"/>
                <w:sz w:val="20"/>
                <w:szCs w:val="20"/>
              </w:rPr>
              <w:t xml:space="preserve"> </w:t>
            </w:r>
          </w:p>
          <w:p w14:paraId="22A6C048" w14:textId="657127EE" w:rsidR="00F134A2" w:rsidRPr="00E267D2" w:rsidRDefault="00ED78DB" w:rsidP="00ED78DB">
            <w:pPr>
              <w:rPr>
                <w:rFonts w:cstheme="minorHAnsi"/>
                <w:sz w:val="20"/>
                <w:szCs w:val="20"/>
              </w:rPr>
            </w:pPr>
            <w:r w:rsidRPr="00E267D2">
              <w:rPr>
                <w:rFonts w:eastAsia="Calibri Light" w:cstheme="minorHAnsi"/>
                <w:b/>
                <w:bCs/>
                <w:sz w:val="20"/>
                <w:szCs w:val="20"/>
              </w:rPr>
              <w:t xml:space="preserve">       </w:t>
            </w:r>
            <w:r w:rsidR="00F134A2" w:rsidRPr="00E267D2">
              <w:rPr>
                <w:rFonts w:eastAsia="Calibri Light" w:cstheme="minorHAnsi"/>
                <w:b/>
                <w:bCs/>
                <w:sz w:val="20"/>
                <w:szCs w:val="20"/>
              </w:rPr>
              <w:t xml:space="preserve">2.Teil: </w:t>
            </w:r>
          </w:p>
          <w:p w14:paraId="722B46C5" w14:textId="77777777" w:rsidR="00F134A2" w:rsidRPr="00E267D2" w:rsidRDefault="00F134A2" w:rsidP="00F134A2">
            <w:pPr>
              <w:rPr>
                <w:rFonts w:cstheme="minorHAnsi"/>
                <w:sz w:val="20"/>
                <w:szCs w:val="20"/>
              </w:rPr>
            </w:pPr>
            <w:r w:rsidRPr="00E267D2">
              <w:rPr>
                <w:rFonts w:eastAsia="Calibri Light" w:cstheme="minorHAnsi"/>
                <w:b/>
                <w:bCs/>
                <w:sz w:val="20"/>
                <w:szCs w:val="20"/>
              </w:rPr>
              <w:t xml:space="preserve"> </w:t>
            </w:r>
            <w:proofErr w:type="spellStart"/>
            <w:r w:rsidRPr="00E267D2">
              <w:rPr>
                <w:rFonts w:eastAsia="Calibri Light" w:cstheme="minorHAnsi"/>
                <w:sz w:val="20"/>
                <w:szCs w:val="20"/>
              </w:rPr>
              <w:t>Médiation</w:t>
            </w:r>
            <w:proofErr w:type="spellEnd"/>
            <w:r w:rsidRPr="00E267D2">
              <w:rPr>
                <w:rFonts w:eastAsia="Calibri Light" w:cstheme="minorHAnsi"/>
                <w:sz w:val="20"/>
                <w:szCs w:val="20"/>
              </w:rPr>
              <w:t xml:space="preserve"> </w:t>
            </w:r>
          </w:p>
          <w:p w14:paraId="0146F1C0" w14:textId="77777777" w:rsidR="00F134A2" w:rsidRPr="00E267D2" w:rsidRDefault="00F134A2" w:rsidP="00F134A2">
            <w:pPr>
              <w:rPr>
                <w:rFonts w:cstheme="minorHAnsi"/>
                <w:sz w:val="20"/>
                <w:szCs w:val="20"/>
              </w:rPr>
            </w:pPr>
            <w:r w:rsidRPr="00E267D2">
              <w:rPr>
                <w:rFonts w:eastAsia="Calibri Light" w:cstheme="minorHAnsi"/>
                <w:b/>
                <w:bCs/>
                <w:sz w:val="20"/>
                <w:szCs w:val="20"/>
              </w:rPr>
              <w:t xml:space="preserve"> </w:t>
            </w:r>
          </w:p>
          <w:p w14:paraId="19B501BC" w14:textId="77777777" w:rsidR="00F134A2" w:rsidRPr="00E267D2" w:rsidRDefault="00F134A2" w:rsidP="00F134A2">
            <w:pPr>
              <w:rPr>
                <w:rFonts w:cstheme="minorHAnsi"/>
                <w:sz w:val="20"/>
                <w:szCs w:val="20"/>
              </w:rPr>
            </w:pPr>
            <w:r w:rsidRPr="00E267D2">
              <w:rPr>
                <w:rFonts w:eastAsia="Calibri Light" w:cstheme="minorHAnsi"/>
                <w:sz w:val="20"/>
                <w:szCs w:val="20"/>
              </w:rPr>
              <w:t xml:space="preserve"> </w:t>
            </w:r>
          </w:p>
          <w:p w14:paraId="50103881" w14:textId="77777777" w:rsidR="00F134A2" w:rsidRPr="00E267D2" w:rsidRDefault="00F134A2" w:rsidP="00F134A2">
            <w:pPr>
              <w:rPr>
                <w:rFonts w:cstheme="minorHAnsi"/>
                <w:sz w:val="20"/>
                <w:szCs w:val="20"/>
              </w:rPr>
            </w:pPr>
            <w:r w:rsidRPr="00E267D2">
              <w:rPr>
                <w:rFonts w:eastAsia="Calibri Light" w:cstheme="minorHAnsi"/>
                <w:sz w:val="20"/>
                <w:szCs w:val="20"/>
              </w:rPr>
              <w:t xml:space="preserve"> </w:t>
            </w:r>
          </w:p>
        </w:tc>
      </w:tr>
      <w:tr w:rsidR="00F134A2" w14:paraId="3B1B0CBB" w14:textId="77777777" w:rsidTr="00F134A2">
        <w:tc>
          <w:tcPr>
            <w:tcW w:w="4763" w:type="dxa"/>
          </w:tcPr>
          <w:p w14:paraId="2B038B18" w14:textId="77777777" w:rsidR="00F134A2" w:rsidRPr="7F3D966F" w:rsidRDefault="00F134A2" w:rsidP="00F134A2">
            <w:pPr>
              <w:rPr>
                <w:rFonts w:ascii="Calibri Light" w:eastAsia="Calibri Light" w:hAnsi="Calibri Light" w:cs="Calibri Light"/>
                <w:b/>
                <w:bCs/>
                <w:i/>
                <w:iCs/>
                <w:sz w:val="20"/>
                <w:szCs w:val="20"/>
              </w:rPr>
            </w:pPr>
          </w:p>
        </w:tc>
        <w:tc>
          <w:tcPr>
            <w:tcW w:w="4763" w:type="dxa"/>
          </w:tcPr>
          <w:p w14:paraId="41FBD66F" w14:textId="77777777" w:rsidR="00F134A2" w:rsidRPr="7F3D966F" w:rsidRDefault="00F134A2" w:rsidP="00F134A2">
            <w:pPr>
              <w:rPr>
                <w:rFonts w:ascii="Calibri Light" w:eastAsia="Calibri Light" w:hAnsi="Calibri Light" w:cs="Calibri Light"/>
                <w:sz w:val="20"/>
                <w:szCs w:val="20"/>
              </w:rPr>
            </w:pPr>
          </w:p>
        </w:tc>
        <w:tc>
          <w:tcPr>
            <w:tcW w:w="4763" w:type="dxa"/>
          </w:tcPr>
          <w:p w14:paraId="755E3B6F" w14:textId="77777777" w:rsidR="00F134A2" w:rsidRPr="7F3D966F" w:rsidRDefault="00F134A2" w:rsidP="00F134A2">
            <w:pPr>
              <w:rPr>
                <w:rFonts w:ascii="Calibri Light" w:eastAsia="Calibri Light" w:hAnsi="Calibri Light" w:cs="Calibri Light"/>
                <w:b/>
                <w:bCs/>
                <w:sz w:val="20"/>
                <w:szCs w:val="20"/>
              </w:rPr>
            </w:pPr>
          </w:p>
        </w:tc>
      </w:tr>
    </w:tbl>
    <w:p w14:paraId="057696B0" w14:textId="6C42F3D2" w:rsidR="006A5B12" w:rsidRDefault="7F3D966F" w:rsidP="0A1C3A7D">
      <w:r w:rsidRPr="7F3D966F">
        <w:rPr>
          <w:rFonts w:ascii="Times New Roman" w:eastAsia="Times New Roman" w:hAnsi="Times New Roman" w:cs="Times New Roman"/>
        </w:rPr>
        <w:t xml:space="preserve"> </w:t>
      </w:r>
    </w:p>
    <w:tbl>
      <w:tblPr>
        <w:tblStyle w:val="Tabellenraster"/>
        <w:tblW w:w="0" w:type="auto"/>
        <w:tblLayout w:type="fixed"/>
        <w:tblLook w:val="04A0" w:firstRow="1" w:lastRow="0" w:firstColumn="1" w:lastColumn="0" w:noHBand="0" w:noVBand="1"/>
      </w:tblPr>
      <w:tblGrid>
        <w:gridCol w:w="4763"/>
        <w:gridCol w:w="4763"/>
        <w:gridCol w:w="4763"/>
      </w:tblGrid>
      <w:tr w:rsidR="7F3D966F" w:rsidRPr="00E96D40" w14:paraId="7446F8A5" w14:textId="77777777" w:rsidTr="7F3D966F">
        <w:tc>
          <w:tcPr>
            <w:tcW w:w="4763" w:type="dxa"/>
          </w:tcPr>
          <w:p w14:paraId="6CB57569" w14:textId="408A57B6" w:rsidR="7F3D966F" w:rsidRPr="00B307BE" w:rsidRDefault="7F3D966F">
            <w:pPr>
              <w:rPr>
                <w:lang w:val="fr-FR"/>
              </w:rPr>
            </w:pPr>
            <w:r w:rsidRPr="7F3D966F">
              <w:rPr>
                <w:rFonts w:ascii="Calibri" w:eastAsia="Calibri" w:hAnsi="Calibri" w:cs="Calibri"/>
                <w:b/>
                <w:bCs/>
                <w:lang w:val="fr"/>
              </w:rPr>
              <w:lastRenderedPageBreak/>
              <w:t xml:space="preserve">UV EF 1.2 « Etudier et/ou </w:t>
            </w:r>
            <w:proofErr w:type="gramStart"/>
            <w:r w:rsidRPr="7F3D966F">
              <w:rPr>
                <w:rFonts w:ascii="Calibri" w:eastAsia="Calibri" w:hAnsi="Calibri" w:cs="Calibri"/>
                <w:b/>
                <w:bCs/>
                <w:lang w:val="fr"/>
              </w:rPr>
              <w:t>travailler»</w:t>
            </w:r>
            <w:proofErr w:type="gramEnd"/>
            <w:r w:rsidRPr="7F3D966F">
              <w:rPr>
                <w:rFonts w:ascii="Calibri" w:eastAsia="Calibri" w:hAnsi="Calibri" w:cs="Calibri"/>
                <w:b/>
                <w:bCs/>
                <w:lang w:val="fr"/>
              </w:rPr>
              <w:t xml:space="preserve"> </w:t>
            </w:r>
            <w:r w:rsidRPr="00B307BE">
              <w:rPr>
                <w:rFonts w:ascii="Calibri" w:eastAsia="Calibri" w:hAnsi="Calibri" w:cs="Calibri"/>
                <w:lang w:val="fr-FR"/>
              </w:rPr>
              <w:t xml:space="preserve">(ca. </w:t>
            </w:r>
            <w:proofErr w:type="gramStart"/>
            <w:r w:rsidRPr="00B307BE">
              <w:rPr>
                <w:rFonts w:ascii="Calibri" w:eastAsia="Calibri" w:hAnsi="Calibri" w:cs="Calibri"/>
                <w:lang w:val="fr-FR"/>
              </w:rPr>
              <w:t xml:space="preserve">12  </w:t>
            </w:r>
            <w:proofErr w:type="spellStart"/>
            <w:r w:rsidRPr="00B307BE">
              <w:rPr>
                <w:rFonts w:ascii="Calibri" w:eastAsia="Calibri" w:hAnsi="Calibri" w:cs="Calibri"/>
                <w:lang w:val="fr-FR"/>
              </w:rPr>
              <w:t>Ustd</w:t>
            </w:r>
            <w:proofErr w:type="spellEnd"/>
            <w:proofErr w:type="gramEnd"/>
            <w:r w:rsidRPr="00B307BE">
              <w:rPr>
                <w:rFonts w:ascii="Calibri" w:eastAsia="Calibri" w:hAnsi="Calibri" w:cs="Calibri"/>
                <w:lang w:val="fr-FR"/>
              </w:rPr>
              <w:t xml:space="preserve">) </w:t>
            </w:r>
          </w:p>
        </w:tc>
        <w:tc>
          <w:tcPr>
            <w:tcW w:w="4763" w:type="dxa"/>
          </w:tcPr>
          <w:p w14:paraId="104070D4" w14:textId="1680752C" w:rsidR="7F3D966F" w:rsidRPr="00B307BE" w:rsidRDefault="7F3D966F">
            <w:pPr>
              <w:rPr>
                <w:lang w:val="fr-FR"/>
              </w:rPr>
            </w:pPr>
          </w:p>
        </w:tc>
        <w:tc>
          <w:tcPr>
            <w:tcW w:w="4763" w:type="dxa"/>
          </w:tcPr>
          <w:p w14:paraId="6123B152" w14:textId="5A23E724" w:rsidR="7F3D966F" w:rsidRPr="00B307BE" w:rsidRDefault="7F3D966F">
            <w:pPr>
              <w:rPr>
                <w:lang w:val="fr-FR"/>
              </w:rPr>
            </w:pPr>
          </w:p>
        </w:tc>
      </w:tr>
      <w:tr w:rsidR="7F3D966F" w14:paraId="377D49D2" w14:textId="77777777" w:rsidTr="7F3D966F">
        <w:tc>
          <w:tcPr>
            <w:tcW w:w="4763" w:type="dxa"/>
          </w:tcPr>
          <w:p w14:paraId="5A423290" w14:textId="0E66887E" w:rsidR="7F3D966F" w:rsidRDefault="7F3D966F" w:rsidP="7F3D966F">
            <w:pPr>
              <w:jc w:val="center"/>
            </w:pPr>
            <w:r w:rsidRPr="7F3D966F">
              <w:rPr>
                <w:rFonts w:ascii="Calibri" w:eastAsia="Calibri" w:hAnsi="Calibri" w:cs="Calibri"/>
                <w:b/>
                <w:bCs/>
              </w:rPr>
              <w:t>Kompetenzerwartungen im Schwerpunkt</w:t>
            </w:r>
            <w:r w:rsidRPr="7F3D966F">
              <w:rPr>
                <w:rFonts w:ascii="Calibri" w:eastAsia="Calibri" w:hAnsi="Calibri" w:cs="Calibri"/>
              </w:rPr>
              <w:t xml:space="preserve"> </w:t>
            </w:r>
          </w:p>
        </w:tc>
        <w:tc>
          <w:tcPr>
            <w:tcW w:w="4763" w:type="dxa"/>
          </w:tcPr>
          <w:p w14:paraId="7CCE4CE2" w14:textId="6DBD19DE" w:rsidR="7F3D966F" w:rsidRDefault="7F3D966F" w:rsidP="7F3D966F">
            <w:pPr>
              <w:jc w:val="center"/>
            </w:pPr>
            <w:r w:rsidRPr="7F3D966F">
              <w:rPr>
                <w:rFonts w:ascii="Calibri" w:eastAsia="Calibri" w:hAnsi="Calibri" w:cs="Calibri"/>
                <w:b/>
                <w:bCs/>
              </w:rPr>
              <w:t>Auswahl fachlicher Konkretisierungen</w:t>
            </w:r>
            <w:r w:rsidRPr="7F3D966F">
              <w:rPr>
                <w:rFonts w:ascii="Calibri" w:eastAsia="Calibri" w:hAnsi="Calibri" w:cs="Calibri"/>
              </w:rPr>
              <w:t xml:space="preserve"> </w:t>
            </w:r>
          </w:p>
        </w:tc>
        <w:tc>
          <w:tcPr>
            <w:tcW w:w="4763" w:type="dxa"/>
          </w:tcPr>
          <w:p w14:paraId="61340505" w14:textId="4C1E53AA" w:rsidR="7F3D966F" w:rsidRDefault="7F3D966F" w:rsidP="7F3D966F">
            <w:pPr>
              <w:jc w:val="center"/>
            </w:pPr>
            <w:r w:rsidRPr="7F3D966F">
              <w:rPr>
                <w:rFonts w:ascii="Calibri" w:eastAsia="Calibri" w:hAnsi="Calibri" w:cs="Calibri"/>
                <w:b/>
                <w:bCs/>
              </w:rPr>
              <w:t>Hinweise, Vereinbarungen und Absprachen</w:t>
            </w:r>
            <w:r w:rsidRPr="7F3D966F">
              <w:rPr>
                <w:rFonts w:ascii="Calibri" w:eastAsia="Calibri" w:hAnsi="Calibri" w:cs="Calibri"/>
              </w:rPr>
              <w:t xml:space="preserve"> </w:t>
            </w:r>
          </w:p>
        </w:tc>
      </w:tr>
      <w:tr w:rsidR="7F3D966F" w14:paraId="18624F1B" w14:textId="77777777" w:rsidTr="7F3D966F">
        <w:tc>
          <w:tcPr>
            <w:tcW w:w="4763" w:type="dxa"/>
          </w:tcPr>
          <w:p w14:paraId="1642B8EB" w14:textId="77ECC658" w:rsidR="7F3D966F" w:rsidRPr="00E267D2" w:rsidRDefault="7F3D966F">
            <w:pPr>
              <w:rPr>
                <w:rFonts w:cstheme="minorHAnsi"/>
                <w:sz w:val="20"/>
                <w:szCs w:val="20"/>
              </w:rPr>
            </w:pPr>
            <w:r w:rsidRPr="00E267D2">
              <w:rPr>
                <w:rFonts w:eastAsia="Calibri Light" w:cstheme="minorHAnsi"/>
                <w:b/>
                <w:bCs/>
                <w:i/>
                <w:iCs/>
                <w:sz w:val="20"/>
                <w:szCs w:val="20"/>
              </w:rPr>
              <w:t>FKK</w:t>
            </w:r>
          </w:p>
          <w:p w14:paraId="7BDC95BC" w14:textId="1C5D2C49" w:rsidR="7F3D966F" w:rsidRPr="00E267D2" w:rsidRDefault="7F3D966F">
            <w:pPr>
              <w:rPr>
                <w:rFonts w:cstheme="minorHAnsi"/>
                <w:sz w:val="20"/>
                <w:szCs w:val="20"/>
                <w:u w:val="single"/>
              </w:rPr>
            </w:pPr>
            <w:r w:rsidRPr="00E267D2">
              <w:rPr>
                <w:rFonts w:eastAsia="Calibri Light" w:cstheme="minorHAnsi"/>
                <w:sz w:val="20"/>
                <w:szCs w:val="20"/>
                <w:u w:val="single"/>
              </w:rPr>
              <w:t>Verfügen über sprachliche Mittel</w:t>
            </w:r>
          </w:p>
          <w:p w14:paraId="7FBF6368" w14:textId="5733A2CE" w:rsidR="7F3D966F" w:rsidRPr="00E267D2" w:rsidRDefault="7F3D966F">
            <w:pPr>
              <w:rPr>
                <w:rFonts w:cstheme="minorHAnsi"/>
                <w:sz w:val="20"/>
                <w:szCs w:val="20"/>
              </w:rPr>
            </w:pPr>
            <w:r w:rsidRPr="00E267D2">
              <w:rPr>
                <w:rFonts w:eastAsia="Calibri Light" w:cstheme="minorHAnsi"/>
                <w:sz w:val="20"/>
                <w:szCs w:val="20"/>
              </w:rPr>
              <w:t>einen allgemeinen und auf das soziokulturelle Orientierungswissen bezogenen Wortschatz</w:t>
            </w:r>
          </w:p>
          <w:p w14:paraId="55FBC7DA" w14:textId="424B8020" w:rsidR="7F3D966F" w:rsidRDefault="7F3D966F">
            <w:pPr>
              <w:rPr>
                <w:rFonts w:eastAsia="Calibri Light" w:cstheme="minorHAnsi"/>
                <w:sz w:val="20"/>
                <w:szCs w:val="20"/>
              </w:rPr>
            </w:pPr>
            <w:r w:rsidRPr="00E267D2">
              <w:rPr>
                <w:rFonts w:eastAsia="Calibri Light" w:cstheme="minorHAnsi"/>
                <w:sz w:val="20"/>
                <w:szCs w:val="20"/>
              </w:rPr>
              <w:t>sowie ein grundlegendes Textbesprechungs- und Textproduktionsvokabular zumeist</w:t>
            </w:r>
            <w:r w:rsidR="00E267D2">
              <w:rPr>
                <w:rFonts w:cstheme="minorHAnsi"/>
                <w:sz w:val="20"/>
                <w:szCs w:val="20"/>
              </w:rPr>
              <w:t xml:space="preserve"> </w:t>
            </w:r>
            <w:r w:rsidRPr="00E267D2">
              <w:rPr>
                <w:rFonts w:eastAsia="Calibri Light" w:cstheme="minorHAnsi"/>
                <w:sz w:val="20"/>
                <w:szCs w:val="20"/>
              </w:rPr>
              <w:t>zielorientiert nutzen und in der Auseinandersetzung mit weitgehend komplexen Sachverhalten</w:t>
            </w:r>
            <w:r w:rsidR="00E267D2">
              <w:rPr>
                <w:rFonts w:cstheme="minorHAnsi"/>
                <w:sz w:val="20"/>
                <w:szCs w:val="20"/>
              </w:rPr>
              <w:t xml:space="preserve"> </w:t>
            </w:r>
            <w:r w:rsidRPr="00E267D2">
              <w:rPr>
                <w:rFonts w:eastAsia="Calibri Light" w:cstheme="minorHAnsi"/>
                <w:sz w:val="20"/>
                <w:szCs w:val="20"/>
              </w:rPr>
              <w:t>die französische Sprache als Arbeitssprache verwenden</w:t>
            </w:r>
          </w:p>
          <w:p w14:paraId="657F2277" w14:textId="77777777" w:rsidR="00E267D2" w:rsidRPr="00E267D2" w:rsidRDefault="00E267D2">
            <w:pPr>
              <w:rPr>
                <w:rFonts w:cstheme="minorHAnsi"/>
                <w:sz w:val="20"/>
                <w:szCs w:val="20"/>
              </w:rPr>
            </w:pPr>
          </w:p>
          <w:p w14:paraId="609C86E6" w14:textId="1DE7BAB4" w:rsidR="7F3D966F" w:rsidRPr="00E267D2" w:rsidRDefault="7F3D966F">
            <w:pPr>
              <w:rPr>
                <w:rFonts w:cstheme="minorHAnsi"/>
                <w:sz w:val="20"/>
                <w:szCs w:val="20"/>
              </w:rPr>
            </w:pPr>
            <w:r w:rsidRPr="00E267D2">
              <w:rPr>
                <w:rFonts w:eastAsia="Calibri Light" w:cstheme="minorHAnsi"/>
                <w:b/>
                <w:bCs/>
                <w:sz w:val="20"/>
                <w:szCs w:val="20"/>
              </w:rPr>
              <w:t>IKK</w:t>
            </w:r>
          </w:p>
          <w:p w14:paraId="0267E590" w14:textId="751F9E6F" w:rsidR="7F3D966F" w:rsidRPr="00E267D2" w:rsidRDefault="7F3D966F">
            <w:pPr>
              <w:rPr>
                <w:rFonts w:cstheme="minorHAnsi"/>
                <w:sz w:val="20"/>
                <w:szCs w:val="20"/>
                <w:u w:val="single"/>
              </w:rPr>
            </w:pPr>
            <w:r w:rsidRPr="00E267D2">
              <w:rPr>
                <w:rFonts w:eastAsia="Calibri Light" w:cstheme="minorHAnsi"/>
                <w:sz w:val="20"/>
                <w:szCs w:val="20"/>
                <w:u w:val="single"/>
              </w:rPr>
              <w:t>Soziokulturelles Orientierungswissen</w:t>
            </w:r>
          </w:p>
          <w:p w14:paraId="6703D1AF" w14:textId="379CDDBA" w:rsidR="7F3D966F" w:rsidRPr="00E267D2" w:rsidRDefault="7F3D966F">
            <w:pPr>
              <w:rPr>
                <w:rFonts w:cstheme="minorHAnsi"/>
                <w:sz w:val="20"/>
                <w:szCs w:val="20"/>
              </w:rPr>
            </w:pPr>
            <w:r w:rsidRPr="00E267D2">
              <w:rPr>
                <w:rFonts w:eastAsia="Calibri Light" w:cstheme="minorHAnsi"/>
                <w:sz w:val="20"/>
                <w:szCs w:val="20"/>
              </w:rPr>
              <w:t>• ihr grundlegendes soziokulturelles Orientierungswissen festigen und erweitern, indem sie ihre Wissensbestände nach und nach vernetzen und sich weitgehend selbstständig neues Wissen aus</w:t>
            </w:r>
          </w:p>
          <w:p w14:paraId="0584EC02" w14:textId="595A1D13" w:rsidR="7F3D966F" w:rsidRDefault="7F3D966F">
            <w:pPr>
              <w:rPr>
                <w:rFonts w:eastAsia="Calibri Light" w:cstheme="minorHAnsi"/>
                <w:sz w:val="20"/>
                <w:szCs w:val="20"/>
              </w:rPr>
            </w:pPr>
            <w:r w:rsidRPr="00E267D2">
              <w:rPr>
                <w:rFonts w:eastAsia="Calibri Light" w:cstheme="minorHAnsi"/>
                <w:sz w:val="20"/>
                <w:szCs w:val="20"/>
              </w:rPr>
              <w:t>französischsprachigen Quellen aneignen</w:t>
            </w:r>
          </w:p>
          <w:p w14:paraId="711A46AE" w14:textId="77777777" w:rsidR="00E267D2" w:rsidRPr="00E267D2" w:rsidRDefault="00E267D2">
            <w:pPr>
              <w:rPr>
                <w:rFonts w:cstheme="minorHAnsi"/>
                <w:sz w:val="20"/>
                <w:szCs w:val="20"/>
              </w:rPr>
            </w:pPr>
          </w:p>
          <w:p w14:paraId="29150A11" w14:textId="67710C6F" w:rsidR="7F3D966F" w:rsidRPr="00E267D2" w:rsidRDefault="7F3D966F">
            <w:pPr>
              <w:rPr>
                <w:rFonts w:cstheme="minorHAnsi"/>
                <w:sz w:val="20"/>
                <w:szCs w:val="20"/>
              </w:rPr>
            </w:pPr>
            <w:r w:rsidRPr="00E267D2">
              <w:rPr>
                <w:rFonts w:eastAsia="Calibri Light" w:cstheme="minorHAnsi"/>
                <w:b/>
                <w:bCs/>
                <w:sz w:val="20"/>
                <w:szCs w:val="20"/>
              </w:rPr>
              <w:t>TMK</w:t>
            </w:r>
          </w:p>
          <w:p w14:paraId="7420D179" w14:textId="78647782" w:rsidR="7F3D966F" w:rsidRPr="00E267D2" w:rsidRDefault="7F3D966F">
            <w:pPr>
              <w:rPr>
                <w:rFonts w:cstheme="minorHAnsi"/>
                <w:sz w:val="20"/>
                <w:szCs w:val="20"/>
                <w:u w:val="single"/>
              </w:rPr>
            </w:pPr>
            <w:r w:rsidRPr="00E267D2">
              <w:rPr>
                <w:rFonts w:eastAsia="Calibri Light" w:cstheme="minorHAnsi"/>
                <w:sz w:val="20"/>
                <w:szCs w:val="20"/>
                <w:u w:val="single"/>
              </w:rPr>
              <w:t>Im Rahmen des besprechenden Umgangs mit Texten</w:t>
            </w:r>
          </w:p>
          <w:p w14:paraId="2521D6B1" w14:textId="5E81A996" w:rsidR="7F3D966F" w:rsidRPr="00E267D2" w:rsidRDefault="7F3D966F">
            <w:pPr>
              <w:rPr>
                <w:rFonts w:cstheme="minorHAnsi"/>
                <w:sz w:val="20"/>
                <w:szCs w:val="20"/>
              </w:rPr>
            </w:pPr>
            <w:r w:rsidRPr="00E267D2">
              <w:rPr>
                <w:rFonts w:eastAsia="Calibri Light" w:cstheme="minorHAnsi"/>
                <w:sz w:val="20"/>
                <w:szCs w:val="20"/>
              </w:rPr>
              <w:t>• ihr Erstverstehen und ihre Deutung kritisch reflektieren und ggf. revidieren,</w:t>
            </w:r>
          </w:p>
          <w:p w14:paraId="7070F017" w14:textId="1E838B91" w:rsidR="7F3D966F" w:rsidRPr="00FA2B78" w:rsidRDefault="7F3D966F">
            <w:pPr>
              <w:rPr>
                <w:rFonts w:cstheme="minorHAnsi"/>
                <w:sz w:val="20"/>
                <w:szCs w:val="20"/>
              </w:rPr>
            </w:pPr>
            <w:r w:rsidRPr="00E267D2">
              <w:rPr>
                <w:rFonts w:eastAsia="Calibri Light" w:cstheme="minorHAnsi"/>
                <w:sz w:val="20"/>
                <w:szCs w:val="20"/>
              </w:rPr>
              <w:t>• Texte vor dem Hintergrund ihres spezifisch kommunikativen und kulturellen Kontextes</w:t>
            </w:r>
            <w:r w:rsidR="00FA2B78">
              <w:rPr>
                <w:rFonts w:cstheme="minorHAnsi"/>
                <w:sz w:val="20"/>
                <w:szCs w:val="20"/>
              </w:rPr>
              <w:t xml:space="preserve"> </w:t>
            </w:r>
            <w:r w:rsidRPr="00E267D2">
              <w:rPr>
                <w:rFonts w:eastAsia="Calibri Light" w:cstheme="minorHAnsi"/>
                <w:sz w:val="20"/>
                <w:szCs w:val="20"/>
              </w:rPr>
              <w:t>verstehen, ihnen die Gesamtaussage, Hauptaussagen sowie wichtige Details zu Personen,</w:t>
            </w:r>
            <w:r w:rsidR="00FA2B78">
              <w:rPr>
                <w:rFonts w:cstheme="minorHAnsi"/>
                <w:sz w:val="20"/>
                <w:szCs w:val="20"/>
              </w:rPr>
              <w:t xml:space="preserve"> </w:t>
            </w:r>
            <w:r w:rsidRPr="00E267D2">
              <w:rPr>
                <w:rFonts w:eastAsia="Calibri Light" w:cstheme="minorHAnsi"/>
                <w:sz w:val="20"/>
                <w:szCs w:val="20"/>
              </w:rPr>
              <w:t>Handlungen, Ort und Zeit entnehmen, sie mündlich und schriftlich wiedergeben und</w:t>
            </w:r>
            <w:r w:rsidR="00FA2B78">
              <w:rPr>
                <w:rFonts w:cstheme="minorHAnsi"/>
                <w:sz w:val="20"/>
                <w:szCs w:val="20"/>
              </w:rPr>
              <w:t xml:space="preserve"> </w:t>
            </w:r>
            <w:r w:rsidR="00FA2B78">
              <w:rPr>
                <w:rFonts w:eastAsia="Calibri Light" w:cstheme="minorHAnsi"/>
                <w:sz w:val="20"/>
                <w:szCs w:val="20"/>
              </w:rPr>
              <w:t>z</w:t>
            </w:r>
            <w:r w:rsidRPr="00E267D2">
              <w:rPr>
                <w:rFonts w:eastAsia="Calibri Light" w:cstheme="minorHAnsi"/>
                <w:sz w:val="20"/>
                <w:szCs w:val="20"/>
              </w:rPr>
              <w:t>usammenfassen</w:t>
            </w:r>
          </w:p>
          <w:p w14:paraId="079996ED" w14:textId="77777777" w:rsidR="00E267D2" w:rsidRDefault="00E267D2">
            <w:pPr>
              <w:rPr>
                <w:rFonts w:eastAsia="Calibri Light" w:cstheme="minorHAnsi"/>
                <w:sz w:val="20"/>
                <w:szCs w:val="20"/>
              </w:rPr>
            </w:pPr>
          </w:p>
          <w:p w14:paraId="670092C6" w14:textId="77777777" w:rsidR="00E267D2" w:rsidRDefault="00E267D2">
            <w:pPr>
              <w:rPr>
                <w:rFonts w:eastAsia="Calibri Light" w:cstheme="minorHAnsi"/>
                <w:sz w:val="20"/>
                <w:szCs w:val="20"/>
              </w:rPr>
            </w:pPr>
          </w:p>
          <w:p w14:paraId="057FC8BF" w14:textId="77777777" w:rsidR="00E267D2" w:rsidRDefault="00E267D2">
            <w:pPr>
              <w:rPr>
                <w:rFonts w:eastAsia="Calibri Light" w:cstheme="minorHAnsi"/>
                <w:sz w:val="20"/>
                <w:szCs w:val="20"/>
              </w:rPr>
            </w:pPr>
          </w:p>
          <w:p w14:paraId="7C4D16F6" w14:textId="77777777" w:rsidR="00E267D2" w:rsidRDefault="00E267D2">
            <w:pPr>
              <w:rPr>
                <w:rFonts w:eastAsia="Calibri Light" w:cstheme="minorHAnsi"/>
                <w:sz w:val="20"/>
                <w:szCs w:val="20"/>
              </w:rPr>
            </w:pPr>
          </w:p>
          <w:p w14:paraId="6AA866E0" w14:textId="3476D61A" w:rsidR="00E267D2" w:rsidRPr="00E267D2" w:rsidRDefault="00E267D2">
            <w:pPr>
              <w:rPr>
                <w:rFonts w:cstheme="minorHAnsi"/>
                <w:sz w:val="20"/>
                <w:szCs w:val="20"/>
              </w:rPr>
            </w:pPr>
          </w:p>
        </w:tc>
        <w:tc>
          <w:tcPr>
            <w:tcW w:w="4763" w:type="dxa"/>
          </w:tcPr>
          <w:p w14:paraId="15251308" w14:textId="2CDF8615" w:rsidR="7F3D966F" w:rsidRPr="00E267D2" w:rsidRDefault="7F3D966F">
            <w:pPr>
              <w:rPr>
                <w:rFonts w:cstheme="minorHAnsi"/>
                <w:sz w:val="20"/>
                <w:szCs w:val="20"/>
              </w:rPr>
            </w:pPr>
            <w:r w:rsidRPr="00E267D2">
              <w:rPr>
                <w:rFonts w:eastAsia="Calibri Light" w:cstheme="minorHAnsi"/>
                <w:sz w:val="20"/>
                <w:szCs w:val="20"/>
              </w:rPr>
              <w:t xml:space="preserve"> </w:t>
            </w:r>
          </w:p>
          <w:p w14:paraId="03F1E5C3" w14:textId="79521D40" w:rsidR="7F3D966F" w:rsidRPr="00E267D2" w:rsidRDefault="7F3D966F">
            <w:pPr>
              <w:rPr>
                <w:rFonts w:cstheme="minorHAnsi"/>
                <w:sz w:val="20"/>
                <w:szCs w:val="20"/>
              </w:rPr>
            </w:pPr>
            <w:r w:rsidRPr="00E267D2">
              <w:rPr>
                <w:rFonts w:eastAsia="Calibri Light" w:cstheme="minorHAnsi"/>
                <w:b/>
                <w:bCs/>
                <w:sz w:val="20"/>
                <w:szCs w:val="20"/>
              </w:rPr>
              <w:t>Inhaltliche Schwerpunkte</w:t>
            </w:r>
          </w:p>
          <w:p w14:paraId="6618B588" w14:textId="7B7F5446" w:rsidR="7F3D966F" w:rsidRPr="00E267D2" w:rsidRDefault="7F3D966F">
            <w:pPr>
              <w:rPr>
                <w:rFonts w:cstheme="minorHAnsi"/>
                <w:sz w:val="20"/>
                <w:szCs w:val="20"/>
              </w:rPr>
            </w:pPr>
            <w:r w:rsidRPr="00E267D2">
              <w:rPr>
                <w:rFonts w:eastAsia="Calibri Light" w:cstheme="minorHAnsi"/>
                <w:b/>
                <w:bCs/>
                <w:sz w:val="20"/>
                <w:szCs w:val="20"/>
              </w:rPr>
              <w:t xml:space="preserve"> </w:t>
            </w:r>
          </w:p>
          <w:p w14:paraId="47149D4D" w14:textId="77777777" w:rsidR="00FA2B78" w:rsidRPr="00FA2B78" w:rsidRDefault="7F3D966F" w:rsidP="00F8631A">
            <w:pPr>
              <w:pStyle w:val="Listenabsatz"/>
              <w:numPr>
                <w:ilvl w:val="0"/>
                <w:numId w:val="52"/>
              </w:numPr>
              <w:rPr>
                <w:rFonts w:cstheme="minorHAnsi"/>
                <w:sz w:val="20"/>
                <w:szCs w:val="20"/>
              </w:rPr>
            </w:pPr>
            <w:r w:rsidRPr="00FA2B78">
              <w:rPr>
                <w:rFonts w:eastAsia="Calibri Light" w:cstheme="minorHAnsi"/>
                <w:sz w:val="20"/>
                <w:szCs w:val="20"/>
              </w:rPr>
              <w:t>Studentenleben, Auslandsreisen, Bewerbungen</w:t>
            </w:r>
          </w:p>
          <w:p w14:paraId="1465314D" w14:textId="7CE35F05" w:rsidR="7F3D966F" w:rsidRPr="00FA2B78" w:rsidRDefault="7F3D966F" w:rsidP="00F8631A">
            <w:pPr>
              <w:pStyle w:val="Listenabsatz"/>
              <w:numPr>
                <w:ilvl w:val="0"/>
                <w:numId w:val="52"/>
              </w:numPr>
              <w:rPr>
                <w:rFonts w:cstheme="minorHAnsi"/>
                <w:sz w:val="20"/>
                <w:szCs w:val="20"/>
              </w:rPr>
            </w:pPr>
            <w:r w:rsidRPr="00FA2B78">
              <w:rPr>
                <w:rFonts w:eastAsia="Calibri Light" w:cstheme="minorHAnsi"/>
                <w:sz w:val="20"/>
                <w:szCs w:val="20"/>
              </w:rPr>
              <w:t>Austausch-</w:t>
            </w:r>
            <w:r w:rsidR="00FA2B78">
              <w:rPr>
                <w:rFonts w:eastAsia="Calibri Light" w:cstheme="minorHAnsi"/>
                <w:sz w:val="20"/>
                <w:szCs w:val="20"/>
              </w:rPr>
              <w:t xml:space="preserve"> </w:t>
            </w:r>
            <w:r w:rsidRPr="00FA2B78">
              <w:rPr>
                <w:rFonts w:eastAsia="Calibri Light" w:cstheme="minorHAnsi"/>
                <w:sz w:val="20"/>
                <w:szCs w:val="20"/>
              </w:rPr>
              <w:t>und Arbeitsprogramme der EU</w:t>
            </w:r>
          </w:p>
          <w:p w14:paraId="7907869E" w14:textId="0623F5D3" w:rsidR="7F3D966F" w:rsidRPr="00E267D2" w:rsidRDefault="7F3D966F">
            <w:pPr>
              <w:rPr>
                <w:rFonts w:cstheme="minorHAnsi"/>
                <w:sz w:val="20"/>
                <w:szCs w:val="20"/>
              </w:rPr>
            </w:pPr>
            <w:r w:rsidRPr="00E267D2">
              <w:rPr>
                <w:rFonts w:eastAsia="Calibri Light" w:cstheme="minorHAnsi"/>
                <w:sz w:val="20"/>
                <w:szCs w:val="20"/>
              </w:rPr>
              <w:t xml:space="preserve"> </w:t>
            </w:r>
          </w:p>
          <w:p w14:paraId="45A2F406" w14:textId="64B680FC" w:rsidR="7F3D966F" w:rsidRPr="00E267D2" w:rsidRDefault="7F3D966F">
            <w:pPr>
              <w:rPr>
                <w:rFonts w:cstheme="minorHAnsi"/>
                <w:sz w:val="20"/>
                <w:szCs w:val="20"/>
                <w:lang w:val="fr-FR"/>
              </w:rPr>
            </w:pPr>
            <w:r w:rsidRPr="00E267D2">
              <w:rPr>
                <w:rFonts w:eastAsia="Calibri Light" w:cstheme="minorHAnsi"/>
                <w:b/>
                <w:bCs/>
                <w:sz w:val="20"/>
                <w:szCs w:val="20"/>
                <w:lang w:val="fr-FR"/>
              </w:rPr>
              <w:t>KLP-</w:t>
            </w:r>
            <w:proofErr w:type="spellStart"/>
            <w:r w:rsidRPr="00E267D2">
              <w:rPr>
                <w:rFonts w:eastAsia="Calibri Light" w:cstheme="minorHAnsi"/>
                <w:b/>
                <w:bCs/>
                <w:sz w:val="20"/>
                <w:szCs w:val="20"/>
                <w:lang w:val="fr-FR"/>
              </w:rPr>
              <w:t>Bezug</w:t>
            </w:r>
            <w:proofErr w:type="spellEnd"/>
            <w:r w:rsidRPr="00E267D2">
              <w:rPr>
                <w:rFonts w:eastAsia="Calibri Light" w:cstheme="minorHAnsi"/>
                <w:b/>
                <w:bCs/>
                <w:sz w:val="20"/>
                <w:szCs w:val="20"/>
                <w:lang w:val="fr-FR"/>
              </w:rPr>
              <w:t>: Entrer dans le monde du travail</w:t>
            </w:r>
          </w:p>
          <w:p w14:paraId="09DDA60C" w14:textId="7FDC8341" w:rsidR="7F3D966F" w:rsidRPr="00E267D2" w:rsidRDefault="7F3D966F">
            <w:pPr>
              <w:rPr>
                <w:rFonts w:cstheme="minorHAnsi"/>
                <w:sz w:val="20"/>
                <w:szCs w:val="20"/>
                <w:lang w:val="fr-FR"/>
              </w:rPr>
            </w:pPr>
            <w:r w:rsidRPr="00E267D2">
              <w:rPr>
                <w:rFonts w:eastAsia="Calibri Light" w:cstheme="minorHAnsi"/>
                <w:b/>
                <w:bCs/>
                <w:sz w:val="20"/>
                <w:szCs w:val="20"/>
                <w:lang w:val="fr-FR"/>
              </w:rPr>
              <w:t xml:space="preserve"> </w:t>
            </w:r>
          </w:p>
          <w:p w14:paraId="00D28EAE" w14:textId="77777777" w:rsidR="00FA2B78" w:rsidRPr="00FA2B78" w:rsidRDefault="7F3D966F" w:rsidP="00F8631A">
            <w:pPr>
              <w:pStyle w:val="Listenabsatz"/>
              <w:numPr>
                <w:ilvl w:val="0"/>
                <w:numId w:val="53"/>
              </w:numPr>
              <w:rPr>
                <w:rFonts w:cstheme="minorHAnsi"/>
                <w:sz w:val="20"/>
                <w:szCs w:val="20"/>
              </w:rPr>
            </w:pPr>
            <w:r w:rsidRPr="00FA2B78">
              <w:rPr>
                <w:rFonts w:eastAsia="Calibri Light" w:cstheme="minorHAnsi"/>
                <w:sz w:val="20"/>
                <w:szCs w:val="20"/>
              </w:rPr>
              <w:t>Ausbildung, Praktika, Studium, Ferien- und Nebenjobs in Frankreich</w:t>
            </w:r>
          </w:p>
          <w:p w14:paraId="7D718BA5" w14:textId="6EFD271E" w:rsidR="7F3D966F" w:rsidRPr="00FA2B78" w:rsidRDefault="7F3D966F" w:rsidP="00F8631A">
            <w:pPr>
              <w:pStyle w:val="Listenabsatz"/>
              <w:numPr>
                <w:ilvl w:val="0"/>
                <w:numId w:val="53"/>
              </w:numPr>
              <w:rPr>
                <w:rFonts w:cstheme="minorHAnsi"/>
                <w:sz w:val="20"/>
                <w:szCs w:val="20"/>
              </w:rPr>
            </w:pPr>
            <w:r w:rsidRPr="00FA2B78">
              <w:rPr>
                <w:rFonts w:eastAsia="Calibri Light" w:cstheme="minorHAnsi"/>
                <w:sz w:val="20"/>
                <w:szCs w:val="20"/>
              </w:rPr>
              <w:t>Arbeitsbedingungen</w:t>
            </w:r>
          </w:p>
        </w:tc>
        <w:tc>
          <w:tcPr>
            <w:tcW w:w="4763" w:type="dxa"/>
          </w:tcPr>
          <w:p w14:paraId="458EC92D" w14:textId="77777777" w:rsidR="00FA2B78" w:rsidRDefault="00FA2B78">
            <w:pPr>
              <w:rPr>
                <w:rFonts w:eastAsia="Calibri Light" w:cstheme="minorHAnsi"/>
                <w:b/>
                <w:bCs/>
                <w:sz w:val="20"/>
                <w:szCs w:val="20"/>
              </w:rPr>
            </w:pPr>
          </w:p>
          <w:p w14:paraId="02E74319" w14:textId="28B86887" w:rsidR="7F3D966F" w:rsidRPr="00E267D2" w:rsidRDefault="7F3D966F">
            <w:pPr>
              <w:rPr>
                <w:rFonts w:cstheme="minorHAnsi"/>
                <w:sz w:val="20"/>
                <w:szCs w:val="20"/>
              </w:rPr>
            </w:pPr>
            <w:r w:rsidRPr="00E267D2">
              <w:rPr>
                <w:rFonts w:eastAsia="Calibri Light" w:cstheme="minorHAnsi"/>
                <w:b/>
                <w:bCs/>
                <w:sz w:val="20"/>
                <w:szCs w:val="20"/>
              </w:rPr>
              <w:t>Unterrichtliche Umsetzung:</w:t>
            </w:r>
          </w:p>
          <w:p w14:paraId="7731DF16" w14:textId="08DAFEEF" w:rsidR="7F3D966F" w:rsidRPr="00E267D2" w:rsidRDefault="7F3D966F">
            <w:pPr>
              <w:rPr>
                <w:rFonts w:cstheme="minorHAnsi"/>
                <w:sz w:val="20"/>
                <w:szCs w:val="20"/>
              </w:rPr>
            </w:pPr>
            <w:r w:rsidRPr="00E267D2">
              <w:rPr>
                <w:rFonts w:eastAsia="Calibri Light" w:cstheme="minorHAnsi"/>
                <w:b/>
                <w:bCs/>
                <w:sz w:val="20"/>
                <w:szCs w:val="20"/>
              </w:rPr>
              <w:t xml:space="preserve"> </w:t>
            </w:r>
          </w:p>
          <w:p w14:paraId="2C3F808B" w14:textId="58315EAC" w:rsidR="7F3D966F" w:rsidRPr="00E267D2" w:rsidRDefault="7F3D966F" w:rsidP="00F8631A">
            <w:pPr>
              <w:pStyle w:val="Listenabsatz"/>
              <w:numPr>
                <w:ilvl w:val="0"/>
                <w:numId w:val="11"/>
              </w:numPr>
              <w:rPr>
                <w:rFonts w:eastAsiaTheme="minorEastAsia" w:cstheme="minorHAnsi"/>
                <w:sz w:val="20"/>
                <w:szCs w:val="20"/>
              </w:rPr>
            </w:pPr>
            <w:r w:rsidRPr="00E267D2">
              <w:rPr>
                <w:rFonts w:eastAsia="Calibri Light" w:cstheme="minorHAnsi"/>
                <w:sz w:val="20"/>
                <w:szCs w:val="20"/>
              </w:rPr>
              <w:t xml:space="preserve">eigene Berufswünsche reflektieren </w:t>
            </w:r>
          </w:p>
          <w:p w14:paraId="08912B10" w14:textId="32E0C7D4" w:rsidR="7F3D966F" w:rsidRPr="00E267D2" w:rsidRDefault="7F3D966F" w:rsidP="00F8631A">
            <w:pPr>
              <w:pStyle w:val="Listenabsatz"/>
              <w:numPr>
                <w:ilvl w:val="0"/>
                <w:numId w:val="11"/>
              </w:numPr>
              <w:rPr>
                <w:rFonts w:eastAsiaTheme="minorEastAsia" w:cstheme="minorHAnsi"/>
                <w:sz w:val="20"/>
                <w:szCs w:val="20"/>
              </w:rPr>
            </w:pPr>
            <w:r w:rsidRPr="00E267D2">
              <w:rPr>
                <w:rFonts w:eastAsia="Calibri Light" w:cstheme="minorHAnsi"/>
                <w:sz w:val="20"/>
                <w:szCs w:val="20"/>
              </w:rPr>
              <w:t xml:space="preserve">Austauschmöglichkeiten kennen lernen (Erasmus, Brigitte </w:t>
            </w:r>
            <w:proofErr w:type="spellStart"/>
            <w:r w:rsidRPr="00E267D2">
              <w:rPr>
                <w:rFonts w:eastAsia="Calibri Light" w:cstheme="minorHAnsi"/>
                <w:sz w:val="20"/>
                <w:szCs w:val="20"/>
              </w:rPr>
              <w:t>Sauzay</w:t>
            </w:r>
            <w:proofErr w:type="spellEnd"/>
            <w:r w:rsidRPr="00E267D2">
              <w:rPr>
                <w:rFonts w:eastAsia="Calibri Light" w:cstheme="minorHAnsi"/>
                <w:sz w:val="20"/>
                <w:szCs w:val="20"/>
              </w:rPr>
              <w:t xml:space="preserve">, Comenius etc.) </w:t>
            </w:r>
          </w:p>
          <w:p w14:paraId="22048CC5" w14:textId="6766B0E4" w:rsidR="7F3D966F" w:rsidRPr="00E267D2" w:rsidRDefault="7F3D966F" w:rsidP="00F8631A">
            <w:pPr>
              <w:pStyle w:val="Listenabsatz"/>
              <w:numPr>
                <w:ilvl w:val="0"/>
                <w:numId w:val="11"/>
              </w:numPr>
              <w:rPr>
                <w:rFonts w:eastAsiaTheme="minorEastAsia" w:cstheme="minorHAnsi"/>
                <w:sz w:val="20"/>
                <w:szCs w:val="20"/>
              </w:rPr>
            </w:pPr>
            <w:r w:rsidRPr="00E267D2">
              <w:rPr>
                <w:rFonts w:eastAsia="Calibri Light" w:cstheme="minorHAnsi"/>
                <w:sz w:val="20"/>
                <w:szCs w:val="20"/>
              </w:rPr>
              <w:t xml:space="preserve">La vie </w:t>
            </w:r>
            <w:proofErr w:type="spellStart"/>
            <w:r w:rsidR="00ED78DB" w:rsidRPr="00E267D2">
              <w:rPr>
                <w:rFonts w:eastAsia="Calibri Light" w:cstheme="minorHAnsi"/>
                <w:sz w:val="20"/>
                <w:szCs w:val="20"/>
              </w:rPr>
              <w:t>étudiante</w:t>
            </w:r>
            <w:proofErr w:type="spellEnd"/>
            <w:r w:rsidRPr="00E267D2">
              <w:rPr>
                <w:rFonts w:eastAsia="Calibri Light" w:cstheme="minorHAnsi"/>
                <w:sz w:val="20"/>
                <w:szCs w:val="20"/>
              </w:rPr>
              <w:t xml:space="preserve"> en France </w:t>
            </w:r>
          </w:p>
          <w:p w14:paraId="218D1F50" w14:textId="3CF16780" w:rsidR="7F3D966F" w:rsidRPr="00E267D2" w:rsidRDefault="7F3D966F">
            <w:pPr>
              <w:rPr>
                <w:rFonts w:cstheme="minorHAnsi"/>
                <w:sz w:val="20"/>
                <w:szCs w:val="20"/>
              </w:rPr>
            </w:pPr>
          </w:p>
          <w:p w14:paraId="58FF901A" w14:textId="1FF371C8" w:rsidR="7F3D966F" w:rsidRPr="00E267D2" w:rsidRDefault="7F3D966F">
            <w:pPr>
              <w:rPr>
                <w:rFonts w:cstheme="minorHAnsi"/>
                <w:sz w:val="20"/>
                <w:szCs w:val="20"/>
              </w:rPr>
            </w:pPr>
            <w:r w:rsidRPr="00E267D2">
              <w:rPr>
                <w:rFonts w:eastAsia="Calibri Light" w:cstheme="minorHAnsi"/>
                <w:sz w:val="20"/>
                <w:szCs w:val="20"/>
              </w:rPr>
              <w:t xml:space="preserve"> </w:t>
            </w:r>
          </w:p>
          <w:p w14:paraId="0DBE9AF4" w14:textId="77777777" w:rsidR="00ED78DB" w:rsidRPr="00E267D2" w:rsidRDefault="00ED78DB">
            <w:pPr>
              <w:rPr>
                <w:rFonts w:eastAsia="Calibri Light" w:cstheme="minorHAnsi"/>
                <w:b/>
                <w:bCs/>
                <w:color w:val="000000" w:themeColor="text1"/>
                <w:sz w:val="20"/>
                <w:szCs w:val="20"/>
              </w:rPr>
            </w:pPr>
          </w:p>
          <w:p w14:paraId="63751CA3" w14:textId="732C8386" w:rsidR="7F3D966F" w:rsidRPr="00E267D2" w:rsidRDefault="7F3D966F">
            <w:pPr>
              <w:rPr>
                <w:rFonts w:cstheme="minorHAnsi"/>
                <w:sz w:val="20"/>
                <w:szCs w:val="20"/>
              </w:rPr>
            </w:pPr>
            <w:r w:rsidRPr="00E267D2">
              <w:rPr>
                <w:rFonts w:eastAsia="Calibri Light" w:cstheme="minorHAnsi"/>
                <w:b/>
                <w:bCs/>
                <w:color w:val="000000" w:themeColor="text1"/>
                <w:sz w:val="20"/>
                <w:szCs w:val="20"/>
              </w:rPr>
              <w:t>Leistungsüberprüfung:</w:t>
            </w:r>
            <w:r w:rsidRPr="00E267D2">
              <w:rPr>
                <w:rFonts w:eastAsia="Calibri Light" w:cstheme="minorHAnsi"/>
                <w:sz w:val="20"/>
                <w:szCs w:val="20"/>
              </w:rPr>
              <w:t xml:space="preserve"> </w:t>
            </w:r>
          </w:p>
          <w:p w14:paraId="4B59BB1C" w14:textId="1A18E4B6" w:rsidR="7F3D966F" w:rsidRPr="00E267D2" w:rsidRDefault="7F3D966F">
            <w:pPr>
              <w:rPr>
                <w:rFonts w:cstheme="minorHAnsi"/>
                <w:sz w:val="20"/>
                <w:szCs w:val="20"/>
              </w:rPr>
            </w:pPr>
            <w:r w:rsidRPr="00E267D2">
              <w:rPr>
                <w:rFonts w:eastAsia="Calibri Light" w:cstheme="minorHAnsi"/>
                <w:sz w:val="20"/>
                <w:szCs w:val="20"/>
              </w:rPr>
              <w:t xml:space="preserve">Schriftliche Leistungsüberprüfung:  </w:t>
            </w:r>
          </w:p>
          <w:p w14:paraId="63EFE33F" w14:textId="12C86DE1" w:rsidR="7F3D966F" w:rsidRPr="00E267D2" w:rsidRDefault="7F3D966F" w:rsidP="00F8631A">
            <w:pPr>
              <w:pStyle w:val="Listenabsatz"/>
              <w:numPr>
                <w:ilvl w:val="0"/>
                <w:numId w:val="10"/>
              </w:numPr>
              <w:rPr>
                <w:rFonts w:eastAsiaTheme="minorEastAsia" w:cstheme="minorHAnsi"/>
                <w:b/>
                <w:bCs/>
                <w:sz w:val="20"/>
                <w:szCs w:val="20"/>
              </w:rPr>
            </w:pPr>
            <w:r w:rsidRPr="00E267D2">
              <w:rPr>
                <w:rFonts w:eastAsia="Calibri Light" w:cstheme="minorHAnsi"/>
                <w:b/>
                <w:bCs/>
                <w:sz w:val="20"/>
                <w:szCs w:val="20"/>
              </w:rPr>
              <w:t xml:space="preserve">Teil: </w:t>
            </w:r>
          </w:p>
          <w:p w14:paraId="5083D193" w14:textId="5D011F95" w:rsidR="7F3D966F" w:rsidRPr="00E267D2" w:rsidRDefault="7F3D966F">
            <w:pPr>
              <w:rPr>
                <w:rFonts w:cstheme="minorHAnsi"/>
                <w:sz w:val="20"/>
                <w:szCs w:val="20"/>
              </w:rPr>
            </w:pPr>
            <w:r w:rsidRPr="00E267D2">
              <w:rPr>
                <w:rFonts w:eastAsia="Calibri Light" w:cstheme="minorHAnsi"/>
                <w:sz w:val="20"/>
                <w:szCs w:val="20"/>
              </w:rPr>
              <w:t xml:space="preserve">Résumé     </w:t>
            </w:r>
          </w:p>
          <w:p w14:paraId="0E30748E" w14:textId="6CF91A8D" w:rsidR="7F3D966F" w:rsidRPr="00E267D2" w:rsidRDefault="7F3D966F">
            <w:pPr>
              <w:rPr>
                <w:rFonts w:cstheme="minorHAnsi"/>
                <w:sz w:val="20"/>
                <w:szCs w:val="20"/>
              </w:rPr>
            </w:pPr>
            <w:r w:rsidRPr="00E267D2">
              <w:rPr>
                <w:rFonts w:eastAsia="Calibri Light" w:cstheme="minorHAnsi"/>
                <w:sz w:val="20"/>
                <w:szCs w:val="20"/>
              </w:rPr>
              <w:t xml:space="preserve">Analyseaufgabe (Teilaspekt) </w:t>
            </w:r>
          </w:p>
          <w:p w14:paraId="670B59E8" w14:textId="663463A4" w:rsidR="7F3D966F" w:rsidRPr="00E267D2" w:rsidRDefault="7F3D966F">
            <w:pPr>
              <w:rPr>
                <w:rFonts w:cstheme="minorHAnsi"/>
                <w:sz w:val="20"/>
                <w:szCs w:val="20"/>
              </w:rPr>
            </w:pPr>
            <w:proofErr w:type="spellStart"/>
            <w:r w:rsidRPr="00E267D2">
              <w:rPr>
                <w:rFonts w:eastAsia="Calibri Light" w:cstheme="minorHAnsi"/>
                <w:sz w:val="20"/>
                <w:szCs w:val="20"/>
              </w:rPr>
              <w:t>Commentaire</w:t>
            </w:r>
            <w:proofErr w:type="spellEnd"/>
            <w:r w:rsidRPr="00E267D2">
              <w:rPr>
                <w:rFonts w:eastAsia="Calibri Light" w:cstheme="minorHAnsi"/>
                <w:sz w:val="20"/>
                <w:szCs w:val="20"/>
              </w:rPr>
              <w:t xml:space="preserve"> </w:t>
            </w:r>
            <w:proofErr w:type="spellStart"/>
            <w:r w:rsidRPr="00E267D2">
              <w:rPr>
                <w:rFonts w:eastAsia="Calibri Light" w:cstheme="minorHAnsi"/>
                <w:sz w:val="20"/>
                <w:szCs w:val="20"/>
              </w:rPr>
              <w:t>ou</w:t>
            </w:r>
            <w:proofErr w:type="spellEnd"/>
            <w:r w:rsidRPr="00E267D2">
              <w:rPr>
                <w:rFonts w:eastAsia="Calibri Light" w:cstheme="minorHAnsi"/>
                <w:sz w:val="20"/>
                <w:szCs w:val="20"/>
              </w:rPr>
              <w:t xml:space="preserve"> </w:t>
            </w:r>
            <w:proofErr w:type="spellStart"/>
            <w:r w:rsidRPr="00E267D2">
              <w:rPr>
                <w:rFonts w:eastAsia="Calibri Light" w:cstheme="minorHAnsi"/>
                <w:sz w:val="20"/>
                <w:szCs w:val="20"/>
              </w:rPr>
              <w:t>tâche</w:t>
            </w:r>
            <w:proofErr w:type="spellEnd"/>
            <w:r w:rsidRPr="00E267D2">
              <w:rPr>
                <w:rFonts w:eastAsia="Calibri Light" w:cstheme="minorHAnsi"/>
                <w:sz w:val="20"/>
                <w:szCs w:val="20"/>
              </w:rPr>
              <w:t xml:space="preserve"> </w:t>
            </w:r>
            <w:proofErr w:type="spellStart"/>
            <w:r w:rsidRPr="00E267D2">
              <w:rPr>
                <w:rFonts w:eastAsia="Calibri Light" w:cstheme="minorHAnsi"/>
                <w:sz w:val="20"/>
                <w:szCs w:val="20"/>
              </w:rPr>
              <w:t>créative</w:t>
            </w:r>
            <w:proofErr w:type="spellEnd"/>
          </w:p>
          <w:p w14:paraId="22CC18BA" w14:textId="7EC924B2" w:rsidR="7F3D966F" w:rsidRPr="00E267D2" w:rsidRDefault="7F3D966F">
            <w:pPr>
              <w:rPr>
                <w:rFonts w:cstheme="minorHAnsi"/>
                <w:sz w:val="20"/>
                <w:szCs w:val="20"/>
              </w:rPr>
            </w:pPr>
            <w:r w:rsidRPr="00E267D2">
              <w:rPr>
                <w:rFonts w:eastAsia="Calibri Light" w:cstheme="minorHAnsi"/>
                <w:sz w:val="20"/>
                <w:szCs w:val="20"/>
              </w:rPr>
              <w:t xml:space="preserve"> </w:t>
            </w:r>
          </w:p>
          <w:p w14:paraId="3072ED91" w14:textId="64A15E3B" w:rsidR="7F3D966F" w:rsidRPr="00E267D2" w:rsidRDefault="7F3D966F" w:rsidP="00F8631A">
            <w:pPr>
              <w:pStyle w:val="Listenabsatz"/>
              <w:numPr>
                <w:ilvl w:val="0"/>
                <w:numId w:val="10"/>
              </w:numPr>
              <w:rPr>
                <w:rFonts w:eastAsiaTheme="minorEastAsia" w:cstheme="minorHAnsi"/>
                <w:b/>
                <w:bCs/>
                <w:sz w:val="20"/>
                <w:szCs w:val="20"/>
              </w:rPr>
            </w:pPr>
            <w:r w:rsidRPr="00E267D2">
              <w:rPr>
                <w:rFonts w:eastAsia="Calibri Light" w:cstheme="minorHAnsi"/>
                <w:b/>
                <w:bCs/>
                <w:sz w:val="20"/>
                <w:szCs w:val="20"/>
              </w:rPr>
              <w:t xml:space="preserve">Teil: </w:t>
            </w:r>
          </w:p>
          <w:p w14:paraId="5C3F8E01" w14:textId="35286631" w:rsidR="7F3D966F" w:rsidRPr="00E267D2" w:rsidRDefault="00ED78DB">
            <w:pPr>
              <w:rPr>
                <w:rFonts w:cstheme="minorHAnsi"/>
                <w:sz w:val="20"/>
                <w:szCs w:val="20"/>
              </w:rPr>
            </w:pPr>
            <w:r w:rsidRPr="00E267D2">
              <w:rPr>
                <w:rFonts w:eastAsia="Calibri Light" w:cstheme="minorHAnsi"/>
                <w:sz w:val="20"/>
                <w:szCs w:val="20"/>
              </w:rPr>
              <w:t xml:space="preserve">Hörverstehen </w:t>
            </w:r>
          </w:p>
          <w:p w14:paraId="49E09312" w14:textId="5B13F399" w:rsidR="7F3D966F" w:rsidRPr="00E267D2" w:rsidRDefault="7F3D966F">
            <w:pPr>
              <w:rPr>
                <w:rFonts w:cstheme="minorHAnsi"/>
                <w:sz w:val="20"/>
                <w:szCs w:val="20"/>
              </w:rPr>
            </w:pPr>
            <w:r w:rsidRPr="00E267D2">
              <w:rPr>
                <w:rFonts w:eastAsia="Calibri Light" w:cstheme="minorHAnsi"/>
                <w:b/>
                <w:bCs/>
                <w:sz w:val="20"/>
                <w:szCs w:val="20"/>
              </w:rPr>
              <w:t xml:space="preserve"> </w:t>
            </w:r>
          </w:p>
          <w:p w14:paraId="5B587E2C" w14:textId="701DBCE5" w:rsidR="7F3D966F" w:rsidRPr="00E267D2" w:rsidRDefault="7F3D966F">
            <w:pPr>
              <w:rPr>
                <w:rFonts w:cstheme="minorHAnsi"/>
                <w:sz w:val="20"/>
                <w:szCs w:val="20"/>
              </w:rPr>
            </w:pPr>
            <w:r w:rsidRPr="00E267D2">
              <w:rPr>
                <w:rFonts w:eastAsia="Calibri Light" w:cstheme="minorHAnsi"/>
                <w:sz w:val="20"/>
                <w:szCs w:val="20"/>
              </w:rPr>
              <w:t xml:space="preserve"> </w:t>
            </w:r>
          </w:p>
          <w:p w14:paraId="37285CD3" w14:textId="3C2D4E73" w:rsidR="7F3D966F" w:rsidRPr="00E267D2" w:rsidRDefault="7F3D966F">
            <w:pPr>
              <w:rPr>
                <w:rFonts w:cstheme="minorHAnsi"/>
                <w:sz w:val="20"/>
                <w:szCs w:val="20"/>
              </w:rPr>
            </w:pPr>
            <w:r w:rsidRPr="00E267D2">
              <w:rPr>
                <w:rFonts w:eastAsia="Calibri Light" w:cstheme="minorHAnsi"/>
                <w:sz w:val="20"/>
                <w:szCs w:val="20"/>
              </w:rPr>
              <w:t xml:space="preserve"> </w:t>
            </w:r>
          </w:p>
        </w:tc>
      </w:tr>
      <w:tr w:rsidR="7F3D966F" w:rsidRPr="00E96D40" w14:paraId="120AAD05" w14:textId="77777777" w:rsidTr="7F3D966F">
        <w:tc>
          <w:tcPr>
            <w:tcW w:w="4763" w:type="dxa"/>
          </w:tcPr>
          <w:p w14:paraId="42E009E7" w14:textId="55D11510" w:rsidR="7F3D966F" w:rsidRPr="00FA2B78" w:rsidRDefault="7F3D966F">
            <w:pPr>
              <w:rPr>
                <w:sz w:val="20"/>
                <w:szCs w:val="20"/>
                <w:lang w:val="fr-FR"/>
              </w:rPr>
            </w:pPr>
            <w:r w:rsidRPr="00FA2B78">
              <w:rPr>
                <w:rFonts w:ascii="Calibri" w:eastAsia="Calibri" w:hAnsi="Calibri" w:cs="Calibri"/>
                <w:b/>
                <w:bCs/>
                <w:sz w:val="20"/>
                <w:szCs w:val="20"/>
                <w:lang w:val="fr"/>
              </w:rPr>
              <w:lastRenderedPageBreak/>
              <w:t xml:space="preserve">UV EF 1.3 « </w:t>
            </w:r>
            <w:proofErr w:type="gramStart"/>
            <w:r w:rsidRPr="00FA2B78">
              <w:rPr>
                <w:rFonts w:ascii="Calibri" w:eastAsia="Calibri" w:hAnsi="Calibri" w:cs="Calibri"/>
                <w:b/>
                <w:bCs/>
                <w:sz w:val="20"/>
                <w:szCs w:val="20"/>
                <w:lang w:val="fr"/>
              </w:rPr>
              <w:t>l’Algérie»</w:t>
            </w:r>
            <w:proofErr w:type="gramEnd"/>
            <w:r w:rsidRPr="00FA2B78">
              <w:rPr>
                <w:rFonts w:ascii="Calibri" w:eastAsia="Calibri" w:hAnsi="Calibri" w:cs="Calibri"/>
                <w:b/>
                <w:bCs/>
                <w:sz w:val="20"/>
                <w:szCs w:val="20"/>
                <w:lang w:val="fr"/>
              </w:rPr>
              <w:t xml:space="preserve"> </w:t>
            </w:r>
            <w:r w:rsidRPr="00FA2B78">
              <w:rPr>
                <w:rFonts w:ascii="Calibri" w:eastAsia="Calibri" w:hAnsi="Calibri" w:cs="Calibri"/>
                <w:sz w:val="20"/>
                <w:szCs w:val="20"/>
                <w:lang w:val="fr-FR"/>
              </w:rPr>
              <w:t xml:space="preserve">(ca. </w:t>
            </w:r>
            <w:proofErr w:type="gramStart"/>
            <w:r w:rsidRPr="00FA2B78">
              <w:rPr>
                <w:rFonts w:ascii="Calibri" w:eastAsia="Calibri" w:hAnsi="Calibri" w:cs="Calibri"/>
                <w:sz w:val="20"/>
                <w:szCs w:val="20"/>
                <w:lang w:val="fr-FR"/>
              </w:rPr>
              <w:t xml:space="preserve">12  </w:t>
            </w:r>
            <w:proofErr w:type="spellStart"/>
            <w:r w:rsidRPr="00FA2B78">
              <w:rPr>
                <w:rFonts w:ascii="Calibri" w:eastAsia="Calibri" w:hAnsi="Calibri" w:cs="Calibri"/>
                <w:sz w:val="20"/>
                <w:szCs w:val="20"/>
                <w:lang w:val="fr-FR"/>
              </w:rPr>
              <w:t>Ustd</w:t>
            </w:r>
            <w:proofErr w:type="spellEnd"/>
            <w:proofErr w:type="gramEnd"/>
            <w:r w:rsidRPr="00FA2B78">
              <w:rPr>
                <w:rFonts w:ascii="Calibri" w:eastAsia="Calibri" w:hAnsi="Calibri" w:cs="Calibri"/>
                <w:sz w:val="20"/>
                <w:szCs w:val="20"/>
                <w:lang w:val="fr-FR"/>
              </w:rPr>
              <w:t xml:space="preserve">) </w:t>
            </w:r>
          </w:p>
        </w:tc>
        <w:tc>
          <w:tcPr>
            <w:tcW w:w="4763" w:type="dxa"/>
          </w:tcPr>
          <w:p w14:paraId="397B3D0D" w14:textId="6D3F7D62" w:rsidR="7F3D966F" w:rsidRPr="00FA2B78" w:rsidRDefault="7F3D966F">
            <w:pPr>
              <w:rPr>
                <w:sz w:val="20"/>
                <w:szCs w:val="20"/>
                <w:lang w:val="fr-FR"/>
              </w:rPr>
            </w:pPr>
          </w:p>
        </w:tc>
        <w:tc>
          <w:tcPr>
            <w:tcW w:w="4763" w:type="dxa"/>
          </w:tcPr>
          <w:p w14:paraId="36708894" w14:textId="523529A2" w:rsidR="7F3D966F" w:rsidRPr="00FA2B78" w:rsidRDefault="7F3D966F">
            <w:pPr>
              <w:rPr>
                <w:sz w:val="20"/>
                <w:szCs w:val="20"/>
                <w:lang w:val="fr-FR"/>
              </w:rPr>
            </w:pPr>
          </w:p>
        </w:tc>
      </w:tr>
      <w:tr w:rsidR="7F3D966F" w14:paraId="750B0593" w14:textId="77777777" w:rsidTr="7F3D966F">
        <w:tc>
          <w:tcPr>
            <w:tcW w:w="4763" w:type="dxa"/>
          </w:tcPr>
          <w:p w14:paraId="0402DED9" w14:textId="1ACBD3BA" w:rsidR="7F3D966F" w:rsidRPr="00FA2B78" w:rsidRDefault="7F3D966F" w:rsidP="7F3D966F">
            <w:pPr>
              <w:jc w:val="center"/>
              <w:rPr>
                <w:sz w:val="20"/>
                <w:szCs w:val="20"/>
              </w:rPr>
            </w:pPr>
            <w:r w:rsidRPr="00FA2B78">
              <w:rPr>
                <w:rFonts w:ascii="Calibri" w:eastAsia="Calibri" w:hAnsi="Calibri" w:cs="Calibri"/>
                <w:b/>
                <w:bCs/>
                <w:sz w:val="20"/>
                <w:szCs w:val="20"/>
              </w:rPr>
              <w:t>Kompetenzerwartungen im Schwerpunkt</w:t>
            </w:r>
            <w:r w:rsidRPr="00FA2B78">
              <w:rPr>
                <w:rFonts w:ascii="Calibri" w:eastAsia="Calibri" w:hAnsi="Calibri" w:cs="Calibri"/>
                <w:sz w:val="20"/>
                <w:szCs w:val="20"/>
              </w:rPr>
              <w:t xml:space="preserve"> </w:t>
            </w:r>
          </w:p>
        </w:tc>
        <w:tc>
          <w:tcPr>
            <w:tcW w:w="4763" w:type="dxa"/>
          </w:tcPr>
          <w:p w14:paraId="4CA8DCB4" w14:textId="5D139ECB" w:rsidR="7F3D966F" w:rsidRPr="00FA2B78" w:rsidRDefault="7F3D966F" w:rsidP="7F3D966F">
            <w:pPr>
              <w:jc w:val="center"/>
              <w:rPr>
                <w:sz w:val="20"/>
                <w:szCs w:val="20"/>
              </w:rPr>
            </w:pPr>
            <w:r w:rsidRPr="00FA2B78">
              <w:rPr>
                <w:rFonts w:ascii="Calibri" w:eastAsia="Calibri" w:hAnsi="Calibri" w:cs="Calibri"/>
                <w:b/>
                <w:bCs/>
                <w:sz w:val="20"/>
                <w:szCs w:val="20"/>
              </w:rPr>
              <w:t>Auswahl fachlicher Konkretisierungen</w:t>
            </w:r>
            <w:r w:rsidRPr="00FA2B78">
              <w:rPr>
                <w:rFonts w:ascii="Calibri" w:eastAsia="Calibri" w:hAnsi="Calibri" w:cs="Calibri"/>
                <w:sz w:val="20"/>
                <w:szCs w:val="20"/>
              </w:rPr>
              <w:t xml:space="preserve"> </w:t>
            </w:r>
          </w:p>
        </w:tc>
        <w:tc>
          <w:tcPr>
            <w:tcW w:w="4763" w:type="dxa"/>
          </w:tcPr>
          <w:p w14:paraId="2924C7F3" w14:textId="5290ACA9" w:rsidR="7F3D966F" w:rsidRPr="00FA2B78" w:rsidRDefault="7F3D966F" w:rsidP="7F3D966F">
            <w:pPr>
              <w:jc w:val="center"/>
              <w:rPr>
                <w:sz w:val="20"/>
                <w:szCs w:val="20"/>
              </w:rPr>
            </w:pPr>
            <w:r w:rsidRPr="00FA2B78">
              <w:rPr>
                <w:rFonts w:ascii="Calibri" w:eastAsia="Calibri" w:hAnsi="Calibri" w:cs="Calibri"/>
                <w:b/>
                <w:bCs/>
                <w:sz w:val="20"/>
                <w:szCs w:val="20"/>
              </w:rPr>
              <w:t>Hinweise, Vereinbarungen und Absprachen</w:t>
            </w:r>
            <w:r w:rsidRPr="00FA2B78">
              <w:rPr>
                <w:rFonts w:ascii="Calibri" w:eastAsia="Calibri" w:hAnsi="Calibri" w:cs="Calibri"/>
                <w:sz w:val="20"/>
                <w:szCs w:val="20"/>
              </w:rPr>
              <w:t xml:space="preserve"> </w:t>
            </w:r>
          </w:p>
        </w:tc>
      </w:tr>
      <w:tr w:rsidR="7F3D966F" w14:paraId="37F050D8" w14:textId="77777777" w:rsidTr="7F3D966F">
        <w:tc>
          <w:tcPr>
            <w:tcW w:w="4763" w:type="dxa"/>
          </w:tcPr>
          <w:p w14:paraId="47A7974F" w14:textId="6AF2C463" w:rsidR="7F3D966F" w:rsidRPr="00FA2B78" w:rsidRDefault="7F3D966F">
            <w:pPr>
              <w:rPr>
                <w:rFonts w:cstheme="minorHAnsi"/>
                <w:sz w:val="20"/>
                <w:szCs w:val="20"/>
              </w:rPr>
            </w:pPr>
            <w:r w:rsidRPr="00FA2B78">
              <w:rPr>
                <w:rFonts w:eastAsia="Calibri Light" w:cstheme="minorHAnsi"/>
                <w:b/>
                <w:bCs/>
                <w:i/>
                <w:iCs/>
                <w:sz w:val="20"/>
                <w:szCs w:val="20"/>
              </w:rPr>
              <w:t>FKK</w:t>
            </w:r>
          </w:p>
          <w:p w14:paraId="647D037B" w14:textId="70BB9867" w:rsidR="7F3D966F" w:rsidRPr="00FA2B78" w:rsidRDefault="7F3D966F">
            <w:pPr>
              <w:rPr>
                <w:rFonts w:cstheme="minorHAnsi"/>
                <w:sz w:val="20"/>
                <w:szCs w:val="20"/>
                <w:u w:val="single"/>
              </w:rPr>
            </w:pPr>
            <w:r w:rsidRPr="00FA2B78">
              <w:rPr>
                <w:rFonts w:eastAsia="Calibri Light" w:cstheme="minorHAnsi"/>
                <w:sz w:val="20"/>
                <w:szCs w:val="20"/>
                <w:u w:val="single"/>
              </w:rPr>
              <w:t>Hörverstehen und Hörsehverstehen</w:t>
            </w:r>
          </w:p>
          <w:p w14:paraId="033010F9" w14:textId="3ACF86CB" w:rsidR="7F3D966F" w:rsidRPr="00FA2B78" w:rsidRDefault="7F3D966F">
            <w:pPr>
              <w:rPr>
                <w:rFonts w:cstheme="minorHAnsi"/>
                <w:sz w:val="20"/>
                <w:szCs w:val="20"/>
              </w:rPr>
            </w:pPr>
            <w:r w:rsidRPr="00FA2B78">
              <w:rPr>
                <w:rFonts w:eastAsia="Calibri Light" w:cstheme="minorHAnsi"/>
                <w:sz w:val="20"/>
                <w:szCs w:val="20"/>
              </w:rPr>
              <w:t>• zur Erschließung der Textaussage grundlegendes externes Wissen heranziehen sowie</w:t>
            </w:r>
            <w:r w:rsidR="00FA2B78">
              <w:rPr>
                <w:rFonts w:cstheme="minorHAnsi"/>
                <w:sz w:val="20"/>
                <w:szCs w:val="20"/>
              </w:rPr>
              <w:t xml:space="preserve"> </w:t>
            </w:r>
            <w:r w:rsidRPr="00FA2B78">
              <w:rPr>
                <w:rFonts w:eastAsia="Calibri Light" w:cstheme="minorHAnsi"/>
                <w:sz w:val="20"/>
                <w:szCs w:val="20"/>
              </w:rPr>
              <w:t>textinterne Informationen und textexternes Wissen kombinieren</w:t>
            </w:r>
          </w:p>
          <w:p w14:paraId="59FE93BD" w14:textId="311F826F" w:rsidR="7F3D966F" w:rsidRPr="00FA2B78" w:rsidRDefault="7F3D966F">
            <w:pPr>
              <w:rPr>
                <w:rFonts w:cstheme="minorHAnsi"/>
                <w:sz w:val="20"/>
                <w:szCs w:val="20"/>
                <w:u w:val="single"/>
              </w:rPr>
            </w:pPr>
            <w:r w:rsidRPr="00FA2B78">
              <w:rPr>
                <w:rFonts w:eastAsia="Calibri Light" w:cstheme="minorHAnsi"/>
                <w:sz w:val="20"/>
                <w:szCs w:val="20"/>
                <w:u w:val="single"/>
              </w:rPr>
              <w:t>Leseverstehen</w:t>
            </w:r>
          </w:p>
          <w:p w14:paraId="4E2F9962" w14:textId="4011F488" w:rsidR="7F3D966F" w:rsidRPr="00FA2B78" w:rsidRDefault="7F3D966F">
            <w:pPr>
              <w:rPr>
                <w:rFonts w:cstheme="minorHAnsi"/>
                <w:sz w:val="20"/>
                <w:szCs w:val="20"/>
              </w:rPr>
            </w:pPr>
            <w:r w:rsidRPr="00FA2B78">
              <w:rPr>
                <w:rFonts w:eastAsia="Calibri Light" w:cstheme="minorHAnsi"/>
                <w:sz w:val="20"/>
                <w:szCs w:val="20"/>
              </w:rPr>
              <w:t>• Texte vor dem Hintergrund grundlegender Gattungs- und Gestaltungsmerkmale inhaltlich</w:t>
            </w:r>
            <w:r w:rsidR="00FA2B78">
              <w:rPr>
                <w:rFonts w:cstheme="minorHAnsi"/>
                <w:sz w:val="20"/>
                <w:szCs w:val="20"/>
              </w:rPr>
              <w:t xml:space="preserve"> </w:t>
            </w:r>
            <w:r w:rsidRPr="00FA2B78">
              <w:rPr>
                <w:rFonts w:eastAsia="Calibri Light" w:cstheme="minorHAnsi"/>
                <w:sz w:val="20"/>
                <w:szCs w:val="20"/>
              </w:rPr>
              <w:t>erfassen</w:t>
            </w:r>
          </w:p>
          <w:p w14:paraId="13F81579" w14:textId="42A5AB32" w:rsidR="7F3D966F" w:rsidRPr="00FA2B78" w:rsidRDefault="7F3D966F">
            <w:pPr>
              <w:rPr>
                <w:rFonts w:cstheme="minorHAnsi"/>
                <w:sz w:val="20"/>
                <w:szCs w:val="20"/>
                <w:u w:val="single"/>
              </w:rPr>
            </w:pPr>
            <w:r w:rsidRPr="00FA2B78">
              <w:rPr>
                <w:rFonts w:eastAsia="Calibri Light" w:cstheme="minorHAnsi"/>
                <w:sz w:val="20"/>
                <w:szCs w:val="20"/>
                <w:u w:val="single"/>
              </w:rPr>
              <w:t>Sprechen: zusammenhängendes Sprechen</w:t>
            </w:r>
          </w:p>
          <w:p w14:paraId="06E3CB26" w14:textId="7E725936" w:rsidR="7F3D966F" w:rsidRPr="00FA2B78" w:rsidRDefault="7F3D966F">
            <w:pPr>
              <w:rPr>
                <w:rFonts w:cstheme="minorHAnsi"/>
                <w:sz w:val="20"/>
                <w:szCs w:val="20"/>
              </w:rPr>
            </w:pPr>
            <w:r w:rsidRPr="00FA2B78">
              <w:rPr>
                <w:rFonts w:eastAsia="Calibri Light" w:cstheme="minorHAnsi"/>
                <w:sz w:val="20"/>
                <w:szCs w:val="20"/>
              </w:rPr>
              <w:t>• Sachverhalte, Handlungsweisen und Problemstellungen in wichtigen Aspekten darstellen und</w:t>
            </w:r>
            <w:r w:rsidR="00FA2B78">
              <w:rPr>
                <w:rFonts w:cstheme="minorHAnsi"/>
                <w:sz w:val="20"/>
                <w:szCs w:val="20"/>
              </w:rPr>
              <w:t xml:space="preserve"> </w:t>
            </w:r>
            <w:r w:rsidRPr="00FA2B78">
              <w:rPr>
                <w:rFonts w:eastAsia="Calibri Light" w:cstheme="minorHAnsi"/>
                <w:sz w:val="20"/>
                <w:szCs w:val="20"/>
              </w:rPr>
              <w:t>dazu Stellung nehmen,</w:t>
            </w:r>
          </w:p>
          <w:p w14:paraId="0A560E99" w14:textId="7CFDE9E9" w:rsidR="7F3D966F" w:rsidRDefault="7F3D966F">
            <w:pPr>
              <w:rPr>
                <w:rFonts w:eastAsia="Calibri Light" w:cstheme="minorHAnsi"/>
                <w:sz w:val="20"/>
                <w:szCs w:val="20"/>
              </w:rPr>
            </w:pPr>
            <w:r w:rsidRPr="00FA2B78">
              <w:rPr>
                <w:rFonts w:eastAsia="Calibri Light" w:cstheme="minorHAnsi"/>
                <w:sz w:val="20"/>
                <w:szCs w:val="20"/>
              </w:rPr>
              <w:t>• Arbeitsergebnisse darstellen und kürzere</w:t>
            </w:r>
            <w:r w:rsidR="00FA2B78">
              <w:rPr>
                <w:rFonts w:eastAsia="Calibri Light" w:cstheme="minorHAnsi"/>
                <w:sz w:val="20"/>
                <w:szCs w:val="20"/>
              </w:rPr>
              <w:t xml:space="preserve"> </w:t>
            </w:r>
            <w:r w:rsidRPr="00FA2B78">
              <w:rPr>
                <w:rFonts w:eastAsia="Calibri Light" w:cstheme="minorHAnsi"/>
                <w:sz w:val="20"/>
                <w:szCs w:val="20"/>
              </w:rPr>
              <w:t>Präsentationen darbieten</w:t>
            </w:r>
          </w:p>
          <w:p w14:paraId="34039671" w14:textId="77777777" w:rsidR="00FA2B78" w:rsidRPr="00FA2B78" w:rsidRDefault="00FA2B78">
            <w:pPr>
              <w:rPr>
                <w:rFonts w:cstheme="minorHAnsi"/>
                <w:sz w:val="20"/>
                <w:szCs w:val="20"/>
              </w:rPr>
            </w:pPr>
          </w:p>
          <w:p w14:paraId="18FA9D4A" w14:textId="22B42115" w:rsidR="7F3D966F" w:rsidRPr="00FA2B78" w:rsidRDefault="7F3D966F">
            <w:pPr>
              <w:rPr>
                <w:rFonts w:cstheme="minorHAnsi"/>
                <w:sz w:val="20"/>
                <w:szCs w:val="20"/>
              </w:rPr>
            </w:pPr>
            <w:r w:rsidRPr="00FA2B78">
              <w:rPr>
                <w:rFonts w:eastAsia="Calibri Light" w:cstheme="minorHAnsi"/>
                <w:b/>
                <w:bCs/>
                <w:sz w:val="20"/>
                <w:szCs w:val="20"/>
              </w:rPr>
              <w:t>IKK</w:t>
            </w:r>
          </w:p>
          <w:p w14:paraId="570D7C53" w14:textId="254F6525" w:rsidR="7F3D966F" w:rsidRPr="00FA2B78" w:rsidRDefault="7F3D966F">
            <w:pPr>
              <w:rPr>
                <w:rFonts w:cstheme="minorHAnsi"/>
                <w:sz w:val="20"/>
                <w:szCs w:val="20"/>
                <w:u w:val="single"/>
              </w:rPr>
            </w:pPr>
            <w:r w:rsidRPr="00FA2B78">
              <w:rPr>
                <w:rFonts w:eastAsia="Calibri Light" w:cstheme="minorHAnsi"/>
                <w:sz w:val="20"/>
                <w:szCs w:val="20"/>
                <w:u w:val="single"/>
              </w:rPr>
              <w:t>Soziokulturelles Orientierungswissen</w:t>
            </w:r>
          </w:p>
          <w:p w14:paraId="2314C0F9" w14:textId="6B5734EB" w:rsidR="7F3D966F" w:rsidRPr="00FA2B78" w:rsidRDefault="7F3D966F">
            <w:pPr>
              <w:rPr>
                <w:rFonts w:cstheme="minorHAnsi"/>
                <w:sz w:val="20"/>
                <w:szCs w:val="20"/>
              </w:rPr>
            </w:pPr>
            <w:r w:rsidRPr="00FA2B78">
              <w:rPr>
                <w:rFonts w:eastAsia="Calibri Light" w:cstheme="minorHAnsi"/>
                <w:sz w:val="20"/>
                <w:szCs w:val="20"/>
              </w:rPr>
              <w:t>Geographische und kulturelle Besonderheiten des Maghreb und Algeriens im Besonderen kennenlernen</w:t>
            </w:r>
          </w:p>
          <w:p w14:paraId="31A800D2" w14:textId="7BBEB6F5" w:rsidR="7F3D966F" w:rsidRPr="00FA2B78" w:rsidRDefault="7F3D966F">
            <w:pPr>
              <w:rPr>
                <w:rFonts w:cstheme="minorHAnsi"/>
                <w:sz w:val="20"/>
                <w:szCs w:val="20"/>
                <w:u w:val="single"/>
              </w:rPr>
            </w:pPr>
            <w:r w:rsidRPr="00FA2B78">
              <w:rPr>
                <w:rFonts w:eastAsia="Calibri Light" w:cstheme="minorHAnsi"/>
                <w:sz w:val="20"/>
                <w:szCs w:val="20"/>
                <w:u w:val="single"/>
              </w:rPr>
              <w:t>Interkulturelle Einstellungen und Bewusstheit</w:t>
            </w:r>
          </w:p>
          <w:p w14:paraId="7A8A3F67" w14:textId="724D2429" w:rsidR="7F3D966F" w:rsidRPr="00FA2B78" w:rsidRDefault="7F3D966F">
            <w:pPr>
              <w:rPr>
                <w:rFonts w:cstheme="minorHAnsi"/>
                <w:sz w:val="20"/>
                <w:szCs w:val="20"/>
              </w:rPr>
            </w:pPr>
            <w:r w:rsidRPr="00FA2B78">
              <w:rPr>
                <w:rFonts w:eastAsia="Calibri Light" w:cstheme="minorHAnsi"/>
                <w:sz w:val="20"/>
                <w:szCs w:val="20"/>
              </w:rPr>
              <w:t>• sich der kulturellen Vielfalt und der damit verbundenen Chancen und Herausforderungen</w:t>
            </w:r>
          </w:p>
          <w:p w14:paraId="46FAFDB1" w14:textId="6EFD8E92" w:rsidR="7F3D966F" w:rsidRPr="00FA2B78" w:rsidRDefault="7F3D966F">
            <w:pPr>
              <w:rPr>
                <w:rFonts w:cstheme="minorHAnsi"/>
                <w:sz w:val="20"/>
                <w:szCs w:val="20"/>
              </w:rPr>
            </w:pPr>
            <w:r w:rsidRPr="00FA2B78">
              <w:rPr>
                <w:rFonts w:eastAsia="Calibri Light" w:cstheme="minorHAnsi"/>
                <w:sz w:val="20"/>
                <w:szCs w:val="20"/>
              </w:rPr>
              <w:t>weitgehend bewusstwerden und neuen Erfahrungen mit fremder Kultur grundsätzlich offen</w:t>
            </w:r>
            <w:r w:rsidR="00FA2B78">
              <w:rPr>
                <w:rFonts w:cstheme="minorHAnsi"/>
                <w:sz w:val="20"/>
                <w:szCs w:val="20"/>
              </w:rPr>
              <w:t xml:space="preserve"> </w:t>
            </w:r>
            <w:r w:rsidRPr="00FA2B78">
              <w:rPr>
                <w:rFonts w:eastAsia="Calibri Light" w:cstheme="minorHAnsi"/>
                <w:sz w:val="20"/>
                <w:szCs w:val="20"/>
              </w:rPr>
              <w:t>und lernbereit begegnen</w:t>
            </w:r>
          </w:p>
        </w:tc>
        <w:tc>
          <w:tcPr>
            <w:tcW w:w="4763" w:type="dxa"/>
          </w:tcPr>
          <w:p w14:paraId="6DBBEE9D" w14:textId="31203170" w:rsidR="7F3D966F" w:rsidRPr="00FA2B78" w:rsidRDefault="7F3D966F">
            <w:pPr>
              <w:rPr>
                <w:rFonts w:cstheme="minorHAnsi"/>
                <w:sz w:val="20"/>
                <w:szCs w:val="20"/>
              </w:rPr>
            </w:pPr>
            <w:r w:rsidRPr="00FA2B78">
              <w:rPr>
                <w:rFonts w:eastAsia="Calibri Light" w:cstheme="minorHAnsi"/>
                <w:sz w:val="20"/>
                <w:szCs w:val="20"/>
              </w:rPr>
              <w:t xml:space="preserve"> </w:t>
            </w:r>
          </w:p>
          <w:p w14:paraId="421F2DE6" w14:textId="2EE53461" w:rsidR="7F3D966F" w:rsidRPr="00FA2B78" w:rsidRDefault="7F3D966F">
            <w:pPr>
              <w:rPr>
                <w:rFonts w:cstheme="minorHAnsi"/>
                <w:sz w:val="20"/>
                <w:szCs w:val="20"/>
              </w:rPr>
            </w:pPr>
            <w:r w:rsidRPr="00FA2B78">
              <w:rPr>
                <w:rFonts w:eastAsia="Calibri Light" w:cstheme="minorHAnsi"/>
                <w:b/>
                <w:bCs/>
                <w:sz w:val="20"/>
                <w:szCs w:val="20"/>
              </w:rPr>
              <w:t>Inhaltliche Schwerpunkte</w:t>
            </w:r>
          </w:p>
          <w:p w14:paraId="3B809284" w14:textId="517C59B9" w:rsidR="7F3D966F" w:rsidRPr="00FA2B78" w:rsidRDefault="7F3D966F">
            <w:pPr>
              <w:rPr>
                <w:rFonts w:cstheme="minorHAnsi"/>
                <w:sz w:val="20"/>
                <w:szCs w:val="20"/>
              </w:rPr>
            </w:pPr>
            <w:r w:rsidRPr="00FA2B78">
              <w:rPr>
                <w:rFonts w:eastAsia="Calibri Light" w:cstheme="minorHAnsi"/>
                <w:b/>
                <w:bCs/>
                <w:sz w:val="20"/>
                <w:szCs w:val="20"/>
              </w:rPr>
              <w:t xml:space="preserve"> </w:t>
            </w:r>
          </w:p>
          <w:p w14:paraId="725FA7D5" w14:textId="77777777" w:rsidR="00FA2B78" w:rsidRPr="00FA2B78" w:rsidRDefault="7F3D966F" w:rsidP="00F8631A">
            <w:pPr>
              <w:pStyle w:val="Listenabsatz"/>
              <w:numPr>
                <w:ilvl w:val="0"/>
                <w:numId w:val="54"/>
              </w:numPr>
              <w:rPr>
                <w:rFonts w:cstheme="minorHAnsi"/>
                <w:sz w:val="20"/>
                <w:szCs w:val="20"/>
              </w:rPr>
            </w:pPr>
            <w:r w:rsidRPr="00FA2B78">
              <w:rPr>
                <w:rFonts w:eastAsia="Calibri Light" w:cstheme="minorHAnsi"/>
                <w:sz w:val="20"/>
                <w:szCs w:val="20"/>
              </w:rPr>
              <w:t>Geschichte, Stadt- und Landleben</w:t>
            </w:r>
          </w:p>
          <w:p w14:paraId="0146B2DE" w14:textId="009BC19F" w:rsidR="7F3D966F" w:rsidRPr="00FA2B78" w:rsidRDefault="7F3D966F" w:rsidP="00F8631A">
            <w:pPr>
              <w:pStyle w:val="Listenabsatz"/>
              <w:numPr>
                <w:ilvl w:val="0"/>
                <w:numId w:val="54"/>
              </w:numPr>
              <w:rPr>
                <w:rFonts w:cstheme="minorHAnsi"/>
                <w:sz w:val="20"/>
                <w:szCs w:val="20"/>
              </w:rPr>
            </w:pPr>
            <w:r w:rsidRPr="00FA2B78">
              <w:rPr>
                <w:rFonts w:eastAsia="Calibri Light" w:cstheme="minorHAnsi"/>
                <w:sz w:val="20"/>
                <w:szCs w:val="20"/>
              </w:rPr>
              <w:t>Jugendliche im heutigen Algerien</w:t>
            </w:r>
          </w:p>
          <w:p w14:paraId="452ABFE1" w14:textId="4035086B" w:rsidR="7F3D966F" w:rsidRPr="00FA2B78" w:rsidRDefault="7F3D966F">
            <w:pPr>
              <w:rPr>
                <w:rFonts w:cstheme="minorHAnsi"/>
                <w:sz w:val="20"/>
                <w:szCs w:val="20"/>
              </w:rPr>
            </w:pPr>
            <w:r w:rsidRPr="00FA2B78">
              <w:rPr>
                <w:rFonts w:eastAsia="Calibri Light" w:cstheme="minorHAnsi"/>
                <w:sz w:val="20"/>
                <w:szCs w:val="20"/>
              </w:rPr>
              <w:t xml:space="preserve"> </w:t>
            </w:r>
          </w:p>
          <w:p w14:paraId="3448CDB7" w14:textId="7725879B" w:rsidR="7F3D966F" w:rsidRPr="001506F1" w:rsidRDefault="7F3D966F">
            <w:pPr>
              <w:rPr>
                <w:rFonts w:cstheme="minorHAnsi"/>
                <w:sz w:val="20"/>
                <w:szCs w:val="20"/>
                <w:lang w:val="fr-FR"/>
              </w:rPr>
            </w:pPr>
            <w:r w:rsidRPr="001506F1">
              <w:rPr>
                <w:rFonts w:eastAsia="Calibri Light" w:cstheme="minorHAnsi"/>
                <w:b/>
                <w:bCs/>
                <w:sz w:val="20"/>
                <w:szCs w:val="20"/>
                <w:lang w:val="fr-FR"/>
              </w:rPr>
              <w:t>KLP-</w:t>
            </w:r>
            <w:proofErr w:type="spellStart"/>
            <w:r w:rsidRPr="001506F1">
              <w:rPr>
                <w:rFonts w:eastAsia="Calibri Light" w:cstheme="minorHAnsi"/>
                <w:b/>
                <w:bCs/>
                <w:sz w:val="20"/>
                <w:szCs w:val="20"/>
                <w:lang w:val="fr-FR"/>
              </w:rPr>
              <w:t>Bezug</w:t>
            </w:r>
            <w:proofErr w:type="spellEnd"/>
            <w:r w:rsidRPr="001506F1">
              <w:rPr>
                <w:rFonts w:eastAsia="Calibri Light" w:cstheme="minorHAnsi"/>
                <w:b/>
                <w:bCs/>
                <w:sz w:val="20"/>
                <w:szCs w:val="20"/>
                <w:lang w:val="fr-FR"/>
              </w:rPr>
              <w:t>: Vivre dans un pays francophone</w:t>
            </w:r>
          </w:p>
          <w:p w14:paraId="697E003C" w14:textId="08D1EAFA" w:rsidR="7F3D966F" w:rsidRPr="001506F1" w:rsidRDefault="7F3D966F">
            <w:pPr>
              <w:rPr>
                <w:rFonts w:cstheme="minorHAnsi"/>
                <w:sz w:val="20"/>
                <w:szCs w:val="20"/>
                <w:lang w:val="fr-FR"/>
              </w:rPr>
            </w:pPr>
            <w:r w:rsidRPr="001506F1">
              <w:rPr>
                <w:rFonts w:eastAsia="Calibri Light" w:cstheme="minorHAnsi"/>
                <w:b/>
                <w:bCs/>
                <w:sz w:val="20"/>
                <w:szCs w:val="20"/>
                <w:lang w:val="fr-FR"/>
              </w:rPr>
              <w:t xml:space="preserve"> </w:t>
            </w:r>
          </w:p>
          <w:p w14:paraId="5BB57F3B" w14:textId="77777777" w:rsidR="00FA2B78" w:rsidRPr="00FA2B78" w:rsidRDefault="7F3D966F" w:rsidP="00F8631A">
            <w:pPr>
              <w:pStyle w:val="Listenabsatz"/>
              <w:numPr>
                <w:ilvl w:val="0"/>
                <w:numId w:val="55"/>
              </w:numPr>
              <w:rPr>
                <w:rFonts w:cstheme="minorHAnsi"/>
                <w:sz w:val="20"/>
                <w:szCs w:val="20"/>
              </w:rPr>
            </w:pPr>
            <w:r w:rsidRPr="00FA2B78">
              <w:rPr>
                <w:rFonts w:eastAsia="Calibri Light" w:cstheme="minorHAnsi"/>
                <w:sz w:val="20"/>
                <w:szCs w:val="20"/>
              </w:rPr>
              <w:t>Leben in der Stadt und auf dem Land</w:t>
            </w:r>
          </w:p>
          <w:p w14:paraId="4F25DB63" w14:textId="6DE74100" w:rsidR="7F3D966F" w:rsidRPr="00FA2B78" w:rsidRDefault="7F3D966F" w:rsidP="00F8631A">
            <w:pPr>
              <w:pStyle w:val="Listenabsatz"/>
              <w:numPr>
                <w:ilvl w:val="0"/>
                <w:numId w:val="55"/>
              </w:numPr>
              <w:rPr>
                <w:rFonts w:cstheme="minorHAnsi"/>
                <w:sz w:val="20"/>
                <w:szCs w:val="20"/>
              </w:rPr>
            </w:pPr>
            <w:r w:rsidRPr="00FA2B78">
              <w:rPr>
                <w:rFonts w:eastAsia="Calibri Light" w:cstheme="minorHAnsi"/>
                <w:sz w:val="20"/>
                <w:szCs w:val="20"/>
              </w:rPr>
              <w:t>soziales und politisches Engagement</w:t>
            </w:r>
          </w:p>
        </w:tc>
        <w:tc>
          <w:tcPr>
            <w:tcW w:w="4763" w:type="dxa"/>
          </w:tcPr>
          <w:p w14:paraId="6C45CA4E" w14:textId="77777777" w:rsidR="00FA2B78" w:rsidRDefault="00FA2B78">
            <w:pPr>
              <w:rPr>
                <w:rFonts w:eastAsia="Calibri Light" w:cstheme="minorHAnsi"/>
                <w:b/>
                <w:bCs/>
                <w:sz w:val="20"/>
                <w:szCs w:val="20"/>
              </w:rPr>
            </w:pPr>
          </w:p>
          <w:p w14:paraId="62AE1597" w14:textId="5CDED95E" w:rsidR="7F3D966F" w:rsidRPr="00FA2B78" w:rsidRDefault="7F3D966F">
            <w:pPr>
              <w:rPr>
                <w:rFonts w:cstheme="minorHAnsi"/>
                <w:sz w:val="20"/>
                <w:szCs w:val="20"/>
              </w:rPr>
            </w:pPr>
            <w:r w:rsidRPr="00FA2B78">
              <w:rPr>
                <w:rFonts w:eastAsia="Calibri Light" w:cstheme="minorHAnsi"/>
                <w:b/>
                <w:bCs/>
                <w:sz w:val="20"/>
                <w:szCs w:val="20"/>
              </w:rPr>
              <w:t>Unterrichtliche Umsetzung:</w:t>
            </w:r>
          </w:p>
          <w:p w14:paraId="3A029F9F" w14:textId="57767275" w:rsidR="7F3D966F" w:rsidRPr="00FA2B78" w:rsidRDefault="7F3D966F">
            <w:pPr>
              <w:rPr>
                <w:rFonts w:cstheme="minorHAnsi"/>
                <w:sz w:val="20"/>
                <w:szCs w:val="20"/>
              </w:rPr>
            </w:pPr>
            <w:r w:rsidRPr="00FA2B78">
              <w:rPr>
                <w:rFonts w:eastAsia="Calibri Light" w:cstheme="minorHAnsi"/>
                <w:b/>
                <w:bCs/>
                <w:sz w:val="20"/>
                <w:szCs w:val="20"/>
              </w:rPr>
              <w:t xml:space="preserve"> </w:t>
            </w:r>
          </w:p>
          <w:p w14:paraId="403C0086" w14:textId="060F0DAB" w:rsidR="7F3D966F" w:rsidRPr="00FA2B78" w:rsidRDefault="7F3D966F" w:rsidP="00F8631A">
            <w:pPr>
              <w:pStyle w:val="Listenabsatz"/>
              <w:numPr>
                <w:ilvl w:val="0"/>
                <w:numId w:val="11"/>
              </w:numPr>
              <w:rPr>
                <w:rFonts w:eastAsiaTheme="minorEastAsia" w:cstheme="minorHAnsi"/>
                <w:sz w:val="20"/>
                <w:szCs w:val="20"/>
              </w:rPr>
            </w:pPr>
            <w:r w:rsidRPr="00FA2B78">
              <w:rPr>
                <w:rFonts w:eastAsia="Calibri Light" w:cstheme="minorHAnsi"/>
                <w:sz w:val="20"/>
                <w:szCs w:val="20"/>
              </w:rPr>
              <w:t xml:space="preserve">Le Maghreb – c’est quoi? </w:t>
            </w:r>
          </w:p>
          <w:p w14:paraId="43F624DD" w14:textId="0FAAD333" w:rsidR="7F3D966F" w:rsidRPr="00FA2B78" w:rsidRDefault="7F3D966F" w:rsidP="00F8631A">
            <w:pPr>
              <w:pStyle w:val="Listenabsatz"/>
              <w:numPr>
                <w:ilvl w:val="0"/>
                <w:numId w:val="11"/>
              </w:numPr>
              <w:rPr>
                <w:rFonts w:eastAsiaTheme="minorEastAsia" w:cstheme="minorHAnsi"/>
                <w:sz w:val="20"/>
                <w:szCs w:val="20"/>
              </w:rPr>
            </w:pPr>
            <w:r w:rsidRPr="00FA2B78">
              <w:rPr>
                <w:rFonts w:eastAsia="Calibri Light" w:cstheme="minorHAnsi"/>
                <w:sz w:val="20"/>
                <w:szCs w:val="20"/>
              </w:rPr>
              <w:t xml:space="preserve">Le </w:t>
            </w:r>
            <w:proofErr w:type="spellStart"/>
            <w:r w:rsidRPr="00FA2B78">
              <w:rPr>
                <w:rFonts w:eastAsia="Calibri Light" w:cstheme="minorHAnsi"/>
                <w:sz w:val="20"/>
                <w:szCs w:val="20"/>
              </w:rPr>
              <w:t>printemps</w:t>
            </w:r>
            <w:proofErr w:type="spellEnd"/>
            <w:r w:rsidRPr="00FA2B78">
              <w:rPr>
                <w:rFonts w:eastAsia="Calibri Light" w:cstheme="minorHAnsi"/>
                <w:sz w:val="20"/>
                <w:szCs w:val="20"/>
              </w:rPr>
              <w:t xml:space="preserve"> </w:t>
            </w:r>
            <w:proofErr w:type="spellStart"/>
            <w:r w:rsidRPr="00FA2B78">
              <w:rPr>
                <w:rFonts w:eastAsia="Calibri Light" w:cstheme="minorHAnsi"/>
                <w:sz w:val="20"/>
                <w:szCs w:val="20"/>
              </w:rPr>
              <w:t>arabe</w:t>
            </w:r>
            <w:proofErr w:type="spellEnd"/>
            <w:r w:rsidRPr="00FA2B78">
              <w:rPr>
                <w:rFonts w:eastAsia="Calibri Light" w:cstheme="minorHAnsi"/>
                <w:sz w:val="20"/>
                <w:szCs w:val="20"/>
              </w:rPr>
              <w:t xml:space="preserve"> </w:t>
            </w:r>
          </w:p>
          <w:p w14:paraId="55586A80" w14:textId="62799852" w:rsidR="7F3D966F" w:rsidRPr="00FA2B78" w:rsidRDefault="7F3D966F" w:rsidP="00F8631A">
            <w:pPr>
              <w:pStyle w:val="Listenabsatz"/>
              <w:numPr>
                <w:ilvl w:val="0"/>
                <w:numId w:val="11"/>
              </w:numPr>
              <w:rPr>
                <w:rFonts w:eastAsiaTheme="minorEastAsia" w:cstheme="minorHAnsi"/>
                <w:sz w:val="20"/>
                <w:szCs w:val="20"/>
                <w:lang w:val="fr-FR"/>
              </w:rPr>
            </w:pPr>
            <w:r w:rsidRPr="00FA2B78">
              <w:rPr>
                <w:rFonts w:eastAsia="Calibri Light" w:cstheme="minorHAnsi"/>
                <w:sz w:val="20"/>
                <w:szCs w:val="20"/>
                <w:lang w:val="fr-FR"/>
              </w:rPr>
              <w:t xml:space="preserve">La vie des jeunes en Algérie </w:t>
            </w:r>
          </w:p>
          <w:p w14:paraId="10EFF978" w14:textId="732F5D27" w:rsidR="7F3D966F" w:rsidRPr="00FA2B78" w:rsidRDefault="7F3D966F">
            <w:pPr>
              <w:rPr>
                <w:rFonts w:cstheme="minorHAnsi"/>
                <w:sz w:val="20"/>
                <w:szCs w:val="20"/>
                <w:lang w:val="fr-FR"/>
              </w:rPr>
            </w:pPr>
            <w:r w:rsidRPr="00FA2B78">
              <w:rPr>
                <w:rFonts w:eastAsia="Calibri Light" w:cstheme="minorHAnsi"/>
                <w:sz w:val="20"/>
                <w:szCs w:val="20"/>
                <w:lang w:val="fr-FR"/>
              </w:rPr>
              <w:t xml:space="preserve"> </w:t>
            </w:r>
          </w:p>
          <w:p w14:paraId="22D20922" w14:textId="057242B4" w:rsidR="7F3D966F" w:rsidRPr="00FA2B78" w:rsidRDefault="7F3D966F">
            <w:pPr>
              <w:rPr>
                <w:rFonts w:cstheme="minorHAnsi"/>
                <w:sz w:val="20"/>
                <w:szCs w:val="20"/>
                <w:lang w:val="fr-FR"/>
              </w:rPr>
            </w:pPr>
            <w:r w:rsidRPr="00FA2B78">
              <w:rPr>
                <w:rFonts w:eastAsia="Calibri Light" w:cstheme="minorHAnsi"/>
                <w:sz w:val="20"/>
                <w:szCs w:val="20"/>
                <w:lang w:val="fr-FR"/>
              </w:rPr>
              <w:t xml:space="preserve"> </w:t>
            </w:r>
          </w:p>
          <w:p w14:paraId="7FB05FF4" w14:textId="1823DAD0" w:rsidR="00ED78DB" w:rsidRPr="00FA2B78" w:rsidRDefault="7F3D966F">
            <w:pPr>
              <w:rPr>
                <w:rFonts w:cstheme="minorHAnsi"/>
                <w:sz w:val="20"/>
                <w:szCs w:val="20"/>
                <w:lang w:val="fr-FR"/>
              </w:rPr>
            </w:pPr>
            <w:r w:rsidRPr="00FA2B78">
              <w:rPr>
                <w:rFonts w:eastAsia="Calibri Light" w:cstheme="minorHAnsi"/>
                <w:sz w:val="20"/>
                <w:szCs w:val="20"/>
                <w:lang w:val="fr-FR"/>
              </w:rPr>
              <w:t xml:space="preserve"> </w:t>
            </w:r>
          </w:p>
          <w:p w14:paraId="43EC528E" w14:textId="10B24A3F" w:rsidR="7F3D966F" w:rsidRPr="00FA2B78" w:rsidRDefault="7F3D966F">
            <w:pPr>
              <w:rPr>
                <w:rFonts w:cstheme="minorHAnsi"/>
                <w:sz w:val="20"/>
                <w:szCs w:val="20"/>
              </w:rPr>
            </w:pPr>
            <w:r w:rsidRPr="00FA2B78">
              <w:rPr>
                <w:rFonts w:eastAsia="Calibri Light" w:cstheme="minorHAnsi"/>
                <w:b/>
                <w:bCs/>
                <w:color w:val="000000" w:themeColor="text1"/>
                <w:sz w:val="20"/>
                <w:szCs w:val="20"/>
              </w:rPr>
              <w:t>Leistungsüberprüfung:</w:t>
            </w:r>
            <w:r w:rsidRPr="00FA2B78">
              <w:rPr>
                <w:rFonts w:eastAsia="Calibri Light" w:cstheme="minorHAnsi"/>
                <w:sz w:val="20"/>
                <w:szCs w:val="20"/>
              </w:rPr>
              <w:t xml:space="preserve"> </w:t>
            </w:r>
          </w:p>
          <w:p w14:paraId="1A354DB3" w14:textId="625AA052" w:rsidR="7F3D966F" w:rsidRPr="00FA2B78" w:rsidRDefault="7F3D966F">
            <w:pPr>
              <w:rPr>
                <w:rFonts w:cstheme="minorHAnsi"/>
                <w:sz w:val="20"/>
                <w:szCs w:val="20"/>
              </w:rPr>
            </w:pPr>
            <w:r w:rsidRPr="00FA2B78">
              <w:rPr>
                <w:rFonts w:eastAsia="Calibri Light" w:cstheme="minorHAnsi"/>
                <w:sz w:val="20"/>
                <w:szCs w:val="20"/>
              </w:rPr>
              <w:t xml:space="preserve">Schriftliche Leistungsüberprüfung:  </w:t>
            </w:r>
          </w:p>
          <w:p w14:paraId="3E67E83F" w14:textId="33F16167" w:rsidR="7F3D966F" w:rsidRPr="00FA2B78" w:rsidRDefault="7F3D966F" w:rsidP="00F8631A">
            <w:pPr>
              <w:pStyle w:val="Listenabsatz"/>
              <w:numPr>
                <w:ilvl w:val="0"/>
                <w:numId w:val="9"/>
              </w:numPr>
              <w:rPr>
                <w:rFonts w:eastAsiaTheme="minorEastAsia" w:cstheme="minorHAnsi"/>
                <w:b/>
                <w:bCs/>
                <w:sz w:val="20"/>
                <w:szCs w:val="20"/>
              </w:rPr>
            </w:pPr>
            <w:r w:rsidRPr="00FA2B78">
              <w:rPr>
                <w:rFonts w:eastAsia="Calibri Light" w:cstheme="minorHAnsi"/>
                <w:b/>
                <w:bCs/>
                <w:sz w:val="20"/>
                <w:szCs w:val="20"/>
              </w:rPr>
              <w:t xml:space="preserve">Teil: </w:t>
            </w:r>
          </w:p>
          <w:p w14:paraId="667FCE6D" w14:textId="5C5A6772" w:rsidR="7F3D966F" w:rsidRPr="00FA2B78" w:rsidRDefault="7F3D966F">
            <w:pPr>
              <w:rPr>
                <w:rFonts w:cstheme="minorHAnsi"/>
                <w:sz w:val="20"/>
                <w:szCs w:val="20"/>
              </w:rPr>
            </w:pPr>
            <w:r w:rsidRPr="00FA2B78">
              <w:rPr>
                <w:rFonts w:eastAsia="Calibri Light" w:cstheme="minorHAnsi"/>
                <w:sz w:val="20"/>
                <w:szCs w:val="20"/>
              </w:rPr>
              <w:t xml:space="preserve">Résumé     </w:t>
            </w:r>
          </w:p>
          <w:p w14:paraId="7B57F968" w14:textId="32B9F09C" w:rsidR="7F3D966F" w:rsidRPr="00FA2B78" w:rsidRDefault="7F3D966F">
            <w:pPr>
              <w:rPr>
                <w:rFonts w:cstheme="minorHAnsi"/>
                <w:sz w:val="20"/>
                <w:szCs w:val="20"/>
              </w:rPr>
            </w:pPr>
            <w:r w:rsidRPr="00FA2B78">
              <w:rPr>
                <w:rFonts w:eastAsia="Calibri Light" w:cstheme="minorHAnsi"/>
                <w:sz w:val="20"/>
                <w:szCs w:val="20"/>
              </w:rPr>
              <w:t xml:space="preserve"> Analyseaufgabe</w:t>
            </w:r>
          </w:p>
          <w:p w14:paraId="63837D73" w14:textId="7A6EFA77" w:rsidR="7F3D966F" w:rsidRPr="00FA2B78" w:rsidRDefault="7F3D966F">
            <w:pPr>
              <w:rPr>
                <w:rFonts w:cstheme="minorHAnsi"/>
                <w:sz w:val="20"/>
                <w:szCs w:val="20"/>
              </w:rPr>
            </w:pPr>
            <w:proofErr w:type="spellStart"/>
            <w:r w:rsidRPr="00FA2B78">
              <w:rPr>
                <w:rFonts w:eastAsia="Calibri Light" w:cstheme="minorHAnsi"/>
                <w:sz w:val="20"/>
                <w:szCs w:val="20"/>
              </w:rPr>
              <w:t>Commentaire</w:t>
            </w:r>
            <w:proofErr w:type="spellEnd"/>
            <w:r w:rsidRPr="00FA2B78">
              <w:rPr>
                <w:rFonts w:eastAsia="Calibri Light" w:cstheme="minorHAnsi"/>
                <w:sz w:val="20"/>
                <w:szCs w:val="20"/>
              </w:rPr>
              <w:t xml:space="preserve"> </w:t>
            </w:r>
            <w:proofErr w:type="spellStart"/>
            <w:r w:rsidRPr="00FA2B78">
              <w:rPr>
                <w:rFonts w:eastAsia="Calibri Light" w:cstheme="minorHAnsi"/>
                <w:sz w:val="20"/>
                <w:szCs w:val="20"/>
              </w:rPr>
              <w:t>ou</w:t>
            </w:r>
            <w:proofErr w:type="spellEnd"/>
            <w:r w:rsidRPr="00FA2B78">
              <w:rPr>
                <w:rFonts w:eastAsia="Calibri Light" w:cstheme="minorHAnsi"/>
                <w:sz w:val="20"/>
                <w:szCs w:val="20"/>
              </w:rPr>
              <w:t xml:space="preserve"> </w:t>
            </w:r>
            <w:proofErr w:type="spellStart"/>
            <w:r w:rsidRPr="00FA2B78">
              <w:rPr>
                <w:rFonts w:eastAsia="Calibri Light" w:cstheme="minorHAnsi"/>
                <w:sz w:val="20"/>
                <w:szCs w:val="20"/>
              </w:rPr>
              <w:t>tâche</w:t>
            </w:r>
            <w:proofErr w:type="spellEnd"/>
            <w:r w:rsidRPr="00FA2B78">
              <w:rPr>
                <w:rFonts w:eastAsia="Calibri Light" w:cstheme="minorHAnsi"/>
                <w:sz w:val="20"/>
                <w:szCs w:val="20"/>
              </w:rPr>
              <w:t xml:space="preserve"> </w:t>
            </w:r>
            <w:proofErr w:type="spellStart"/>
            <w:r w:rsidRPr="00FA2B78">
              <w:rPr>
                <w:rFonts w:eastAsia="Calibri Light" w:cstheme="minorHAnsi"/>
                <w:sz w:val="20"/>
                <w:szCs w:val="20"/>
              </w:rPr>
              <w:t>créative</w:t>
            </w:r>
            <w:proofErr w:type="spellEnd"/>
            <w:r w:rsidRPr="00FA2B78">
              <w:rPr>
                <w:rFonts w:eastAsia="Calibri Light" w:cstheme="minorHAnsi"/>
                <w:sz w:val="20"/>
                <w:szCs w:val="20"/>
              </w:rPr>
              <w:t xml:space="preserve"> </w:t>
            </w:r>
          </w:p>
          <w:p w14:paraId="7ECF7E68" w14:textId="0475E6D5" w:rsidR="7F3D966F" w:rsidRPr="00FA2B78" w:rsidRDefault="7F3D966F">
            <w:pPr>
              <w:rPr>
                <w:rFonts w:cstheme="minorHAnsi"/>
                <w:sz w:val="20"/>
                <w:szCs w:val="20"/>
              </w:rPr>
            </w:pPr>
            <w:r w:rsidRPr="00FA2B78">
              <w:rPr>
                <w:rFonts w:eastAsia="Calibri Light" w:cstheme="minorHAnsi"/>
                <w:sz w:val="20"/>
                <w:szCs w:val="20"/>
              </w:rPr>
              <w:t xml:space="preserve"> </w:t>
            </w:r>
          </w:p>
          <w:p w14:paraId="0F94DC21" w14:textId="30B1A26B" w:rsidR="7F3D966F" w:rsidRPr="00FA2B78" w:rsidRDefault="7F3D966F" w:rsidP="00F8631A">
            <w:pPr>
              <w:pStyle w:val="Listenabsatz"/>
              <w:numPr>
                <w:ilvl w:val="0"/>
                <w:numId w:val="9"/>
              </w:numPr>
              <w:rPr>
                <w:rFonts w:eastAsiaTheme="minorEastAsia" w:cstheme="minorHAnsi"/>
                <w:b/>
                <w:bCs/>
                <w:sz w:val="20"/>
                <w:szCs w:val="20"/>
              </w:rPr>
            </w:pPr>
            <w:r w:rsidRPr="00FA2B78">
              <w:rPr>
                <w:rFonts w:eastAsia="Calibri Light" w:cstheme="minorHAnsi"/>
                <w:b/>
                <w:bCs/>
                <w:sz w:val="20"/>
                <w:szCs w:val="20"/>
              </w:rPr>
              <w:t xml:space="preserve">Teil: </w:t>
            </w:r>
          </w:p>
          <w:p w14:paraId="5378655D" w14:textId="4B5DE0D1" w:rsidR="7F3D966F" w:rsidRPr="00FA2B78" w:rsidRDefault="7F3D966F">
            <w:pPr>
              <w:rPr>
                <w:rFonts w:cstheme="minorHAnsi"/>
                <w:sz w:val="20"/>
                <w:szCs w:val="20"/>
              </w:rPr>
            </w:pPr>
            <w:r w:rsidRPr="00FA2B78">
              <w:rPr>
                <w:rFonts w:eastAsia="Calibri Light" w:cstheme="minorHAnsi"/>
                <w:b/>
                <w:bCs/>
                <w:sz w:val="20"/>
                <w:szCs w:val="20"/>
              </w:rPr>
              <w:t xml:space="preserve"> </w:t>
            </w:r>
            <w:proofErr w:type="spellStart"/>
            <w:r w:rsidRPr="00FA2B78">
              <w:rPr>
                <w:rFonts w:eastAsia="Calibri Light" w:cstheme="minorHAnsi"/>
                <w:sz w:val="20"/>
                <w:szCs w:val="20"/>
              </w:rPr>
              <w:t>Médiation</w:t>
            </w:r>
            <w:proofErr w:type="spellEnd"/>
            <w:r w:rsidRPr="00FA2B78">
              <w:rPr>
                <w:rFonts w:eastAsia="Calibri Light" w:cstheme="minorHAnsi"/>
                <w:sz w:val="20"/>
                <w:szCs w:val="20"/>
              </w:rPr>
              <w:t xml:space="preserve"> </w:t>
            </w:r>
          </w:p>
          <w:p w14:paraId="6E99C75B" w14:textId="79FBFEB3" w:rsidR="7F3D966F" w:rsidRPr="00FA2B78" w:rsidRDefault="7F3D966F">
            <w:pPr>
              <w:rPr>
                <w:rFonts w:cstheme="minorHAnsi"/>
                <w:sz w:val="20"/>
                <w:szCs w:val="20"/>
              </w:rPr>
            </w:pPr>
            <w:r w:rsidRPr="00FA2B78">
              <w:rPr>
                <w:rFonts w:eastAsia="Calibri Light" w:cstheme="minorHAnsi"/>
                <w:b/>
                <w:bCs/>
                <w:sz w:val="20"/>
                <w:szCs w:val="20"/>
              </w:rPr>
              <w:t xml:space="preserve"> </w:t>
            </w:r>
          </w:p>
          <w:p w14:paraId="3695484A" w14:textId="7D2B4BA8" w:rsidR="7F3D966F" w:rsidRPr="00FA2B78" w:rsidRDefault="7F3D966F">
            <w:pPr>
              <w:rPr>
                <w:rFonts w:cstheme="minorHAnsi"/>
                <w:sz w:val="20"/>
                <w:szCs w:val="20"/>
              </w:rPr>
            </w:pPr>
            <w:r w:rsidRPr="00FA2B78">
              <w:rPr>
                <w:rFonts w:eastAsia="Calibri Light" w:cstheme="minorHAnsi"/>
                <w:sz w:val="20"/>
                <w:szCs w:val="20"/>
              </w:rPr>
              <w:t xml:space="preserve"> </w:t>
            </w:r>
          </w:p>
          <w:p w14:paraId="7BFE15AE" w14:textId="4115788B" w:rsidR="7F3D966F" w:rsidRPr="00FA2B78" w:rsidRDefault="7F3D966F">
            <w:pPr>
              <w:rPr>
                <w:rFonts w:cstheme="minorHAnsi"/>
                <w:sz w:val="20"/>
                <w:szCs w:val="20"/>
              </w:rPr>
            </w:pPr>
            <w:r w:rsidRPr="00FA2B78">
              <w:rPr>
                <w:rFonts w:eastAsia="Calibri Light" w:cstheme="minorHAnsi"/>
                <w:sz w:val="20"/>
                <w:szCs w:val="20"/>
              </w:rPr>
              <w:t xml:space="preserve"> </w:t>
            </w:r>
          </w:p>
        </w:tc>
      </w:tr>
    </w:tbl>
    <w:p w14:paraId="178897F8" w14:textId="7E4323EC" w:rsidR="006A5B12" w:rsidRDefault="7F3D966F" w:rsidP="0A1C3A7D">
      <w:r w:rsidRPr="7F3D966F">
        <w:rPr>
          <w:rFonts w:ascii="Arial" w:eastAsia="Arial" w:hAnsi="Arial" w:cs="Arial"/>
          <w:color w:val="196491" w:themeColor="accent4"/>
          <w:sz w:val="32"/>
          <w:szCs w:val="32"/>
        </w:rPr>
        <w:t xml:space="preserve"> </w:t>
      </w:r>
    </w:p>
    <w:p w14:paraId="457BF262" w14:textId="6C00043B" w:rsidR="006A5B12" w:rsidRDefault="7F3D966F" w:rsidP="0A1C3A7D">
      <w:pPr>
        <w:rPr>
          <w:rFonts w:ascii="Times New Roman" w:eastAsia="Times New Roman" w:hAnsi="Times New Roman" w:cs="Times New Roman"/>
        </w:rPr>
      </w:pPr>
      <w:r w:rsidRPr="7F3D966F">
        <w:rPr>
          <w:rFonts w:ascii="Times New Roman" w:eastAsia="Times New Roman" w:hAnsi="Times New Roman" w:cs="Times New Roman"/>
        </w:rPr>
        <w:t xml:space="preserve"> </w:t>
      </w:r>
    </w:p>
    <w:p w14:paraId="57AF32C2" w14:textId="773B28E5" w:rsidR="00ED78DB" w:rsidRDefault="00ED78DB" w:rsidP="0A1C3A7D">
      <w:pPr>
        <w:rPr>
          <w:rFonts w:ascii="Times New Roman" w:eastAsia="Times New Roman" w:hAnsi="Times New Roman" w:cs="Times New Roman"/>
        </w:rPr>
      </w:pPr>
    </w:p>
    <w:p w14:paraId="339CD307" w14:textId="22587482" w:rsidR="00ED78DB" w:rsidRDefault="00ED78DB" w:rsidP="0A1C3A7D">
      <w:pPr>
        <w:rPr>
          <w:rFonts w:ascii="Times New Roman" w:eastAsia="Times New Roman" w:hAnsi="Times New Roman" w:cs="Times New Roman"/>
        </w:rPr>
      </w:pPr>
    </w:p>
    <w:p w14:paraId="367A6536" w14:textId="1089951F" w:rsidR="00ED78DB" w:rsidRDefault="00ED78DB" w:rsidP="0A1C3A7D">
      <w:pPr>
        <w:rPr>
          <w:rFonts w:ascii="Times New Roman" w:eastAsia="Times New Roman" w:hAnsi="Times New Roman" w:cs="Times New Roman"/>
        </w:rPr>
      </w:pPr>
    </w:p>
    <w:p w14:paraId="6FD80CAD" w14:textId="54DCE30F" w:rsidR="00ED78DB" w:rsidRDefault="00ED78DB" w:rsidP="0A1C3A7D"/>
    <w:p w14:paraId="38FFA1F9" w14:textId="77777777" w:rsidR="00FA2B78" w:rsidRDefault="00FA2B78" w:rsidP="0A1C3A7D"/>
    <w:p w14:paraId="118D385A" w14:textId="77777777" w:rsidR="00F134A2" w:rsidRDefault="7F3D966F" w:rsidP="0A1C3A7D">
      <w:r w:rsidRPr="7F3D966F">
        <w:rPr>
          <w:rFonts w:ascii="Arial" w:eastAsia="Arial" w:hAnsi="Arial" w:cs="Arial"/>
          <w:color w:val="196491" w:themeColor="accent4"/>
          <w:sz w:val="32"/>
          <w:szCs w:val="32"/>
        </w:rPr>
        <w:t xml:space="preserve"> </w:t>
      </w:r>
    </w:p>
    <w:tbl>
      <w:tblPr>
        <w:tblStyle w:val="Tabellenraster"/>
        <w:tblW w:w="14289" w:type="dxa"/>
        <w:tblLayout w:type="fixed"/>
        <w:tblLook w:val="04A0" w:firstRow="1" w:lastRow="0" w:firstColumn="1" w:lastColumn="0" w:noHBand="0" w:noVBand="1"/>
      </w:tblPr>
      <w:tblGrid>
        <w:gridCol w:w="4763"/>
        <w:gridCol w:w="4763"/>
        <w:gridCol w:w="4763"/>
      </w:tblGrid>
      <w:tr w:rsidR="00F134A2" w:rsidRPr="00E96D40" w14:paraId="59AF4DAD" w14:textId="77777777" w:rsidTr="00F134A2">
        <w:tc>
          <w:tcPr>
            <w:tcW w:w="4763" w:type="dxa"/>
          </w:tcPr>
          <w:p w14:paraId="71B79189" w14:textId="4ACC0CAF" w:rsidR="00F134A2" w:rsidRPr="00FA2B78" w:rsidRDefault="00F134A2" w:rsidP="00F134A2">
            <w:pPr>
              <w:rPr>
                <w:sz w:val="20"/>
                <w:szCs w:val="20"/>
                <w:lang w:val="fr-FR"/>
              </w:rPr>
            </w:pPr>
            <w:r w:rsidRPr="00FA2B78">
              <w:rPr>
                <w:rFonts w:ascii="Calibri" w:eastAsia="Calibri" w:hAnsi="Calibri" w:cs="Calibri"/>
                <w:b/>
                <w:bCs/>
                <w:sz w:val="20"/>
                <w:szCs w:val="20"/>
                <w:lang w:val="fr"/>
              </w:rPr>
              <w:lastRenderedPageBreak/>
              <w:t xml:space="preserve">UV EF 1.4 « Moi, ma vie et les </w:t>
            </w:r>
            <w:proofErr w:type="gramStart"/>
            <w:r w:rsidRPr="00FA2B78">
              <w:rPr>
                <w:rFonts w:ascii="Calibri" w:eastAsia="Calibri" w:hAnsi="Calibri" w:cs="Calibri"/>
                <w:b/>
                <w:bCs/>
                <w:sz w:val="20"/>
                <w:szCs w:val="20"/>
                <w:lang w:val="fr"/>
              </w:rPr>
              <w:t>autres»</w:t>
            </w:r>
            <w:proofErr w:type="gramEnd"/>
            <w:r w:rsidRPr="00FA2B78">
              <w:rPr>
                <w:rFonts w:ascii="Calibri" w:eastAsia="Calibri" w:hAnsi="Calibri" w:cs="Calibri"/>
                <w:b/>
                <w:bCs/>
                <w:sz w:val="20"/>
                <w:szCs w:val="20"/>
                <w:lang w:val="fr"/>
              </w:rPr>
              <w:t xml:space="preserve"> </w:t>
            </w:r>
            <w:r w:rsidRPr="00FA2B78">
              <w:rPr>
                <w:rFonts w:ascii="Calibri" w:eastAsia="Calibri" w:hAnsi="Calibri" w:cs="Calibri"/>
                <w:sz w:val="20"/>
                <w:szCs w:val="20"/>
                <w:lang w:val="fr-FR"/>
              </w:rPr>
              <w:t xml:space="preserve">(ca. </w:t>
            </w:r>
            <w:proofErr w:type="gramStart"/>
            <w:r w:rsidRPr="00FA2B78">
              <w:rPr>
                <w:rFonts w:ascii="Calibri" w:eastAsia="Calibri" w:hAnsi="Calibri" w:cs="Calibri"/>
                <w:sz w:val="20"/>
                <w:szCs w:val="20"/>
                <w:lang w:val="fr-FR"/>
              </w:rPr>
              <w:t xml:space="preserve">12  </w:t>
            </w:r>
            <w:proofErr w:type="spellStart"/>
            <w:r w:rsidRPr="00FA2B78">
              <w:rPr>
                <w:rFonts w:ascii="Calibri" w:eastAsia="Calibri" w:hAnsi="Calibri" w:cs="Calibri"/>
                <w:sz w:val="20"/>
                <w:szCs w:val="20"/>
                <w:lang w:val="fr-FR"/>
              </w:rPr>
              <w:t>Ustd</w:t>
            </w:r>
            <w:proofErr w:type="spellEnd"/>
            <w:proofErr w:type="gramEnd"/>
            <w:r w:rsidRPr="00FA2B78">
              <w:rPr>
                <w:rFonts w:ascii="Calibri" w:eastAsia="Calibri" w:hAnsi="Calibri" w:cs="Calibri"/>
                <w:sz w:val="20"/>
                <w:szCs w:val="20"/>
                <w:lang w:val="fr-FR"/>
              </w:rPr>
              <w:t xml:space="preserve">) </w:t>
            </w:r>
          </w:p>
        </w:tc>
        <w:tc>
          <w:tcPr>
            <w:tcW w:w="4763" w:type="dxa"/>
          </w:tcPr>
          <w:p w14:paraId="2A57217E" w14:textId="77777777" w:rsidR="00F134A2" w:rsidRPr="00FA2B78" w:rsidRDefault="00F134A2" w:rsidP="00F134A2">
            <w:pPr>
              <w:rPr>
                <w:sz w:val="20"/>
                <w:szCs w:val="20"/>
                <w:lang w:val="fr-FR"/>
              </w:rPr>
            </w:pPr>
          </w:p>
        </w:tc>
        <w:tc>
          <w:tcPr>
            <w:tcW w:w="4763" w:type="dxa"/>
          </w:tcPr>
          <w:p w14:paraId="6BACA7D4" w14:textId="77777777" w:rsidR="00F134A2" w:rsidRPr="00FA2B78" w:rsidRDefault="00F134A2" w:rsidP="00F134A2">
            <w:pPr>
              <w:rPr>
                <w:sz w:val="20"/>
                <w:szCs w:val="20"/>
                <w:lang w:val="fr-FR"/>
              </w:rPr>
            </w:pPr>
          </w:p>
        </w:tc>
      </w:tr>
      <w:tr w:rsidR="00F134A2" w14:paraId="68AA3FB7" w14:textId="77777777" w:rsidTr="00F134A2">
        <w:tc>
          <w:tcPr>
            <w:tcW w:w="4763" w:type="dxa"/>
          </w:tcPr>
          <w:p w14:paraId="3543C1C9" w14:textId="77777777" w:rsidR="00F134A2" w:rsidRPr="00FA2B78" w:rsidRDefault="00F134A2" w:rsidP="00F134A2">
            <w:pPr>
              <w:jc w:val="center"/>
              <w:rPr>
                <w:sz w:val="20"/>
                <w:szCs w:val="20"/>
              </w:rPr>
            </w:pPr>
            <w:r w:rsidRPr="00FA2B78">
              <w:rPr>
                <w:rFonts w:ascii="Calibri" w:eastAsia="Calibri" w:hAnsi="Calibri" w:cs="Calibri"/>
                <w:b/>
                <w:bCs/>
                <w:sz w:val="20"/>
                <w:szCs w:val="20"/>
              </w:rPr>
              <w:t>Kompetenzerwartungen im Schwerpunkt</w:t>
            </w:r>
            <w:r w:rsidRPr="00FA2B78">
              <w:rPr>
                <w:rFonts w:ascii="Calibri" w:eastAsia="Calibri" w:hAnsi="Calibri" w:cs="Calibri"/>
                <w:sz w:val="20"/>
                <w:szCs w:val="20"/>
              </w:rPr>
              <w:t xml:space="preserve"> </w:t>
            </w:r>
          </w:p>
        </w:tc>
        <w:tc>
          <w:tcPr>
            <w:tcW w:w="4763" w:type="dxa"/>
          </w:tcPr>
          <w:p w14:paraId="036E10FE" w14:textId="77777777" w:rsidR="00F134A2" w:rsidRPr="00FA2B78" w:rsidRDefault="00F134A2" w:rsidP="00F134A2">
            <w:pPr>
              <w:jc w:val="center"/>
              <w:rPr>
                <w:sz w:val="20"/>
                <w:szCs w:val="20"/>
              </w:rPr>
            </w:pPr>
            <w:r w:rsidRPr="00FA2B78">
              <w:rPr>
                <w:rFonts w:ascii="Calibri" w:eastAsia="Calibri" w:hAnsi="Calibri" w:cs="Calibri"/>
                <w:b/>
                <w:bCs/>
                <w:sz w:val="20"/>
                <w:szCs w:val="20"/>
              </w:rPr>
              <w:t>Auswahl fachlicher Konkretisierungen</w:t>
            </w:r>
            <w:r w:rsidRPr="00FA2B78">
              <w:rPr>
                <w:rFonts w:ascii="Calibri" w:eastAsia="Calibri" w:hAnsi="Calibri" w:cs="Calibri"/>
                <w:sz w:val="20"/>
                <w:szCs w:val="20"/>
              </w:rPr>
              <w:t xml:space="preserve"> </w:t>
            </w:r>
          </w:p>
        </w:tc>
        <w:tc>
          <w:tcPr>
            <w:tcW w:w="4763" w:type="dxa"/>
          </w:tcPr>
          <w:p w14:paraId="308E9300" w14:textId="77777777" w:rsidR="00F134A2" w:rsidRPr="00FA2B78" w:rsidRDefault="00F134A2" w:rsidP="00F134A2">
            <w:pPr>
              <w:jc w:val="center"/>
              <w:rPr>
                <w:sz w:val="20"/>
                <w:szCs w:val="20"/>
              </w:rPr>
            </w:pPr>
            <w:r w:rsidRPr="00FA2B78">
              <w:rPr>
                <w:rFonts w:ascii="Calibri" w:eastAsia="Calibri" w:hAnsi="Calibri" w:cs="Calibri"/>
                <w:b/>
                <w:bCs/>
                <w:sz w:val="20"/>
                <w:szCs w:val="20"/>
              </w:rPr>
              <w:t>Hinweise, Vereinbarungen und Absprachen</w:t>
            </w:r>
            <w:r w:rsidRPr="00FA2B78">
              <w:rPr>
                <w:rFonts w:ascii="Calibri" w:eastAsia="Calibri" w:hAnsi="Calibri" w:cs="Calibri"/>
                <w:sz w:val="20"/>
                <w:szCs w:val="20"/>
              </w:rPr>
              <w:t xml:space="preserve"> </w:t>
            </w:r>
          </w:p>
        </w:tc>
      </w:tr>
      <w:tr w:rsidR="00F134A2" w:rsidRPr="00FA2B78" w14:paraId="669FB8BA" w14:textId="77777777" w:rsidTr="00F134A2">
        <w:tc>
          <w:tcPr>
            <w:tcW w:w="4763" w:type="dxa"/>
          </w:tcPr>
          <w:p w14:paraId="665B2BB7" w14:textId="77777777" w:rsidR="00F134A2" w:rsidRPr="00FA2B78" w:rsidRDefault="00F134A2" w:rsidP="00F134A2">
            <w:pPr>
              <w:rPr>
                <w:sz w:val="20"/>
                <w:szCs w:val="20"/>
              </w:rPr>
            </w:pPr>
            <w:r w:rsidRPr="00FA2B78">
              <w:rPr>
                <w:rFonts w:ascii="Calibri Light" w:eastAsia="Calibri Light" w:hAnsi="Calibri Light" w:cs="Calibri Light"/>
                <w:b/>
                <w:bCs/>
                <w:i/>
                <w:iCs/>
                <w:sz w:val="20"/>
                <w:szCs w:val="20"/>
              </w:rPr>
              <w:t>FKK</w:t>
            </w:r>
          </w:p>
          <w:p w14:paraId="6A7C8F6E" w14:textId="77777777" w:rsidR="00FA2B78" w:rsidRDefault="00F134A2" w:rsidP="00F134A2">
            <w:pPr>
              <w:rPr>
                <w:sz w:val="20"/>
                <w:szCs w:val="20"/>
                <w:u w:val="single"/>
              </w:rPr>
            </w:pPr>
            <w:r w:rsidRPr="00FA2B78">
              <w:rPr>
                <w:rFonts w:ascii="Calibri Light" w:eastAsia="Calibri Light" w:hAnsi="Calibri Light" w:cs="Calibri Light"/>
                <w:sz w:val="20"/>
                <w:szCs w:val="20"/>
                <w:u w:val="single"/>
              </w:rPr>
              <w:t>Hörverstehen</w:t>
            </w:r>
          </w:p>
          <w:p w14:paraId="37E4C4C2" w14:textId="368D6C32" w:rsidR="00F134A2" w:rsidRPr="00FA2B78" w:rsidRDefault="00F134A2" w:rsidP="00FA2B78">
            <w:pPr>
              <w:pStyle w:val="Listenabsatz"/>
              <w:ind w:left="31"/>
              <w:rPr>
                <w:sz w:val="20"/>
                <w:szCs w:val="20"/>
                <w:u w:val="single"/>
              </w:rPr>
            </w:pPr>
            <w:r w:rsidRPr="00FA2B78">
              <w:rPr>
                <w:rFonts w:ascii="Calibri Light" w:eastAsia="Calibri Light" w:hAnsi="Calibri Light" w:cs="Calibri Light"/>
                <w:sz w:val="20"/>
                <w:szCs w:val="20"/>
              </w:rPr>
              <w:t>der Kommunikation im Unterricht, Gesprächen, Präsentationen und Diskussionen mit</w:t>
            </w:r>
          </w:p>
          <w:p w14:paraId="5E5D20B0" w14:textId="77777777" w:rsidR="00F134A2" w:rsidRPr="00FA2B78" w:rsidRDefault="00F134A2" w:rsidP="00F134A2">
            <w:pPr>
              <w:rPr>
                <w:sz w:val="20"/>
                <w:szCs w:val="20"/>
              </w:rPr>
            </w:pPr>
            <w:r w:rsidRPr="00FA2B78">
              <w:rPr>
                <w:rFonts w:ascii="Calibri Light" w:eastAsia="Calibri Light" w:hAnsi="Calibri Light" w:cs="Calibri Light"/>
                <w:sz w:val="20"/>
                <w:szCs w:val="20"/>
              </w:rPr>
              <w:t>einfacheren Argumentationen folgen</w:t>
            </w:r>
          </w:p>
          <w:p w14:paraId="35BBF474" w14:textId="77777777" w:rsidR="00F134A2" w:rsidRPr="00FA2B78" w:rsidRDefault="00F134A2" w:rsidP="00F134A2">
            <w:pPr>
              <w:rPr>
                <w:sz w:val="20"/>
                <w:szCs w:val="20"/>
              </w:rPr>
            </w:pPr>
            <w:r w:rsidRPr="00FA2B78">
              <w:rPr>
                <w:rFonts w:ascii="Calibri Light" w:eastAsia="Calibri Light" w:hAnsi="Calibri Light" w:cs="Calibri Light"/>
                <w:sz w:val="20"/>
                <w:szCs w:val="20"/>
              </w:rPr>
              <w:t>• zur Erschließung der Textaussage grundlegendes externes Wissen heranziehen sowie</w:t>
            </w:r>
          </w:p>
          <w:p w14:paraId="069DCAEE" w14:textId="77777777" w:rsidR="00F134A2" w:rsidRPr="00FA2B78" w:rsidRDefault="00F134A2" w:rsidP="00F134A2">
            <w:pPr>
              <w:rPr>
                <w:sz w:val="20"/>
                <w:szCs w:val="20"/>
              </w:rPr>
            </w:pPr>
            <w:r w:rsidRPr="00FA2B78">
              <w:rPr>
                <w:rFonts w:ascii="Calibri Light" w:eastAsia="Calibri Light" w:hAnsi="Calibri Light" w:cs="Calibri Light"/>
                <w:sz w:val="20"/>
                <w:szCs w:val="20"/>
              </w:rPr>
              <w:t>textinterne Informationen und textexternes Wissen kombinieren</w:t>
            </w:r>
          </w:p>
          <w:p w14:paraId="6E7EB632" w14:textId="77777777" w:rsidR="00F134A2" w:rsidRPr="00F06911" w:rsidRDefault="00F134A2" w:rsidP="00F134A2">
            <w:pPr>
              <w:rPr>
                <w:sz w:val="20"/>
                <w:szCs w:val="20"/>
                <w:u w:val="single"/>
              </w:rPr>
            </w:pPr>
            <w:r w:rsidRPr="00F06911">
              <w:rPr>
                <w:rFonts w:ascii="Calibri Light" w:eastAsia="Calibri Light" w:hAnsi="Calibri Light" w:cs="Calibri Light"/>
                <w:sz w:val="20"/>
                <w:szCs w:val="20"/>
                <w:u w:val="single"/>
              </w:rPr>
              <w:t>Sprechen: An Gesprächen teilnehmen</w:t>
            </w:r>
          </w:p>
          <w:p w14:paraId="0E207CAD" w14:textId="77777777" w:rsidR="00F134A2" w:rsidRPr="00FA2B78" w:rsidRDefault="00F134A2" w:rsidP="00F134A2">
            <w:pPr>
              <w:rPr>
                <w:sz w:val="20"/>
                <w:szCs w:val="20"/>
              </w:rPr>
            </w:pPr>
            <w:r w:rsidRPr="00FA2B78">
              <w:rPr>
                <w:rFonts w:ascii="Calibri Light" w:eastAsia="Calibri Light" w:hAnsi="Calibri Light" w:cs="Calibri Light"/>
                <w:sz w:val="20"/>
                <w:szCs w:val="20"/>
              </w:rPr>
              <w:t>• in informellen Gesprächen und Diskussionen Erfahrungen, Erlebnisse und Gefühle einbringen,</w:t>
            </w:r>
          </w:p>
          <w:p w14:paraId="0F5BAA87" w14:textId="77777777" w:rsidR="00F134A2" w:rsidRPr="00FA2B78" w:rsidRDefault="00F134A2" w:rsidP="00F134A2">
            <w:pPr>
              <w:rPr>
                <w:sz w:val="20"/>
                <w:szCs w:val="20"/>
              </w:rPr>
            </w:pPr>
            <w:r w:rsidRPr="00FA2B78">
              <w:rPr>
                <w:rFonts w:ascii="Calibri Light" w:eastAsia="Calibri Light" w:hAnsi="Calibri Light" w:cs="Calibri Light"/>
                <w:sz w:val="20"/>
                <w:szCs w:val="20"/>
              </w:rPr>
              <w:t>Meinungen und eigene Positionen vertreten und begründen</w:t>
            </w:r>
          </w:p>
          <w:p w14:paraId="4AA9C0ED" w14:textId="77777777" w:rsidR="00F134A2" w:rsidRPr="00FA2B78" w:rsidRDefault="00F134A2" w:rsidP="00F134A2">
            <w:pPr>
              <w:rPr>
                <w:sz w:val="20"/>
                <w:szCs w:val="20"/>
              </w:rPr>
            </w:pPr>
            <w:r w:rsidRPr="00FA2B78">
              <w:rPr>
                <w:rFonts w:ascii="Calibri Light" w:eastAsia="Calibri Light" w:hAnsi="Calibri Light" w:cs="Calibri Light"/>
                <w:b/>
                <w:bCs/>
                <w:sz w:val="20"/>
                <w:szCs w:val="20"/>
              </w:rPr>
              <w:t>IKK</w:t>
            </w:r>
          </w:p>
          <w:p w14:paraId="6D5B33AA" w14:textId="77777777" w:rsidR="00F134A2" w:rsidRPr="00F06911" w:rsidRDefault="00F134A2" w:rsidP="00F134A2">
            <w:pPr>
              <w:rPr>
                <w:sz w:val="20"/>
                <w:szCs w:val="20"/>
                <w:u w:val="single"/>
              </w:rPr>
            </w:pPr>
            <w:r w:rsidRPr="00F06911">
              <w:rPr>
                <w:rFonts w:ascii="Calibri Light" w:eastAsia="Calibri Light" w:hAnsi="Calibri Light" w:cs="Calibri Light"/>
                <w:sz w:val="20"/>
                <w:szCs w:val="20"/>
                <w:u w:val="single"/>
              </w:rPr>
              <w:t>Soziokulturelles Orientierungswissen</w:t>
            </w:r>
          </w:p>
          <w:p w14:paraId="51AAB70F" w14:textId="19122F94" w:rsidR="00F134A2" w:rsidRPr="00FA2B78" w:rsidRDefault="00F134A2" w:rsidP="00F134A2">
            <w:pPr>
              <w:rPr>
                <w:sz w:val="20"/>
                <w:szCs w:val="20"/>
              </w:rPr>
            </w:pPr>
            <w:r w:rsidRPr="00FA2B78">
              <w:rPr>
                <w:rFonts w:ascii="Calibri Light" w:eastAsia="Calibri Light" w:hAnsi="Calibri Light" w:cs="Calibri Light"/>
                <w:sz w:val="20"/>
                <w:szCs w:val="20"/>
              </w:rPr>
              <w:t>• grundlegendes soziokulturelles Orientierungswissen festigen und erweitern, indem sie ihre</w:t>
            </w:r>
            <w:r w:rsidR="00F06911">
              <w:rPr>
                <w:sz w:val="20"/>
                <w:szCs w:val="20"/>
              </w:rPr>
              <w:t xml:space="preserve"> </w:t>
            </w:r>
            <w:r w:rsidRPr="00FA2B78">
              <w:rPr>
                <w:rFonts w:ascii="Calibri Light" w:eastAsia="Calibri Light" w:hAnsi="Calibri Light" w:cs="Calibri Light"/>
                <w:sz w:val="20"/>
                <w:szCs w:val="20"/>
              </w:rPr>
              <w:t>Wissensbestände nach und nach vernetzen und sich weitgehend selbstständig neues Wissen aus</w:t>
            </w:r>
            <w:r w:rsidR="00F06911">
              <w:rPr>
                <w:sz w:val="20"/>
                <w:szCs w:val="20"/>
              </w:rPr>
              <w:t xml:space="preserve"> </w:t>
            </w:r>
            <w:r w:rsidRPr="00FA2B78">
              <w:rPr>
                <w:rFonts w:ascii="Calibri Light" w:eastAsia="Calibri Light" w:hAnsi="Calibri Light" w:cs="Calibri Light"/>
                <w:sz w:val="20"/>
                <w:szCs w:val="20"/>
              </w:rPr>
              <w:t>französischsprachigen Quellen aneignen</w:t>
            </w:r>
            <w:r w:rsidR="00ED78DB" w:rsidRPr="00FA2B78">
              <w:rPr>
                <w:rFonts w:ascii="Calibri Light" w:eastAsia="Calibri Light" w:hAnsi="Calibri Light" w:cs="Calibri Light"/>
                <w:sz w:val="20"/>
                <w:szCs w:val="20"/>
              </w:rPr>
              <w:t>.</w:t>
            </w:r>
          </w:p>
        </w:tc>
        <w:tc>
          <w:tcPr>
            <w:tcW w:w="4763" w:type="dxa"/>
          </w:tcPr>
          <w:p w14:paraId="1D3DA17A" w14:textId="77777777" w:rsidR="00F134A2" w:rsidRPr="00FA2B78" w:rsidRDefault="00F134A2" w:rsidP="00F134A2">
            <w:pPr>
              <w:rPr>
                <w:sz w:val="20"/>
                <w:szCs w:val="20"/>
              </w:rPr>
            </w:pPr>
            <w:r w:rsidRPr="00FA2B78">
              <w:rPr>
                <w:rFonts w:ascii="Calibri Light" w:eastAsia="Calibri Light" w:hAnsi="Calibri Light" w:cs="Calibri Light"/>
                <w:sz w:val="20"/>
                <w:szCs w:val="20"/>
              </w:rPr>
              <w:t xml:space="preserve"> </w:t>
            </w:r>
          </w:p>
          <w:p w14:paraId="606895CB" w14:textId="77777777" w:rsidR="00F134A2" w:rsidRPr="00FA2B78" w:rsidRDefault="00F134A2" w:rsidP="00F134A2">
            <w:pPr>
              <w:rPr>
                <w:sz w:val="20"/>
                <w:szCs w:val="20"/>
              </w:rPr>
            </w:pPr>
            <w:r w:rsidRPr="00FA2B78">
              <w:rPr>
                <w:rFonts w:ascii="Calibri Light" w:eastAsia="Calibri Light" w:hAnsi="Calibri Light" w:cs="Calibri Light"/>
                <w:b/>
                <w:bCs/>
                <w:sz w:val="20"/>
                <w:szCs w:val="20"/>
              </w:rPr>
              <w:t>Inhaltliche Schwerpunkte</w:t>
            </w:r>
          </w:p>
          <w:p w14:paraId="274769BC" w14:textId="77777777" w:rsidR="00F134A2" w:rsidRPr="00FA2B78" w:rsidRDefault="00F134A2" w:rsidP="00F134A2">
            <w:pPr>
              <w:rPr>
                <w:sz w:val="20"/>
                <w:szCs w:val="20"/>
              </w:rPr>
            </w:pPr>
            <w:r w:rsidRPr="00FA2B78">
              <w:rPr>
                <w:rFonts w:ascii="Calibri Light" w:eastAsia="Calibri Light" w:hAnsi="Calibri Light" w:cs="Calibri Light"/>
                <w:b/>
                <w:bCs/>
                <w:sz w:val="20"/>
                <w:szCs w:val="20"/>
              </w:rPr>
              <w:t xml:space="preserve"> </w:t>
            </w:r>
          </w:p>
          <w:p w14:paraId="3E19D09D" w14:textId="77777777" w:rsidR="00F06911" w:rsidRPr="00F06911" w:rsidRDefault="00F134A2" w:rsidP="00F8631A">
            <w:pPr>
              <w:pStyle w:val="Listenabsatz"/>
              <w:numPr>
                <w:ilvl w:val="0"/>
                <w:numId w:val="56"/>
              </w:numPr>
              <w:rPr>
                <w:sz w:val="20"/>
                <w:szCs w:val="20"/>
              </w:rPr>
            </w:pPr>
            <w:r w:rsidRPr="00F06911">
              <w:rPr>
                <w:rFonts w:ascii="Calibri Light" w:eastAsia="Calibri Light" w:hAnsi="Calibri Light" w:cs="Calibri Light"/>
                <w:sz w:val="20"/>
                <w:szCs w:val="20"/>
              </w:rPr>
              <w:t>Beziehungen zu Familie und Freunden</w:t>
            </w:r>
          </w:p>
          <w:p w14:paraId="7318360D" w14:textId="064271F1" w:rsidR="00F134A2" w:rsidRPr="00F06911" w:rsidRDefault="00F134A2" w:rsidP="00F8631A">
            <w:pPr>
              <w:pStyle w:val="Listenabsatz"/>
              <w:numPr>
                <w:ilvl w:val="0"/>
                <w:numId w:val="56"/>
              </w:numPr>
              <w:rPr>
                <w:sz w:val="20"/>
                <w:szCs w:val="20"/>
              </w:rPr>
            </w:pPr>
            <w:r w:rsidRPr="00F06911">
              <w:rPr>
                <w:rFonts w:ascii="Calibri Light" w:eastAsia="Calibri Light" w:hAnsi="Calibri Light" w:cs="Calibri Light"/>
                <w:sz w:val="20"/>
                <w:szCs w:val="20"/>
              </w:rPr>
              <w:t xml:space="preserve"> Emotionen und Aktionen</w:t>
            </w:r>
          </w:p>
          <w:p w14:paraId="02DE9520" w14:textId="77777777" w:rsidR="00F134A2" w:rsidRPr="00FA2B78" w:rsidRDefault="00F134A2" w:rsidP="00F134A2">
            <w:pPr>
              <w:rPr>
                <w:sz w:val="20"/>
                <w:szCs w:val="20"/>
              </w:rPr>
            </w:pPr>
            <w:r w:rsidRPr="00FA2B78">
              <w:rPr>
                <w:rFonts w:ascii="Calibri Light" w:eastAsia="Calibri Light" w:hAnsi="Calibri Light" w:cs="Calibri Light"/>
                <w:sz w:val="20"/>
                <w:szCs w:val="20"/>
              </w:rPr>
              <w:t xml:space="preserve"> </w:t>
            </w:r>
          </w:p>
          <w:p w14:paraId="300B9E9A" w14:textId="77777777" w:rsidR="00F134A2" w:rsidRPr="00FA2B78" w:rsidRDefault="00F134A2" w:rsidP="00F134A2">
            <w:pPr>
              <w:rPr>
                <w:sz w:val="20"/>
                <w:szCs w:val="20"/>
              </w:rPr>
            </w:pPr>
            <w:r w:rsidRPr="00FA2B78">
              <w:rPr>
                <w:rFonts w:ascii="Calibri Light" w:eastAsia="Calibri Light" w:hAnsi="Calibri Light" w:cs="Calibri Light"/>
                <w:b/>
                <w:bCs/>
                <w:sz w:val="20"/>
                <w:szCs w:val="20"/>
              </w:rPr>
              <w:t xml:space="preserve">KLP-Bezug: </w:t>
            </w:r>
            <w:proofErr w:type="spellStart"/>
            <w:r w:rsidRPr="00FA2B78">
              <w:rPr>
                <w:rFonts w:ascii="Calibri Light" w:eastAsia="Calibri Light" w:hAnsi="Calibri Light" w:cs="Calibri Light"/>
                <w:b/>
                <w:bCs/>
                <w:sz w:val="20"/>
                <w:szCs w:val="20"/>
              </w:rPr>
              <w:t>Etre</w:t>
            </w:r>
            <w:proofErr w:type="spellEnd"/>
            <w:r w:rsidRPr="00FA2B78">
              <w:rPr>
                <w:rFonts w:ascii="Calibri Light" w:eastAsia="Calibri Light" w:hAnsi="Calibri Light" w:cs="Calibri Light"/>
                <w:b/>
                <w:bCs/>
                <w:sz w:val="20"/>
                <w:szCs w:val="20"/>
              </w:rPr>
              <w:t xml:space="preserve"> </w:t>
            </w:r>
            <w:proofErr w:type="spellStart"/>
            <w:r w:rsidRPr="00FA2B78">
              <w:rPr>
                <w:rFonts w:ascii="Calibri Light" w:eastAsia="Calibri Light" w:hAnsi="Calibri Light" w:cs="Calibri Light"/>
                <w:b/>
                <w:bCs/>
                <w:sz w:val="20"/>
                <w:szCs w:val="20"/>
              </w:rPr>
              <w:t>jeune</w:t>
            </w:r>
            <w:proofErr w:type="spellEnd"/>
            <w:r w:rsidRPr="00FA2B78">
              <w:rPr>
                <w:rFonts w:ascii="Calibri Light" w:eastAsia="Calibri Light" w:hAnsi="Calibri Light" w:cs="Calibri Light"/>
                <w:b/>
                <w:bCs/>
                <w:sz w:val="20"/>
                <w:szCs w:val="20"/>
              </w:rPr>
              <w:t xml:space="preserve"> adulte</w:t>
            </w:r>
          </w:p>
          <w:p w14:paraId="13E39A1C" w14:textId="77777777" w:rsidR="00F06911" w:rsidRPr="00F06911" w:rsidRDefault="00F134A2" w:rsidP="00F8631A">
            <w:pPr>
              <w:pStyle w:val="Listenabsatz"/>
              <w:numPr>
                <w:ilvl w:val="0"/>
                <w:numId w:val="57"/>
              </w:numPr>
              <w:rPr>
                <w:sz w:val="20"/>
                <w:szCs w:val="20"/>
              </w:rPr>
            </w:pPr>
            <w:r w:rsidRPr="00F06911">
              <w:rPr>
                <w:rFonts w:ascii="Calibri Light" w:eastAsia="Calibri Light" w:hAnsi="Calibri Light" w:cs="Calibri Light"/>
                <w:sz w:val="20"/>
                <w:szCs w:val="20"/>
              </w:rPr>
              <w:t>Lebenswirklichkeiten und -träume frankophoner Jugendlicher (Familie, Freunde, soziales</w:t>
            </w:r>
            <w:r w:rsidR="00F06911">
              <w:rPr>
                <w:rFonts w:ascii="Calibri Light" w:eastAsia="Calibri Light" w:hAnsi="Calibri Light" w:cs="Calibri Light"/>
                <w:sz w:val="20"/>
                <w:szCs w:val="20"/>
              </w:rPr>
              <w:t xml:space="preserve"> </w:t>
            </w:r>
            <w:r w:rsidRPr="00F06911">
              <w:rPr>
                <w:rFonts w:ascii="Calibri Light" w:eastAsia="Calibri Light" w:hAnsi="Calibri Light" w:cs="Calibri Light"/>
                <w:sz w:val="20"/>
                <w:szCs w:val="20"/>
              </w:rPr>
              <w:t>Umfeld, Versuchungen und Ausbrüche)</w:t>
            </w:r>
          </w:p>
          <w:p w14:paraId="4A65E059" w14:textId="0E775AD0" w:rsidR="00F134A2" w:rsidRPr="00F06911" w:rsidRDefault="00F134A2" w:rsidP="00F8631A">
            <w:pPr>
              <w:pStyle w:val="Listenabsatz"/>
              <w:numPr>
                <w:ilvl w:val="0"/>
                <w:numId w:val="57"/>
              </w:numPr>
              <w:rPr>
                <w:sz w:val="20"/>
                <w:szCs w:val="20"/>
              </w:rPr>
            </w:pPr>
            <w:r w:rsidRPr="00F06911">
              <w:rPr>
                <w:rFonts w:ascii="Calibri Light" w:eastAsia="Calibri Light" w:hAnsi="Calibri Light" w:cs="Calibri Light"/>
                <w:sz w:val="20"/>
                <w:szCs w:val="20"/>
              </w:rPr>
              <w:t>Beziehungen zwischen den Generationen und Geschlechtern</w:t>
            </w:r>
          </w:p>
        </w:tc>
        <w:tc>
          <w:tcPr>
            <w:tcW w:w="4763" w:type="dxa"/>
          </w:tcPr>
          <w:p w14:paraId="7E39019E" w14:textId="77777777" w:rsidR="00ED78DB" w:rsidRPr="00FA2B78" w:rsidRDefault="00ED78DB" w:rsidP="00F134A2">
            <w:pPr>
              <w:rPr>
                <w:rFonts w:ascii="Calibri Light" w:eastAsia="Calibri Light" w:hAnsi="Calibri Light" w:cs="Calibri Light"/>
                <w:b/>
                <w:bCs/>
                <w:sz w:val="20"/>
                <w:szCs w:val="20"/>
              </w:rPr>
            </w:pPr>
          </w:p>
          <w:p w14:paraId="415CA30E" w14:textId="225050D0" w:rsidR="00F134A2" w:rsidRPr="00FA2B78" w:rsidRDefault="00F134A2" w:rsidP="00F134A2">
            <w:pPr>
              <w:rPr>
                <w:sz w:val="20"/>
                <w:szCs w:val="20"/>
              </w:rPr>
            </w:pPr>
            <w:r w:rsidRPr="00FA2B78">
              <w:rPr>
                <w:rFonts w:ascii="Calibri Light" w:eastAsia="Calibri Light" w:hAnsi="Calibri Light" w:cs="Calibri Light"/>
                <w:b/>
                <w:bCs/>
                <w:sz w:val="20"/>
                <w:szCs w:val="20"/>
              </w:rPr>
              <w:t>Unterrichtliche Umsetzung:</w:t>
            </w:r>
          </w:p>
          <w:p w14:paraId="19E81912" w14:textId="77777777" w:rsidR="00F134A2" w:rsidRPr="00FA2B78" w:rsidRDefault="00F134A2" w:rsidP="00F134A2">
            <w:pPr>
              <w:rPr>
                <w:sz w:val="20"/>
                <w:szCs w:val="20"/>
              </w:rPr>
            </w:pPr>
            <w:r w:rsidRPr="00FA2B78">
              <w:rPr>
                <w:rFonts w:ascii="Calibri Light" w:eastAsia="Calibri Light" w:hAnsi="Calibri Light" w:cs="Calibri Light"/>
                <w:b/>
                <w:bCs/>
                <w:sz w:val="20"/>
                <w:szCs w:val="20"/>
              </w:rPr>
              <w:t xml:space="preserve"> </w:t>
            </w:r>
          </w:p>
          <w:p w14:paraId="781677DD" w14:textId="77777777" w:rsidR="00F134A2" w:rsidRPr="00FA2B78" w:rsidRDefault="00F134A2" w:rsidP="00F8631A">
            <w:pPr>
              <w:pStyle w:val="Listenabsatz"/>
              <w:numPr>
                <w:ilvl w:val="0"/>
                <w:numId w:val="11"/>
              </w:numPr>
              <w:rPr>
                <w:rFonts w:eastAsiaTheme="minorEastAsia"/>
                <w:sz w:val="20"/>
                <w:szCs w:val="20"/>
              </w:rPr>
            </w:pPr>
            <w:r w:rsidRPr="00FA2B78">
              <w:rPr>
                <w:rFonts w:ascii="Calibri Light" w:eastAsia="Calibri Light" w:hAnsi="Calibri Light" w:cs="Calibri Light"/>
                <w:sz w:val="20"/>
                <w:szCs w:val="20"/>
              </w:rPr>
              <w:t xml:space="preserve">Seine eigenen Stärken und Schwächen erkennen </w:t>
            </w:r>
          </w:p>
          <w:p w14:paraId="11015F8F" w14:textId="77777777" w:rsidR="00F134A2" w:rsidRPr="00FA2B78" w:rsidRDefault="00F134A2" w:rsidP="00F8631A">
            <w:pPr>
              <w:pStyle w:val="Listenabsatz"/>
              <w:numPr>
                <w:ilvl w:val="0"/>
                <w:numId w:val="11"/>
              </w:numPr>
              <w:rPr>
                <w:rFonts w:eastAsiaTheme="minorEastAsia"/>
                <w:sz w:val="20"/>
                <w:szCs w:val="20"/>
              </w:rPr>
            </w:pPr>
            <w:r w:rsidRPr="00FA2B78">
              <w:rPr>
                <w:rFonts w:ascii="Calibri Light" w:eastAsia="Calibri Light" w:hAnsi="Calibri Light" w:cs="Calibri Light"/>
                <w:sz w:val="20"/>
                <w:szCs w:val="20"/>
              </w:rPr>
              <w:t>über (Liebes-)Beziehungen sprechen und reflektieren</w:t>
            </w:r>
          </w:p>
          <w:p w14:paraId="7CBBB79A" w14:textId="77777777" w:rsidR="00F134A2" w:rsidRPr="00FA2B78" w:rsidRDefault="00F134A2" w:rsidP="00F8631A">
            <w:pPr>
              <w:pStyle w:val="Listenabsatz"/>
              <w:numPr>
                <w:ilvl w:val="0"/>
                <w:numId w:val="11"/>
              </w:numPr>
              <w:rPr>
                <w:rFonts w:eastAsiaTheme="minorEastAsia"/>
                <w:sz w:val="20"/>
                <w:szCs w:val="20"/>
              </w:rPr>
            </w:pPr>
            <w:r w:rsidRPr="00FA2B78">
              <w:rPr>
                <w:rFonts w:ascii="Calibri Light" w:eastAsia="Calibri Light" w:hAnsi="Calibri Light" w:cs="Calibri Light"/>
                <w:sz w:val="20"/>
                <w:szCs w:val="20"/>
              </w:rPr>
              <w:t>Identitätsbildung; Werte und Moralvorstellungen</w:t>
            </w:r>
          </w:p>
          <w:p w14:paraId="487F9A29" w14:textId="77777777" w:rsidR="00F134A2" w:rsidRPr="00FA2B78" w:rsidRDefault="00F134A2" w:rsidP="00F134A2">
            <w:pPr>
              <w:rPr>
                <w:sz w:val="20"/>
                <w:szCs w:val="20"/>
              </w:rPr>
            </w:pPr>
            <w:r w:rsidRPr="00FA2B78">
              <w:rPr>
                <w:rFonts w:ascii="Calibri Light" w:eastAsia="Calibri Light" w:hAnsi="Calibri Light" w:cs="Calibri Light"/>
                <w:sz w:val="20"/>
                <w:szCs w:val="20"/>
              </w:rPr>
              <w:t xml:space="preserve"> </w:t>
            </w:r>
          </w:p>
          <w:p w14:paraId="624A039D" w14:textId="77777777" w:rsidR="00F134A2" w:rsidRPr="00FA2B78" w:rsidRDefault="00F134A2" w:rsidP="00F134A2">
            <w:pPr>
              <w:rPr>
                <w:sz w:val="20"/>
                <w:szCs w:val="20"/>
              </w:rPr>
            </w:pPr>
            <w:r w:rsidRPr="00FA2B78">
              <w:rPr>
                <w:rFonts w:ascii="Calibri Light" w:eastAsia="Calibri Light" w:hAnsi="Calibri Light" w:cs="Calibri Light"/>
                <w:sz w:val="20"/>
                <w:szCs w:val="20"/>
              </w:rPr>
              <w:t xml:space="preserve"> </w:t>
            </w:r>
          </w:p>
          <w:p w14:paraId="4C798D61" w14:textId="77777777" w:rsidR="00F134A2" w:rsidRPr="00FA2B78" w:rsidRDefault="00F134A2" w:rsidP="00F134A2">
            <w:pPr>
              <w:rPr>
                <w:sz w:val="20"/>
                <w:szCs w:val="20"/>
              </w:rPr>
            </w:pPr>
            <w:r w:rsidRPr="00FA2B78">
              <w:rPr>
                <w:rFonts w:ascii="Calibri Light" w:eastAsia="Calibri Light" w:hAnsi="Calibri Light" w:cs="Calibri Light"/>
                <w:sz w:val="20"/>
                <w:szCs w:val="20"/>
              </w:rPr>
              <w:t xml:space="preserve"> </w:t>
            </w:r>
          </w:p>
          <w:p w14:paraId="6E3198EE" w14:textId="77777777" w:rsidR="00F134A2" w:rsidRPr="00FA2B78" w:rsidRDefault="00F134A2" w:rsidP="00F134A2">
            <w:pPr>
              <w:rPr>
                <w:sz w:val="20"/>
                <w:szCs w:val="20"/>
              </w:rPr>
            </w:pPr>
            <w:r w:rsidRPr="00FA2B78">
              <w:rPr>
                <w:rFonts w:ascii="Calibri Light" w:eastAsia="Calibri Light" w:hAnsi="Calibri Light" w:cs="Calibri Light"/>
                <w:b/>
                <w:bCs/>
                <w:color w:val="000000" w:themeColor="text1"/>
                <w:sz w:val="20"/>
                <w:szCs w:val="20"/>
              </w:rPr>
              <w:t>Leistungsüberprüfung:</w:t>
            </w:r>
            <w:r w:rsidRPr="00FA2B78">
              <w:rPr>
                <w:rFonts w:ascii="Calibri Light" w:eastAsia="Calibri Light" w:hAnsi="Calibri Light" w:cs="Calibri Light"/>
                <w:sz w:val="20"/>
                <w:szCs w:val="20"/>
              </w:rPr>
              <w:t xml:space="preserve"> </w:t>
            </w:r>
          </w:p>
          <w:p w14:paraId="7AA65DB4" w14:textId="220EA774" w:rsidR="00F134A2" w:rsidRPr="00FA2B78" w:rsidRDefault="00F134A2" w:rsidP="00F134A2">
            <w:pPr>
              <w:rPr>
                <w:sz w:val="20"/>
                <w:szCs w:val="20"/>
              </w:rPr>
            </w:pPr>
          </w:p>
          <w:p w14:paraId="273ACB8F" w14:textId="3D4F2D4B" w:rsidR="00F134A2" w:rsidRPr="00FA2B78" w:rsidRDefault="00F134A2" w:rsidP="00F134A2">
            <w:pPr>
              <w:rPr>
                <w:rFonts w:asciiTheme="majorHAnsi" w:hAnsiTheme="majorHAnsi" w:cstheme="majorHAnsi"/>
                <w:sz w:val="20"/>
                <w:szCs w:val="20"/>
              </w:rPr>
            </w:pPr>
            <w:r w:rsidRPr="00FA2B78">
              <w:rPr>
                <w:rFonts w:asciiTheme="majorHAnsi" w:hAnsiTheme="majorHAnsi" w:cstheme="majorHAnsi"/>
                <w:sz w:val="20"/>
                <w:szCs w:val="20"/>
              </w:rPr>
              <w:t xml:space="preserve">Mündliche Kommunikationsprüfung </w:t>
            </w:r>
          </w:p>
          <w:p w14:paraId="5B65ACB6" w14:textId="77777777" w:rsidR="00F134A2" w:rsidRPr="00FA2B78" w:rsidRDefault="00F134A2" w:rsidP="00F134A2">
            <w:pPr>
              <w:rPr>
                <w:sz w:val="20"/>
                <w:szCs w:val="20"/>
              </w:rPr>
            </w:pPr>
            <w:r w:rsidRPr="00FA2B78">
              <w:rPr>
                <w:rFonts w:ascii="Calibri Light" w:eastAsia="Calibri Light" w:hAnsi="Calibri Light" w:cs="Calibri Light"/>
                <w:sz w:val="20"/>
                <w:szCs w:val="20"/>
              </w:rPr>
              <w:t xml:space="preserve"> </w:t>
            </w:r>
          </w:p>
        </w:tc>
      </w:tr>
    </w:tbl>
    <w:p w14:paraId="4072E62E" w14:textId="77777777" w:rsidR="001C6231" w:rsidRDefault="001C6231" w:rsidP="0A1C3A7D">
      <w:pPr>
        <w:rPr>
          <w:rFonts w:ascii="Arial" w:eastAsia="Arial" w:hAnsi="Arial" w:cs="Arial"/>
          <w:color w:val="196491" w:themeColor="accent4"/>
          <w:sz w:val="32"/>
          <w:szCs w:val="32"/>
        </w:rPr>
      </w:pPr>
    </w:p>
    <w:p w14:paraId="60B2A19B" w14:textId="77777777" w:rsidR="00FA2B78" w:rsidRDefault="00FA2B78" w:rsidP="0A1C3A7D">
      <w:pPr>
        <w:rPr>
          <w:rFonts w:ascii="Arial" w:eastAsia="Arial" w:hAnsi="Arial" w:cs="Arial"/>
          <w:color w:val="196491" w:themeColor="accent4"/>
          <w:sz w:val="32"/>
          <w:szCs w:val="32"/>
        </w:rPr>
      </w:pPr>
    </w:p>
    <w:p w14:paraId="3FCA1EE3" w14:textId="77777777" w:rsidR="00FA2B78" w:rsidRDefault="00FA2B78" w:rsidP="0A1C3A7D">
      <w:pPr>
        <w:rPr>
          <w:rFonts w:ascii="Arial" w:eastAsia="Arial" w:hAnsi="Arial" w:cs="Arial"/>
          <w:color w:val="196491" w:themeColor="accent4"/>
          <w:sz w:val="32"/>
          <w:szCs w:val="32"/>
        </w:rPr>
      </w:pPr>
    </w:p>
    <w:p w14:paraId="22185CEC" w14:textId="77777777" w:rsidR="00FA2B78" w:rsidRDefault="00FA2B78" w:rsidP="0A1C3A7D">
      <w:pPr>
        <w:rPr>
          <w:rFonts w:ascii="Arial" w:eastAsia="Arial" w:hAnsi="Arial" w:cs="Arial"/>
          <w:color w:val="196491" w:themeColor="accent4"/>
          <w:sz w:val="32"/>
          <w:szCs w:val="32"/>
        </w:rPr>
      </w:pPr>
    </w:p>
    <w:p w14:paraId="03F7C877" w14:textId="77777777" w:rsidR="00FA2B78" w:rsidRDefault="00FA2B78" w:rsidP="0A1C3A7D">
      <w:pPr>
        <w:rPr>
          <w:rFonts w:ascii="Arial" w:eastAsia="Arial" w:hAnsi="Arial" w:cs="Arial"/>
          <w:color w:val="196491" w:themeColor="accent4"/>
          <w:sz w:val="32"/>
          <w:szCs w:val="32"/>
        </w:rPr>
      </w:pPr>
    </w:p>
    <w:p w14:paraId="40A0AD11" w14:textId="1D9BCEA9" w:rsidR="00FA2B78" w:rsidRDefault="00FA2B78" w:rsidP="0A1C3A7D">
      <w:pPr>
        <w:rPr>
          <w:rFonts w:ascii="Arial" w:eastAsia="Arial" w:hAnsi="Arial" w:cs="Arial"/>
          <w:color w:val="196491" w:themeColor="accent4"/>
          <w:sz w:val="32"/>
          <w:szCs w:val="32"/>
        </w:rPr>
      </w:pPr>
    </w:p>
    <w:p w14:paraId="7D53DC7E" w14:textId="153EC955" w:rsidR="00F06911" w:rsidRDefault="00F06911" w:rsidP="0A1C3A7D">
      <w:pPr>
        <w:rPr>
          <w:rFonts w:ascii="Arial" w:eastAsia="Arial" w:hAnsi="Arial" w:cs="Arial"/>
          <w:color w:val="196491" w:themeColor="accent4"/>
          <w:sz w:val="32"/>
          <w:szCs w:val="32"/>
        </w:rPr>
      </w:pPr>
    </w:p>
    <w:p w14:paraId="24BE8996" w14:textId="77777777" w:rsidR="00F06911" w:rsidRDefault="00F06911" w:rsidP="0A1C3A7D">
      <w:pPr>
        <w:rPr>
          <w:rFonts w:ascii="Arial" w:eastAsia="Arial" w:hAnsi="Arial" w:cs="Arial"/>
          <w:color w:val="196491" w:themeColor="accent4"/>
          <w:sz w:val="32"/>
          <w:szCs w:val="32"/>
        </w:rPr>
      </w:pPr>
    </w:p>
    <w:p w14:paraId="27B064E3" w14:textId="77777777" w:rsidR="00FA2B78" w:rsidRDefault="00FA2B78" w:rsidP="0A1C3A7D">
      <w:pPr>
        <w:rPr>
          <w:rFonts w:ascii="Arial" w:eastAsia="Arial" w:hAnsi="Arial" w:cs="Arial"/>
          <w:color w:val="196491" w:themeColor="accent4"/>
          <w:sz w:val="32"/>
          <w:szCs w:val="32"/>
        </w:rPr>
      </w:pPr>
    </w:p>
    <w:p w14:paraId="74BDC8A6" w14:textId="6F1C31D3" w:rsidR="006A5B12" w:rsidRDefault="7F3D966F" w:rsidP="0A1C3A7D">
      <w:r w:rsidRPr="7F3D966F">
        <w:rPr>
          <w:rFonts w:ascii="Arial" w:eastAsia="Arial" w:hAnsi="Arial" w:cs="Arial"/>
          <w:color w:val="196491" w:themeColor="accent4"/>
          <w:sz w:val="32"/>
          <w:szCs w:val="32"/>
        </w:rPr>
        <w:lastRenderedPageBreak/>
        <w:t xml:space="preserve">Jahrgangsstufe Q1  </w:t>
      </w:r>
    </w:p>
    <w:p w14:paraId="2BE07163" w14:textId="0A9E6155" w:rsidR="006A5B12" w:rsidRDefault="7F3D966F" w:rsidP="0A1C3A7D">
      <w:r w:rsidRPr="7F3D966F">
        <w:rPr>
          <w:rFonts w:ascii="Arial" w:eastAsia="Arial" w:hAnsi="Arial" w:cs="Arial"/>
        </w:rPr>
        <w:t xml:space="preserve"> </w:t>
      </w:r>
    </w:p>
    <w:tbl>
      <w:tblPr>
        <w:tblStyle w:val="Tabellenraster"/>
        <w:tblW w:w="0" w:type="auto"/>
        <w:tblLayout w:type="fixed"/>
        <w:tblLook w:val="04A0" w:firstRow="1" w:lastRow="0" w:firstColumn="1" w:lastColumn="0" w:noHBand="0" w:noVBand="1"/>
      </w:tblPr>
      <w:tblGrid>
        <w:gridCol w:w="4763"/>
        <w:gridCol w:w="4763"/>
        <w:gridCol w:w="4763"/>
      </w:tblGrid>
      <w:tr w:rsidR="7F3D966F" w:rsidRPr="00E96D40" w14:paraId="326DFDF1" w14:textId="77777777" w:rsidTr="7F3D966F">
        <w:tc>
          <w:tcPr>
            <w:tcW w:w="4763" w:type="dxa"/>
          </w:tcPr>
          <w:p w14:paraId="541C1E2F" w14:textId="1C121399" w:rsidR="7F3D966F" w:rsidRPr="00A964DE" w:rsidRDefault="7F3D966F">
            <w:pPr>
              <w:rPr>
                <w:sz w:val="20"/>
                <w:szCs w:val="20"/>
                <w:lang w:val="en-US"/>
              </w:rPr>
            </w:pPr>
            <w:r w:rsidRPr="00A964DE">
              <w:rPr>
                <w:rFonts w:ascii="Calibri" w:eastAsia="Calibri" w:hAnsi="Calibri" w:cs="Calibri"/>
                <w:b/>
                <w:bCs/>
                <w:sz w:val="20"/>
                <w:szCs w:val="20"/>
                <w:lang w:val="fr"/>
              </w:rPr>
              <w:t xml:space="preserve">UV Q1.1 « Vivre dans une métropole – Paris » </w:t>
            </w:r>
            <w:r w:rsidRPr="00A964DE">
              <w:rPr>
                <w:rFonts w:ascii="Calibri" w:eastAsia="Calibri" w:hAnsi="Calibri" w:cs="Calibri"/>
                <w:sz w:val="20"/>
                <w:szCs w:val="20"/>
                <w:lang w:val="en-US"/>
              </w:rPr>
              <w:t>(</w:t>
            </w:r>
            <w:proofErr w:type="gramStart"/>
            <w:r w:rsidRPr="00A964DE">
              <w:rPr>
                <w:rFonts w:ascii="Calibri" w:eastAsia="Calibri" w:hAnsi="Calibri" w:cs="Calibri"/>
                <w:sz w:val="20"/>
                <w:szCs w:val="20"/>
                <w:lang w:val="en-US"/>
              </w:rPr>
              <w:t>ca</w:t>
            </w:r>
            <w:proofErr w:type="gramEnd"/>
            <w:r w:rsidRPr="00A964DE">
              <w:rPr>
                <w:rFonts w:ascii="Calibri" w:eastAsia="Calibri" w:hAnsi="Calibri" w:cs="Calibri"/>
                <w:sz w:val="20"/>
                <w:szCs w:val="20"/>
                <w:lang w:val="en-US"/>
              </w:rPr>
              <w:t xml:space="preserve">. </w:t>
            </w:r>
            <w:proofErr w:type="gramStart"/>
            <w:r w:rsidRPr="00A964DE">
              <w:rPr>
                <w:rFonts w:ascii="Calibri" w:eastAsia="Calibri" w:hAnsi="Calibri" w:cs="Calibri"/>
                <w:sz w:val="20"/>
                <w:szCs w:val="20"/>
                <w:lang w:val="en-US"/>
              </w:rPr>
              <w:t xml:space="preserve">12  </w:t>
            </w:r>
            <w:proofErr w:type="spellStart"/>
            <w:r w:rsidRPr="00A964DE">
              <w:rPr>
                <w:rFonts w:ascii="Calibri" w:eastAsia="Calibri" w:hAnsi="Calibri" w:cs="Calibri"/>
                <w:sz w:val="20"/>
                <w:szCs w:val="20"/>
                <w:lang w:val="en-US"/>
              </w:rPr>
              <w:t>Ustd</w:t>
            </w:r>
            <w:proofErr w:type="spellEnd"/>
            <w:proofErr w:type="gramEnd"/>
            <w:r w:rsidRPr="00A964DE">
              <w:rPr>
                <w:rFonts w:ascii="Calibri" w:eastAsia="Calibri" w:hAnsi="Calibri" w:cs="Calibri"/>
                <w:sz w:val="20"/>
                <w:szCs w:val="20"/>
                <w:lang w:val="en-US"/>
              </w:rPr>
              <w:t xml:space="preserve">) </w:t>
            </w:r>
          </w:p>
        </w:tc>
        <w:tc>
          <w:tcPr>
            <w:tcW w:w="4763" w:type="dxa"/>
          </w:tcPr>
          <w:p w14:paraId="686F552E" w14:textId="49121B7B" w:rsidR="7F3D966F" w:rsidRPr="00A964DE" w:rsidRDefault="7F3D966F">
            <w:pPr>
              <w:rPr>
                <w:sz w:val="20"/>
                <w:szCs w:val="20"/>
                <w:lang w:val="en-US"/>
              </w:rPr>
            </w:pPr>
          </w:p>
        </w:tc>
        <w:tc>
          <w:tcPr>
            <w:tcW w:w="4763" w:type="dxa"/>
          </w:tcPr>
          <w:p w14:paraId="0A2D7E5D" w14:textId="3F987346" w:rsidR="7F3D966F" w:rsidRPr="00A964DE" w:rsidRDefault="7F3D966F">
            <w:pPr>
              <w:rPr>
                <w:sz w:val="20"/>
                <w:szCs w:val="20"/>
                <w:lang w:val="en-US"/>
              </w:rPr>
            </w:pPr>
          </w:p>
        </w:tc>
      </w:tr>
      <w:tr w:rsidR="7F3D966F" w14:paraId="3B88C42B" w14:textId="77777777" w:rsidTr="7F3D966F">
        <w:tc>
          <w:tcPr>
            <w:tcW w:w="4763" w:type="dxa"/>
          </w:tcPr>
          <w:p w14:paraId="6CD34DA2" w14:textId="564B1179" w:rsidR="7F3D966F" w:rsidRPr="00A964DE" w:rsidRDefault="7F3D966F" w:rsidP="7F3D966F">
            <w:pPr>
              <w:jc w:val="center"/>
              <w:rPr>
                <w:sz w:val="20"/>
                <w:szCs w:val="20"/>
              </w:rPr>
            </w:pPr>
            <w:r w:rsidRPr="00A964DE">
              <w:rPr>
                <w:rFonts w:ascii="Calibri" w:eastAsia="Calibri" w:hAnsi="Calibri" w:cs="Calibri"/>
                <w:b/>
                <w:bCs/>
                <w:sz w:val="20"/>
                <w:szCs w:val="20"/>
              </w:rPr>
              <w:t>Kompetenzerwartungen im Schwerpunkt</w:t>
            </w:r>
            <w:r w:rsidRPr="00A964DE">
              <w:rPr>
                <w:rFonts w:ascii="Calibri" w:eastAsia="Calibri" w:hAnsi="Calibri" w:cs="Calibri"/>
                <w:sz w:val="20"/>
                <w:szCs w:val="20"/>
              </w:rPr>
              <w:t xml:space="preserve"> </w:t>
            </w:r>
          </w:p>
        </w:tc>
        <w:tc>
          <w:tcPr>
            <w:tcW w:w="4763" w:type="dxa"/>
          </w:tcPr>
          <w:p w14:paraId="3C7D7DE5" w14:textId="3CB775D2" w:rsidR="7F3D966F" w:rsidRPr="00A964DE" w:rsidRDefault="7F3D966F" w:rsidP="7F3D966F">
            <w:pPr>
              <w:jc w:val="center"/>
              <w:rPr>
                <w:sz w:val="20"/>
                <w:szCs w:val="20"/>
              </w:rPr>
            </w:pPr>
            <w:r w:rsidRPr="00A964DE">
              <w:rPr>
                <w:rFonts w:ascii="Calibri" w:eastAsia="Calibri" w:hAnsi="Calibri" w:cs="Calibri"/>
                <w:b/>
                <w:bCs/>
                <w:sz w:val="20"/>
                <w:szCs w:val="20"/>
              </w:rPr>
              <w:t>Auswahl fachlicher Konkretisierungen</w:t>
            </w:r>
            <w:r w:rsidRPr="00A964DE">
              <w:rPr>
                <w:rFonts w:ascii="Calibri" w:eastAsia="Calibri" w:hAnsi="Calibri" w:cs="Calibri"/>
                <w:sz w:val="20"/>
                <w:szCs w:val="20"/>
              </w:rPr>
              <w:t xml:space="preserve"> </w:t>
            </w:r>
          </w:p>
        </w:tc>
        <w:tc>
          <w:tcPr>
            <w:tcW w:w="4763" w:type="dxa"/>
          </w:tcPr>
          <w:p w14:paraId="71936D47" w14:textId="4125C0B5" w:rsidR="7F3D966F" w:rsidRPr="00A964DE" w:rsidRDefault="7F3D966F" w:rsidP="7F3D966F">
            <w:pPr>
              <w:jc w:val="center"/>
              <w:rPr>
                <w:sz w:val="20"/>
                <w:szCs w:val="20"/>
              </w:rPr>
            </w:pPr>
            <w:r w:rsidRPr="00A964DE">
              <w:rPr>
                <w:rFonts w:ascii="Calibri" w:eastAsia="Calibri" w:hAnsi="Calibri" w:cs="Calibri"/>
                <w:b/>
                <w:bCs/>
                <w:sz w:val="20"/>
                <w:szCs w:val="20"/>
              </w:rPr>
              <w:t>Hinweise, Vereinbarungen und Absprachen</w:t>
            </w:r>
            <w:r w:rsidRPr="00A964DE">
              <w:rPr>
                <w:rFonts w:ascii="Calibri" w:eastAsia="Calibri" w:hAnsi="Calibri" w:cs="Calibri"/>
                <w:sz w:val="20"/>
                <w:szCs w:val="20"/>
              </w:rPr>
              <w:t xml:space="preserve"> </w:t>
            </w:r>
          </w:p>
        </w:tc>
      </w:tr>
      <w:tr w:rsidR="7F3D966F" w14:paraId="0D110B28" w14:textId="77777777" w:rsidTr="7F3D966F">
        <w:tc>
          <w:tcPr>
            <w:tcW w:w="4763" w:type="dxa"/>
          </w:tcPr>
          <w:p w14:paraId="5280C27E" w14:textId="1B343700" w:rsidR="7F3D966F" w:rsidRPr="000B6417" w:rsidRDefault="7F3D966F">
            <w:pPr>
              <w:rPr>
                <w:rFonts w:ascii="Calibri" w:hAnsi="Calibri" w:cs="Calibri"/>
              </w:rPr>
            </w:pPr>
            <w:r w:rsidRPr="000B6417">
              <w:rPr>
                <w:rFonts w:ascii="Calibri" w:eastAsia="Calibri Light" w:hAnsi="Calibri" w:cs="Calibri"/>
                <w:sz w:val="20"/>
                <w:szCs w:val="20"/>
              </w:rPr>
              <w:t xml:space="preserve"> </w:t>
            </w:r>
          </w:p>
          <w:p w14:paraId="17509953" w14:textId="3F285F17" w:rsidR="7F3D966F" w:rsidRPr="000B6417" w:rsidRDefault="7F3D966F">
            <w:pPr>
              <w:rPr>
                <w:rFonts w:ascii="Calibri" w:hAnsi="Calibri" w:cs="Calibri"/>
              </w:rPr>
            </w:pPr>
            <w:r w:rsidRPr="000B6417">
              <w:rPr>
                <w:rFonts w:ascii="Calibri" w:eastAsia="Calibri Light" w:hAnsi="Calibri" w:cs="Calibri"/>
                <w:b/>
                <w:bCs/>
                <w:i/>
                <w:iCs/>
                <w:sz w:val="20"/>
                <w:szCs w:val="20"/>
              </w:rPr>
              <w:t>FKK</w:t>
            </w:r>
          </w:p>
          <w:p w14:paraId="266AD64B" w14:textId="349AFAB9" w:rsidR="7F3D966F" w:rsidRPr="000B6417" w:rsidRDefault="7F3D966F">
            <w:pPr>
              <w:rPr>
                <w:rFonts w:ascii="Calibri" w:hAnsi="Calibri" w:cs="Calibri"/>
                <w:u w:val="single"/>
              </w:rPr>
            </w:pPr>
            <w:r w:rsidRPr="000B6417">
              <w:rPr>
                <w:rFonts w:ascii="Calibri" w:eastAsia="Calibri Light" w:hAnsi="Calibri" w:cs="Calibri"/>
                <w:sz w:val="20"/>
                <w:szCs w:val="20"/>
                <w:u w:val="single"/>
              </w:rPr>
              <w:t>Leseverstehen</w:t>
            </w:r>
          </w:p>
          <w:p w14:paraId="7522E894" w14:textId="77777777" w:rsidR="00A964DE" w:rsidRPr="000B6417" w:rsidRDefault="7F3D966F" w:rsidP="00F8631A">
            <w:pPr>
              <w:pStyle w:val="Listenabsatz"/>
              <w:numPr>
                <w:ilvl w:val="0"/>
                <w:numId w:val="58"/>
              </w:numPr>
              <w:ind w:left="315" w:hanging="284"/>
              <w:rPr>
                <w:rFonts w:ascii="Calibri" w:hAnsi="Calibri" w:cs="Calibri"/>
                <w:sz w:val="20"/>
                <w:szCs w:val="20"/>
              </w:rPr>
            </w:pPr>
            <w:r w:rsidRPr="000B6417">
              <w:rPr>
                <w:rFonts w:ascii="Calibri" w:eastAsia="Calibri Light" w:hAnsi="Calibri" w:cs="Calibri"/>
                <w:sz w:val="20"/>
                <w:szCs w:val="20"/>
              </w:rPr>
              <w:t>bei klar strukturierten Sach- und</w:t>
            </w:r>
            <w:r w:rsidR="00A964DE" w:rsidRPr="000B6417">
              <w:rPr>
                <w:rFonts w:ascii="Calibri" w:eastAsia="Calibri Light" w:hAnsi="Calibri" w:cs="Calibri"/>
                <w:sz w:val="20"/>
                <w:szCs w:val="20"/>
              </w:rPr>
              <w:t xml:space="preserve"> </w:t>
            </w:r>
            <w:r w:rsidRPr="000B6417">
              <w:rPr>
                <w:rFonts w:ascii="Calibri" w:eastAsia="Calibri Light" w:hAnsi="Calibri" w:cs="Calibri"/>
                <w:sz w:val="20"/>
                <w:szCs w:val="20"/>
              </w:rPr>
              <w:t>Gebrauchstexten, literarischen</w:t>
            </w:r>
            <w:r w:rsidR="00A964DE" w:rsidRPr="000B6417">
              <w:rPr>
                <w:rFonts w:ascii="Calibri" w:eastAsia="Calibri Light" w:hAnsi="Calibri" w:cs="Calibri"/>
                <w:sz w:val="20"/>
                <w:szCs w:val="20"/>
              </w:rPr>
              <w:t xml:space="preserve"> s</w:t>
            </w:r>
            <w:r w:rsidRPr="000B6417">
              <w:rPr>
                <w:rFonts w:ascii="Calibri" w:eastAsia="Calibri Light" w:hAnsi="Calibri" w:cs="Calibri"/>
                <w:sz w:val="20"/>
                <w:szCs w:val="20"/>
              </w:rPr>
              <w:t>owie mehrfach kodierten Texten</w:t>
            </w:r>
            <w:r w:rsidR="00A964DE" w:rsidRPr="000B6417">
              <w:rPr>
                <w:rFonts w:ascii="Calibri" w:eastAsia="Calibri Light" w:hAnsi="Calibri" w:cs="Calibri"/>
                <w:sz w:val="20"/>
                <w:szCs w:val="20"/>
              </w:rPr>
              <w:t xml:space="preserve"> </w:t>
            </w:r>
            <w:r w:rsidRPr="000B6417">
              <w:rPr>
                <w:rFonts w:ascii="Calibri" w:eastAsia="Calibri Light" w:hAnsi="Calibri" w:cs="Calibri"/>
                <w:sz w:val="20"/>
                <w:szCs w:val="20"/>
              </w:rPr>
              <w:t>die Gesamtaussage erfassen,</w:t>
            </w:r>
          </w:p>
          <w:p w14:paraId="3DDC63EF" w14:textId="7200CB21" w:rsidR="7F3D966F" w:rsidRPr="000B6417" w:rsidRDefault="00A964DE" w:rsidP="00A964DE">
            <w:pPr>
              <w:pStyle w:val="Listenabsatz"/>
              <w:ind w:left="315" w:hanging="284"/>
              <w:rPr>
                <w:rFonts w:ascii="Calibri" w:hAnsi="Calibri" w:cs="Calibri"/>
                <w:sz w:val="20"/>
                <w:szCs w:val="20"/>
              </w:rPr>
            </w:pPr>
            <w:r w:rsidRPr="000B6417">
              <w:rPr>
                <w:rFonts w:ascii="Calibri" w:eastAsia="Calibri Light" w:hAnsi="Calibri" w:cs="Calibri"/>
                <w:sz w:val="20"/>
                <w:szCs w:val="20"/>
              </w:rPr>
              <w:t xml:space="preserve">      </w:t>
            </w:r>
            <w:r w:rsidR="7F3D966F" w:rsidRPr="000B6417">
              <w:rPr>
                <w:rFonts w:ascii="Calibri" w:eastAsia="Calibri Light" w:hAnsi="Calibri" w:cs="Calibri"/>
                <w:sz w:val="20"/>
                <w:szCs w:val="20"/>
              </w:rPr>
              <w:t>wesentliche thematische Aspekte</w:t>
            </w:r>
            <w:r w:rsidRPr="000B6417">
              <w:rPr>
                <w:rFonts w:ascii="Calibri" w:eastAsia="Calibri Light" w:hAnsi="Calibri" w:cs="Calibri"/>
                <w:sz w:val="20"/>
                <w:szCs w:val="20"/>
              </w:rPr>
              <w:t xml:space="preserve"> </w:t>
            </w:r>
            <w:r w:rsidR="7F3D966F" w:rsidRPr="000B6417">
              <w:rPr>
                <w:rFonts w:ascii="Calibri" w:eastAsia="Calibri Light" w:hAnsi="Calibri" w:cs="Calibri"/>
                <w:sz w:val="20"/>
                <w:szCs w:val="20"/>
              </w:rPr>
              <w:t>sowie wichtige Details entnehmen</w:t>
            </w:r>
            <w:r w:rsidRPr="000B6417">
              <w:rPr>
                <w:rFonts w:ascii="Calibri" w:eastAsia="Calibri Light" w:hAnsi="Calibri" w:cs="Calibri"/>
                <w:sz w:val="20"/>
                <w:szCs w:val="20"/>
              </w:rPr>
              <w:t xml:space="preserve"> </w:t>
            </w:r>
            <w:r w:rsidR="7F3D966F" w:rsidRPr="000B6417">
              <w:rPr>
                <w:rFonts w:ascii="Calibri" w:eastAsia="Calibri Light" w:hAnsi="Calibri" w:cs="Calibri"/>
                <w:sz w:val="20"/>
                <w:szCs w:val="20"/>
              </w:rPr>
              <w:t>und diese Informationen in den</w:t>
            </w:r>
            <w:r w:rsidRPr="000B6417">
              <w:rPr>
                <w:rFonts w:ascii="Calibri" w:eastAsia="Calibri Light" w:hAnsi="Calibri" w:cs="Calibri"/>
                <w:sz w:val="20"/>
                <w:szCs w:val="20"/>
              </w:rPr>
              <w:t xml:space="preserve"> </w:t>
            </w:r>
            <w:r w:rsidR="7F3D966F" w:rsidRPr="000B6417">
              <w:rPr>
                <w:rFonts w:ascii="Calibri" w:eastAsia="Calibri Light" w:hAnsi="Calibri" w:cs="Calibri"/>
                <w:sz w:val="20"/>
                <w:szCs w:val="20"/>
              </w:rPr>
              <w:t>Kontext de</w:t>
            </w:r>
            <w:r w:rsidRPr="000B6417">
              <w:rPr>
                <w:rFonts w:ascii="Calibri" w:eastAsia="Calibri Light" w:hAnsi="Calibri" w:cs="Calibri"/>
                <w:sz w:val="20"/>
                <w:szCs w:val="20"/>
              </w:rPr>
              <w:t xml:space="preserve">r </w:t>
            </w:r>
            <w:r w:rsidR="7F3D966F" w:rsidRPr="000B6417">
              <w:rPr>
                <w:rFonts w:ascii="Calibri" w:eastAsia="Calibri Light" w:hAnsi="Calibri" w:cs="Calibri"/>
                <w:sz w:val="20"/>
                <w:szCs w:val="20"/>
              </w:rPr>
              <w:t>Gesamtaussage</w:t>
            </w:r>
            <w:r w:rsidRPr="000B6417">
              <w:rPr>
                <w:rFonts w:ascii="Calibri" w:eastAsia="Calibri Light" w:hAnsi="Calibri" w:cs="Calibri"/>
                <w:sz w:val="20"/>
                <w:szCs w:val="20"/>
              </w:rPr>
              <w:t xml:space="preserve"> </w:t>
            </w:r>
            <w:r w:rsidR="7F3D966F" w:rsidRPr="000B6417">
              <w:rPr>
                <w:rFonts w:ascii="Calibri" w:eastAsia="Calibri Light" w:hAnsi="Calibri" w:cs="Calibri"/>
                <w:sz w:val="20"/>
                <w:szCs w:val="20"/>
              </w:rPr>
              <w:t>einordnen</w:t>
            </w:r>
          </w:p>
          <w:p w14:paraId="7C148432" w14:textId="28210440" w:rsidR="7F3D966F" w:rsidRPr="000B6417" w:rsidRDefault="7F3D966F" w:rsidP="00F8631A">
            <w:pPr>
              <w:pStyle w:val="Listenabsatz"/>
              <w:numPr>
                <w:ilvl w:val="0"/>
                <w:numId w:val="58"/>
              </w:numPr>
              <w:ind w:left="315" w:hanging="284"/>
              <w:rPr>
                <w:rFonts w:ascii="Calibri" w:hAnsi="Calibri" w:cs="Calibri"/>
                <w:sz w:val="20"/>
                <w:szCs w:val="20"/>
              </w:rPr>
            </w:pPr>
            <w:r w:rsidRPr="000B6417">
              <w:rPr>
                <w:rFonts w:ascii="Calibri" w:eastAsia="Calibri Light" w:hAnsi="Calibri" w:cs="Calibri"/>
                <w:sz w:val="20"/>
                <w:szCs w:val="20"/>
              </w:rPr>
              <w:t>explizite und leicht zugängliche</w:t>
            </w:r>
            <w:r w:rsidR="00A964DE" w:rsidRPr="000B6417">
              <w:rPr>
                <w:rFonts w:ascii="Calibri" w:eastAsia="Calibri Light" w:hAnsi="Calibri" w:cs="Calibri"/>
                <w:sz w:val="20"/>
                <w:szCs w:val="20"/>
              </w:rPr>
              <w:t xml:space="preserve"> i</w:t>
            </w:r>
            <w:r w:rsidRPr="000B6417">
              <w:rPr>
                <w:rFonts w:ascii="Calibri" w:eastAsia="Calibri Light" w:hAnsi="Calibri" w:cs="Calibri"/>
                <w:sz w:val="20"/>
                <w:szCs w:val="20"/>
              </w:rPr>
              <w:t xml:space="preserve">mplizite </w:t>
            </w:r>
            <w:r w:rsidR="00A964DE" w:rsidRPr="000B6417">
              <w:rPr>
                <w:rFonts w:ascii="Calibri" w:eastAsia="Calibri Light" w:hAnsi="Calibri" w:cs="Calibri"/>
                <w:sz w:val="20"/>
                <w:szCs w:val="20"/>
              </w:rPr>
              <w:t xml:space="preserve"> </w:t>
            </w:r>
            <w:r w:rsidRPr="000B6417">
              <w:rPr>
                <w:rFonts w:ascii="Calibri" w:eastAsia="Calibri Light" w:hAnsi="Calibri" w:cs="Calibri"/>
                <w:sz w:val="20"/>
                <w:szCs w:val="20"/>
              </w:rPr>
              <w:t>Informationen erkennen</w:t>
            </w:r>
            <w:r w:rsidR="00A964DE" w:rsidRPr="000B6417">
              <w:rPr>
                <w:rFonts w:ascii="Calibri" w:eastAsia="Calibri Light" w:hAnsi="Calibri" w:cs="Calibri"/>
                <w:sz w:val="20"/>
                <w:szCs w:val="20"/>
              </w:rPr>
              <w:t xml:space="preserve"> </w:t>
            </w:r>
            <w:r w:rsidRPr="000B6417">
              <w:rPr>
                <w:rFonts w:ascii="Calibri" w:eastAsia="Calibri Light" w:hAnsi="Calibri" w:cs="Calibri"/>
                <w:sz w:val="20"/>
                <w:szCs w:val="20"/>
              </w:rPr>
              <w:t>und in den Kontext der</w:t>
            </w:r>
            <w:r w:rsidR="00A964DE" w:rsidRPr="000B6417">
              <w:rPr>
                <w:rFonts w:ascii="Calibri" w:eastAsia="Calibri Light" w:hAnsi="Calibri" w:cs="Calibri"/>
                <w:sz w:val="20"/>
                <w:szCs w:val="20"/>
              </w:rPr>
              <w:t xml:space="preserve"> </w:t>
            </w:r>
            <w:r w:rsidRPr="000B6417">
              <w:rPr>
                <w:rFonts w:ascii="Calibri" w:eastAsia="Calibri Light" w:hAnsi="Calibri" w:cs="Calibri"/>
                <w:sz w:val="20"/>
                <w:szCs w:val="20"/>
              </w:rPr>
              <w:t>Gesamtaussage einordnen</w:t>
            </w:r>
          </w:p>
          <w:p w14:paraId="34F8F124" w14:textId="1E244C8E" w:rsidR="7F3D966F" w:rsidRPr="000B6417" w:rsidRDefault="7F3D966F" w:rsidP="00A964DE">
            <w:pPr>
              <w:ind w:left="315" w:hanging="284"/>
              <w:rPr>
                <w:rFonts w:ascii="Calibri" w:hAnsi="Calibri" w:cs="Calibri"/>
                <w:sz w:val="20"/>
                <w:szCs w:val="20"/>
                <w:u w:val="single"/>
              </w:rPr>
            </w:pPr>
            <w:r w:rsidRPr="000B6417">
              <w:rPr>
                <w:rFonts w:ascii="Calibri" w:eastAsia="Calibri Light" w:hAnsi="Calibri" w:cs="Calibri"/>
                <w:sz w:val="20"/>
                <w:szCs w:val="20"/>
                <w:u w:val="single"/>
              </w:rPr>
              <w:t>Sprechen: an Gesprächen</w:t>
            </w:r>
            <w:r w:rsidR="00A964DE" w:rsidRPr="000B6417">
              <w:rPr>
                <w:rFonts w:ascii="Calibri" w:hAnsi="Calibri" w:cs="Calibri"/>
                <w:sz w:val="20"/>
                <w:szCs w:val="20"/>
                <w:u w:val="single"/>
              </w:rPr>
              <w:t xml:space="preserve"> </w:t>
            </w:r>
            <w:r w:rsidRPr="000B6417">
              <w:rPr>
                <w:rFonts w:ascii="Calibri" w:eastAsia="Calibri Light" w:hAnsi="Calibri" w:cs="Calibri"/>
                <w:sz w:val="20"/>
                <w:szCs w:val="20"/>
                <w:u w:val="single"/>
              </w:rPr>
              <w:t>teilnehmen</w:t>
            </w:r>
          </w:p>
          <w:p w14:paraId="54D23C53" w14:textId="2FBADE5C" w:rsidR="7F3D966F" w:rsidRPr="000B6417" w:rsidRDefault="7F3D966F" w:rsidP="00F8631A">
            <w:pPr>
              <w:pStyle w:val="Listenabsatz"/>
              <w:numPr>
                <w:ilvl w:val="0"/>
                <w:numId w:val="58"/>
              </w:numPr>
              <w:ind w:left="315" w:hanging="284"/>
              <w:rPr>
                <w:rFonts w:ascii="Calibri" w:hAnsi="Calibri" w:cs="Calibri"/>
                <w:sz w:val="20"/>
                <w:szCs w:val="20"/>
                <w:u w:val="single"/>
              </w:rPr>
            </w:pPr>
            <w:r w:rsidRPr="000B6417">
              <w:rPr>
                <w:rFonts w:ascii="Calibri" w:eastAsia="Calibri Light" w:hAnsi="Calibri" w:cs="Calibri"/>
                <w:sz w:val="20"/>
                <w:szCs w:val="20"/>
              </w:rPr>
              <w:t>in informellen Gesprächen und</w:t>
            </w:r>
            <w:r w:rsidR="00A964DE" w:rsidRPr="000B6417">
              <w:rPr>
                <w:rFonts w:ascii="Calibri" w:hAnsi="Calibri" w:cs="Calibri"/>
                <w:sz w:val="20"/>
                <w:szCs w:val="20"/>
              </w:rPr>
              <w:t xml:space="preserve"> </w:t>
            </w:r>
            <w:r w:rsidRPr="000B6417">
              <w:rPr>
                <w:rFonts w:ascii="Calibri" w:eastAsia="Calibri Light" w:hAnsi="Calibri" w:cs="Calibri"/>
                <w:sz w:val="20"/>
                <w:szCs w:val="20"/>
              </w:rPr>
              <w:t>Diskussionen Erfahrungen,</w:t>
            </w:r>
            <w:r w:rsidR="00A964DE" w:rsidRPr="000B6417">
              <w:rPr>
                <w:rFonts w:ascii="Calibri" w:eastAsia="Calibri Light" w:hAnsi="Calibri" w:cs="Calibri"/>
                <w:sz w:val="20"/>
                <w:szCs w:val="20"/>
              </w:rPr>
              <w:t xml:space="preserve"> </w:t>
            </w:r>
            <w:r w:rsidRPr="000B6417">
              <w:rPr>
                <w:rFonts w:ascii="Calibri" w:eastAsia="Calibri Light" w:hAnsi="Calibri" w:cs="Calibri"/>
                <w:sz w:val="20"/>
                <w:szCs w:val="20"/>
              </w:rPr>
              <w:t>Erlebnisse und Gefühle</w:t>
            </w:r>
            <w:r w:rsidR="00A964DE" w:rsidRPr="000B6417">
              <w:rPr>
                <w:rFonts w:ascii="Calibri" w:eastAsia="Calibri Light" w:hAnsi="Calibri" w:cs="Calibri"/>
                <w:sz w:val="20"/>
                <w:szCs w:val="20"/>
              </w:rPr>
              <w:t xml:space="preserve"> </w:t>
            </w:r>
            <w:r w:rsidRPr="000B6417">
              <w:rPr>
                <w:rFonts w:ascii="Calibri" w:eastAsia="Calibri Light" w:hAnsi="Calibri" w:cs="Calibri"/>
                <w:sz w:val="20"/>
                <w:szCs w:val="20"/>
              </w:rPr>
              <w:t>einbringen</w:t>
            </w:r>
          </w:p>
          <w:p w14:paraId="68AF509F" w14:textId="1B67EB57" w:rsidR="7F3D966F" w:rsidRPr="000B6417" w:rsidRDefault="7F3D966F" w:rsidP="00A964DE">
            <w:pPr>
              <w:ind w:left="315" w:hanging="284"/>
              <w:rPr>
                <w:rFonts w:ascii="Calibri" w:hAnsi="Calibri" w:cs="Calibri"/>
                <w:sz w:val="20"/>
                <w:szCs w:val="20"/>
                <w:u w:val="single"/>
              </w:rPr>
            </w:pPr>
            <w:r w:rsidRPr="000B6417">
              <w:rPr>
                <w:rFonts w:ascii="Calibri" w:eastAsia="Calibri Light" w:hAnsi="Calibri" w:cs="Calibri"/>
                <w:sz w:val="20"/>
                <w:szCs w:val="20"/>
                <w:u w:val="single"/>
              </w:rPr>
              <w:t>Sprachmittlung</w:t>
            </w:r>
          </w:p>
          <w:p w14:paraId="3CD5659D" w14:textId="4C8857F7" w:rsidR="7F3D966F" w:rsidRPr="000B6417" w:rsidRDefault="7F3D966F" w:rsidP="00F8631A">
            <w:pPr>
              <w:pStyle w:val="Listenabsatz"/>
              <w:numPr>
                <w:ilvl w:val="0"/>
                <w:numId w:val="58"/>
              </w:numPr>
              <w:ind w:left="315" w:hanging="284"/>
              <w:rPr>
                <w:rFonts w:ascii="Calibri" w:hAnsi="Calibri" w:cs="Calibri"/>
                <w:sz w:val="20"/>
                <w:szCs w:val="20"/>
              </w:rPr>
            </w:pPr>
            <w:r w:rsidRPr="000B6417">
              <w:rPr>
                <w:rFonts w:ascii="Calibri" w:eastAsia="Calibri Light" w:hAnsi="Calibri" w:cs="Calibri"/>
                <w:sz w:val="20"/>
                <w:szCs w:val="20"/>
              </w:rPr>
              <w:t>als Sprachmittler informelle</w:t>
            </w:r>
            <w:r w:rsidR="00A964DE" w:rsidRPr="000B6417">
              <w:rPr>
                <w:rFonts w:ascii="Calibri" w:eastAsia="Calibri Light" w:hAnsi="Calibri" w:cs="Calibri"/>
                <w:sz w:val="20"/>
                <w:szCs w:val="20"/>
              </w:rPr>
              <w:t xml:space="preserve"> </w:t>
            </w:r>
            <w:r w:rsidRPr="000B6417">
              <w:rPr>
                <w:rFonts w:ascii="Calibri" w:eastAsia="Calibri Light" w:hAnsi="Calibri" w:cs="Calibri"/>
                <w:sz w:val="20"/>
                <w:szCs w:val="20"/>
              </w:rPr>
              <w:t>und einfach strukturierte</w:t>
            </w:r>
            <w:r w:rsidR="00A964DE" w:rsidRPr="000B6417">
              <w:rPr>
                <w:rFonts w:ascii="Calibri" w:eastAsia="Calibri Light" w:hAnsi="Calibri" w:cs="Calibri"/>
                <w:sz w:val="20"/>
                <w:szCs w:val="20"/>
              </w:rPr>
              <w:t xml:space="preserve"> Texte </w:t>
            </w:r>
            <w:r w:rsidRPr="000B6417">
              <w:rPr>
                <w:rFonts w:ascii="Calibri" w:eastAsia="Calibri Light" w:hAnsi="Calibri" w:cs="Calibri"/>
                <w:sz w:val="20"/>
                <w:szCs w:val="20"/>
              </w:rPr>
              <w:t>schriftlich vergleichen</w:t>
            </w:r>
          </w:p>
          <w:p w14:paraId="67BEF56B" w14:textId="458C9A6C" w:rsidR="7F3D966F" w:rsidRPr="000B6417" w:rsidRDefault="7F3D966F" w:rsidP="00A964DE">
            <w:pPr>
              <w:ind w:left="315" w:hanging="284"/>
              <w:rPr>
                <w:rFonts w:ascii="Calibri" w:eastAsiaTheme="minorEastAsia" w:hAnsi="Calibri" w:cs="Calibri"/>
                <w:sz w:val="20"/>
                <w:szCs w:val="20"/>
                <w:u w:val="single"/>
              </w:rPr>
            </w:pPr>
            <w:r w:rsidRPr="000B6417">
              <w:rPr>
                <w:rFonts w:ascii="Calibri" w:eastAsia="Calibri Light" w:hAnsi="Calibri" w:cs="Calibri"/>
                <w:sz w:val="20"/>
                <w:szCs w:val="20"/>
                <w:u w:val="single"/>
              </w:rPr>
              <w:t xml:space="preserve">Hörsehverstehen </w:t>
            </w:r>
          </w:p>
          <w:p w14:paraId="5C9D028F" w14:textId="577860E9" w:rsidR="7F3D966F" w:rsidRPr="000B6417" w:rsidRDefault="7F3D966F" w:rsidP="00F8631A">
            <w:pPr>
              <w:pStyle w:val="Listenabsatz"/>
              <w:numPr>
                <w:ilvl w:val="0"/>
                <w:numId w:val="58"/>
              </w:numPr>
              <w:ind w:left="315" w:hanging="284"/>
              <w:rPr>
                <w:rFonts w:ascii="Calibri" w:hAnsi="Calibri" w:cs="Calibri"/>
              </w:rPr>
            </w:pPr>
            <w:r w:rsidRPr="000B6417">
              <w:rPr>
                <w:rFonts w:ascii="Calibri" w:eastAsia="Calibri Light" w:hAnsi="Calibri" w:cs="Calibri"/>
                <w:sz w:val="20"/>
                <w:szCs w:val="20"/>
              </w:rPr>
              <w:t xml:space="preserve">die Handlung eines Kurzfilm wiedergeben können und die filmische Umsetzung analysieren </w:t>
            </w:r>
          </w:p>
        </w:tc>
        <w:tc>
          <w:tcPr>
            <w:tcW w:w="4763" w:type="dxa"/>
          </w:tcPr>
          <w:p w14:paraId="1C6D5607" w14:textId="188844FB" w:rsidR="7F3D966F" w:rsidRPr="000B6417" w:rsidRDefault="7F3D966F">
            <w:pPr>
              <w:rPr>
                <w:rFonts w:ascii="Calibri" w:hAnsi="Calibri" w:cs="Calibri"/>
                <w:sz w:val="20"/>
                <w:szCs w:val="20"/>
              </w:rPr>
            </w:pPr>
            <w:r w:rsidRPr="000B6417">
              <w:rPr>
                <w:rFonts w:ascii="Calibri" w:eastAsia="Calibri Light" w:hAnsi="Calibri" w:cs="Calibri"/>
                <w:sz w:val="20"/>
                <w:szCs w:val="20"/>
              </w:rPr>
              <w:t xml:space="preserve"> </w:t>
            </w:r>
          </w:p>
          <w:p w14:paraId="73506CFB" w14:textId="44EE55C3" w:rsidR="7F3D966F" w:rsidRPr="000B6417" w:rsidRDefault="7F3D966F">
            <w:pPr>
              <w:rPr>
                <w:rFonts w:ascii="Calibri" w:hAnsi="Calibri" w:cs="Calibri"/>
                <w:sz w:val="20"/>
                <w:szCs w:val="20"/>
              </w:rPr>
            </w:pPr>
            <w:r w:rsidRPr="000B6417">
              <w:rPr>
                <w:rFonts w:ascii="Calibri" w:eastAsia="Calibri Light" w:hAnsi="Calibri" w:cs="Calibri"/>
                <w:b/>
                <w:bCs/>
                <w:sz w:val="20"/>
                <w:szCs w:val="20"/>
              </w:rPr>
              <w:t>Inhaltliche Schwerpunkte in Hinblick</w:t>
            </w:r>
          </w:p>
          <w:p w14:paraId="20EF6EB0" w14:textId="4A0B646F" w:rsidR="7F3D966F" w:rsidRPr="000B6417" w:rsidRDefault="7F3D966F">
            <w:pPr>
              <w:rPr>
                <w:rFonts w:ascii="Calibri" w:hAnsi="Calibri" w:cs="Calibri"/>
                <w:sz w:val="20"/>
                <w:szCs w:val="20"/>
              </w:rPr>
            </w:pPr>
            <w:r w:rsidRPr="000B6417">
              <w:rPr>
                <w:rFonts w:ascii="Calibri" w:eastAsia="Calibri Light" w:hAnsi="Calibri" w:cs="Calibri"/>
                <w:b/>
                <w:bCs/>
                <w:sz w:val="20"/>
                <w:szCs w:val="20"/>
              </w:rPr>
              <w:t xml:space="preserve">auf die </w:t>
            </w:r>
            <w:r w:rsidR="002215C1" w:rsidRPr="000B6417">
              <w:rPr>
                <w:rFonts w:ascii="Calibri" w:eastAsia="Calibri Light" w:hAnsi="Calibri" w:cs="Calibri"/>
                <w:b/>
                <w:bCs/>
                <w:sz w:val="20"/>
                <w:szCs w:val="20"/>
              </w:rPr>
              <w:t xml:space="preserve">aktuellen </w:t>
            </w:r>
            <w:r w:rsidRPr="000B6417">
              <w:rPr>
                <w:rFonts w:ascii="Calibri" w:eastAsia="Calibri Light" w:hAnsi="Calibri" w:cs="Calibri"/>
                <w:b/>
                <w:bCs/>
                <w:sz w:val="20"/>
                <w:szCs w:val="20"/>
              </w:rPr>
              <w:t xml:space="preserve">Abiturvorgaben </w:t>
            </w:r>
          </w:p>
          <w:p w14:paraId="4B326F5E" w14:textId="32D2C8A7" w:rsidR="7F3D966F" w:rsidRPr="000B6417" w:rsidRDefault="7F3D966F">
            <w:pPr>
              <w:rPr>
                <w:rFonts w:ascii="Calibri" w:hAnsi="Calibri" w:cs="Calibri"/>
                <w:sz w:val="20"/>
                <w:szCs w:val="20"/>
              </w:rPr>
            </w:pPr>
            <w:r w:rsidRPr="000B6417">
              <w:rPr>
                <w:rFonts w:ascii="Calibri" w:eastAsia="Calibri Light" w:hAnsi="Calibri" w:cs="Calibri"/>
                <w:b/>
                <w:bCs/>
                <w:sz w:val="20"/>
                <w:szCs w:val="20"/>
              </w:rPr>
              <w:t xml:space="preserve"> </w:t>
            </w:r>
          </w:p>
          <w:p w14:paraId="295EF823" w14:textId="408122AD" w:rsidR="7F3D966F" w:rsidRPr="000B6417" w:rsidRDefault="7F3D966F" w:rsidP="00F8631A">
            <w:pPr>
              <w:pStyle w:val="Listenabsatz"/>
              <w:numPr>
                <w:ilvl w:val="0"/>
                <w:numId w:val="58"/>
              </w:numPr>
              <w:rPr>
                <w:rFonts w:ascii="Calibri" w:hAnsi="Calibri" w:cs="Calibri"/>
                <w:sz w:val="20"/>
                <w:szCs w:val="20"/>
              </w:rPr>
            </w:pPr>
            <w:r w:rsidRPr="000B6417">
              <w:rPr>
                <w:rFonts w:ascii="Calibri" w:eastAsia="Calibri Light" w:hAnsi="Calibri" w:cs="Calibri"/>
                <w:sz w:val="20"/>
                <w:szCs w:val="20"/>
              </w:rPr>
              <w:t>Glanz und Schattenseiten einer</w:t>
            </w:r>
            <w:r w:rsidR="000B6417" w:rsidRPr="000B6417">
              <w:rPr>
                <w:rFonts w:ascii="Calibri" w:eastAsia="Calibri Light" w:hAnsi="Calibri" w:cs="Calibri"/>
                <w:sz w:val="20"/>
                <w:szCs w:val="20"/>
              </w:rPr>
              <w:t xml:space="preserve"> </w:t>
            </w:r>
            <w:r w:rsidRPr="000B6417">
              <w:rPr>
                <w:rFonts w:ascii="Calibri" w:eastAsia="Calibri Light" w:hAnsi="Calibri" w:cs="Calibri"/>
                <w:sz w:val="20"/>
                <w:szCs w:val="20"/>
              </w:rPr>
              <w:t>Großstadt</w:t>
            </w:r>
          </w:p>
          <w:p w14:paraId="4DEC6E17" w14:textId="77777777" w:rsidR="000B6417" w:rsidRPr="000B6417" w:rsidRDefault="7F3D966F" w:rsidP="00F8631A">
            <w:pPr>
              <w:pStyle w:val="Listenabsatz"/>
              <w:numPr>
                <w:ilvl w:val="0"/>
                <w:numId w:val="58"/>
              </w:numPr>
              <w:rPr>
                <w:rFonts w:ascii="Calibri" w:hAnsi="Calibri" w:cs="Calibri"/>
                <w:sz w:val="20"/>
                <w:szCs w:val="20"/>
              </w:rPr>
            </w:pPr>
            <w:r w:rsidRPr="000B6417">
              <w:rPr>
                <w:rFonts w:ascii="Calibri" w:eastAsia="Calibri Light" w:hAnsi="Calibri" w:cs="Calibri"/>
                <w:sz w:val="20"/>
                <w:szCs w:val="20"/>
              </w:rPr>
              <w:t>die Stadt als kultureller und</w:t>
            </w:r>
            <w:r w:rsidR="000B6417" w:rsidRPr="000B6417">
              <w:rPr>
                <w:rFonts w:ascii="Calibri" w:eastAsia="Calibri Light" w:hAnsi="Calibri" w:cs="Calibri"/>
                <w:sz w:val="20"/>
                <w:szCs w:val="20"/>
              </w:rPr>
              <w:t xml:space="preserve"> </w:t>
            </w:r>
            <w:r w:rsidRPr="000B6417">
              <w:rPr>
                <w:rFonts w:ascii="Calibri" w:eastAsia="Calibri Light" w:hAnsi="Calibri" w:cs="Calibri"/>
                <w:sz w:val="20"/>
                <w:szCs w:val="20"/>
              </w:rPr>
              <w:t>multinationaler</w:t>
            </w:r>
          </w:p>
          <w:p w14:paraId="0E57629F" w14:textId="41BB6A5E" w:rsidR="7F3D966F" w:rsidRPr="000B6417" w:rsidRDefault="7F3D966F" w:rsidP="000B6417">
            <w:pPr>
              <w:pStyle w:val="Listenabsatz"/>
              <w:rPr>
                <w:rFonts w:ascii="Calibri" w:hAnsi="Calibri" w:cs="Calibri"/>
                <w:sz w:val="20"/>
                <w:szCs w:val="20"/>
              </w:rPr>
            </w:pPr>
            <w:r w:rsidRPr="000B6417">
              <w:rPr>
                <w:rFonts w:ascii="Calibri" w:eastAsia="Calibri Light" w:hAnsi="Calibri" w:cs="Calibri"/>
                <w:sz w:val="20"/>
                <w:szCs w:val="20"/>
              </w:rPr>
              <w:t>Gemeinschaftsraum</w:t>
            </w:r>
          </w:p>
          <w:p w14:paraId="5428F8B5" w14:textId="77777777" w:rsidR="000B6417" w:rsidRPr="000B6417" w:rsidRDefault="7F3D966F" w:rsidP="00F8631A">
            <w:pPr>
              <w:pStyle w:val="Listenabsatz"/>
              <w:numPr>
                <w:ilvl w:val="0"/>
                <w:numId w:val="58"/>
              </w:numPr>
              <w:rPr>
                <w:rFonts w:ascii="Calibri" w:hAnsi="Calibri" w:cs="Calibri"/>
                <w:sz w:val="20"/>
                <w:szCs w:val="20"/>
              </w:rPr>
            </w:pPr>
            <w:r w:rsidRPr="000B6417">
              <w:rPr>
                <w:rFonts w:ascii="Calibri" w:eastAsia="Calibri Light" w:hAnsi="Calibri" w:cs="Calibri"/>
                <w:sz w:val="20"/>
                <w:szCs w:val="20"/>
              </w:rPr>
              <w:t>Leben und Überleben in einer</w:t>
            </w:r>
            <w:r w:rsidR="000B6417" w:rsidRPr="000B6417">
              <w:rPr>
                <w:rFonts w:ascii="Calibri" w:eastAsia="Calibri Light" w:hAnsi="Calibri" w:cs="Calibri"/>
                <w:sz w:val="20"/>
                <w:szCs w:val="20"/>
              </w:rPr>
              <w:t xml:space="preserve"> </w:t>
            </w:r>
            <w:r w:rsidRPr="000B6417">
              <w:rPr>
                <w:rFonts w:ascii="Calibri" w:eastAsia="Calibri Light" w:hAnsi="Calibri" w:cs="Calibri"/>
                <w:sz w:val="20"/>
                <w:szCs w:val="20"/>
              </w:rPr>
              <w:t>Großstadt</w:t>
            </w:r>
          </w:p>
          <w:p w14:paraId="58FA84BF" w14:textId="77777777" w:rsidR="000B6417" w:rsidRPr="000B6417" w:rsidRDefault="7F3D966F" w:rsidP="00F8631A">
            <w:pPr>
              <w:pStyle w:val="Listenabsatz"/>
              <w:numPr>
                <w:ilvl w:val="0"/>
                <w:numId w:val="58"/>
              </w:numPr>
              <w:rPr>
                <w:rFonts w:ascii="Calibri" w:hAnsi="Calibri" w:cs="Calibri"/>
                <w:sz w:val="20"/>
                <w:szCs w:val="20"/>
              </w:rPr>
            </w:pPr>
            <w:proofErr w:type="spellStart"/>
            <w:r w:rsidRPr="000B6417">
              <w:rPr>
                <w:rFonts w:ascii="Calibri" w:eastAsia="Calibri Light" w:hAnsi="Calibri" w:cs="Calibri"/>
                <w:sz w:val="20"/>
                <w:szCs w:val="20"/>
              </w:rPr>
              <w:t>culture</w:t>
            </w:r>
            <w:proofErr w:type="spellEnd"/>
            <w:r w:rsidRPr="000B6417">
              <w:rPr>
                <w:rFonts w:ascii="Calibri" w:eastAsia="Calibri Light" w:hAnsi="Calibri" w:cs="Calibri"/>
                <w:sz w:val="20"/>
                <w:szCs w:val="20"/>
              </w:rPr>
              <w:t xml:space="preserve"> </w:t>
            </w:r>
            <w:proofErr w:type="spellStart"/>
            <w:r w:rsidRPr="000B6417">
              <w:rPr>
                <w:rFonts w:ascii="Calibri" w:eastAsia="Calibri Light" w:hAnsi="Calibri" w:cs="Calibri"/>
                <w:sz w:val="20"/>
                <w:szCs w:val="20"/>
              </w:rPr>
              <w:t>banlieue</w:t>
            </w:r>
            <w:proofErr w:type="spellEnd"/>
          </w:p>
          <w:p w14:paraId="51A7961B" w14:textId="302A346A" w:rsidR="7F3D966F" w:rsidRPr="000B6417" w:rsidRDefault="7F3D966F" w:rsidP="00F8631A">
            <w:pPr>
              <w:pStyle w:val="Listenabsatz"/>
              <w:numPr>
                <w:ilvl w:val="0"/>
                <w:numId w:val="58"/>
              </w:numPr>
              <w:rPr>
                <w:rFonts w:ascii="Calibri" w:hAnsi="Calibri" w:cs="Calibri"/>
                <w:sz w:val="20"/>
                <w:szCs w:val="20"/>
              </w:rPr>
            </w:pPr>
            <w:r w:rsidRPr="000B6417">
              <w:rPr>
                <w:rFonts w:ascii="Calibri" w:eastAsia="Calibri Light" w:hAnsi="Calibri" w:cs="Calibri"/>
                <w:sz w:val="20"/>
                <w:szCs w:val="20"/>
              </w:rPr>
              <w:t>Familienstrukturen im Wandel und</w:t>
            </w:r>
            <w:r w:rsidR="000B6417" w:rsidRPr="000B6417">
              <w:rPr>
                <w:rFonts w:ascii="Calibri" w:eastAsia="Calibri Light" w:hAnsi="Calibri" w:cs="Calibri"/>
                <w:sz w:val="20"/>
                <w:szCs w:val="20"/>
              </w:rPr>
              <w:t xml:space="preserve"> </w:t>
            </w:r>
            <w:r w:rsidRPr="000B6417">
              <w:rPr>
                <w:rFonts w:ascii="Calibri" w:eastAsia="Calibri Light" w:hAnsi="Calibri" w:cs="Calibri"/>
                <w:sz w:val="20"/>
                <w:szCs w:val="20"/>
              </w:rPr>
              <w:t>Umbruch (LK)</w:t>
            </w:r>
          </w:p>
          <w:p w14:paraId="30B5DEF7" w14:textId="032115B7" w:rsidR="7F3D966F" w:rsidRPr="000B6417" w:rsidRDefault="7F3D966F">
            <w:pPr>
              <w:rPr>
                <w:rFonts w:ascii="Calibri" w:hAnsi="Calibri" w:cs="Calibri"/>
                <w:sz w:val="20"/>
                <w:szCs w:val="20"/>
              </w:rPr>
            </w:pPr>
            <w:r w:rsidRPr="000B6417">
              <w:rPr>
                <w:rFonts w:ascii="Calibri" w:eastAsia="Calibri Light" w:hAnsi="Calibri" w:cs="Calibri"/>
                <w:sz w:val="20"/>
                <w:szCs w:val="20"/>
              </w:rPr>
              <w:t xml:space="preserve"> </w:t>
            </w:r>
          </w:p>
          <w:p w14:paraId="61F3B2D8" w14:textId="47036FFD" w:rsidR="7F3D966F" w:rsidRPr="000B6417" w:rsidRDefault="7F3D966F">
            <w:pPr>
              <w:rPr>
                <w:rFonts w:ascii="Calibri" w:hAnsi="Calibri" w:cs="Calibri"/>
                <w:sz w:val="20"/>
                <w:szCs w:val="20"/>
                <w:lang w:val="fr-FR"/>
              </w:rPr>
            </w:pPr>
            <w:r w:rsidRPr="000B6417">
              <w:rPr>
                <w:rFonts w:ascii="Calibri" w:eastAsia="Calibri Light" w:hAnsi="Calibri" w:cs="Calibri"/>
                <w:b/>
                <w:bCs/>
                <w:sz w:val="20"/>
                <w:szCs w:val="20"/>
                <w:lang w:val="fr-FR"/>
              </w:rPr>
              <w:t>Vivre dans un pays francophone</w:t>
            </w:r>
          </w:p>
          <w:p w14:paraId="3FC9DE8F" w14:textId="74F2F4F1" w:rsidR="7F3D966F" w:rsidRPr="000B6417" w:rsidRDefault="7F3D966F">
            <w:pPr>
              <w:rPr>
                <w:rFonts w:ascii="Calibri" w:hAnsi="Calibri" w:cs="Calibri"/>
                <w:sz w:val="20"/>
                <w:szCs w:val="20"/>
                <w:lang w:val="fr-FR"/>
              </w:rPr>
            </w:pPr>
            <w:r w:rsidRPr="000B6417">
              <w:rPr>
                <w:rFonts w:ascii="Calibri" w:eastAsia="Calibri Light" w:hAnsi="Calibri" w:cs="Calibri"/>
                <w:b/>
                <w:bCs/>
                <w:sz w:val="20"/>
                <w:szCs w:val="20"/>
                <w:lang w:val="fr-FR"/>
              </w:rPr>
              <w:t xml:space="preserve"> </w:t>
            </w:r>
          </w:p>
          <w:p w14:paraId="345C5B63" w14:textId="354E7E79" w:rsidR="7F3D966F" w:rsidRPr="000B6417" w:rsidRDefault="7F3D966F" w:rsidP="00F8631A">
            <w:pPr>
              <w:pStyle w:val="Listenabsatz"/>
              <w:numPr>
                <w:ilvl w:val="0"/>
                <w:numId w:val="59"/>
              </w:numPr>
              <w:rPr>
                <w:rFonts w:ascii="Calibri" w:hAnsi="Calibri" w:cs="Calibri"/>
                <w:sz w:val="20"/>
                <w:szCs w:val="20"/>
                <w:lang w:val="fr-FR"/>
              </w:rPr>
            </w:pPr>
            <w:r w:rsidRPr="000B6417">
              <w:rPr>
                <w:rFonts w:ascii="Calibri" w:eastAsia="Calibri Light" w:hAnsi="Calibri" w:cs="Calibri"/>
                <w:sz w:val="20"/>
                <w:szCs w:val="20"/>
                <w:lang w:val="fr-FR"/>
              </w:rPr>
              <w:t>Vivre, étudier et travailler dans le</w:t>
            </w:r>
            <w:r w:rsidR="000B6417" w:rsidRPr="000B6417">
              <w:rPr>
                <w:rFonts w:ascii="Calibri" w:eastAsia="Calibri Light" w:hAnsi="Calibri" w:cs="Calibri"/>
                <w:sz w:val="20"/>
                <w:szCs w:val="20"/>
                <w:lang w:val="fr-FR"/>
              </w:rPr>
              <w:t xml:space="preserve"> </w:t>
            </w:r>
            <w:r w:rsidRPr="000B6417">
              <w:rPr>
                <w:rFonts w:ascii="Calibri" w:eastAsia="Calibri Light" w:hAnsi="Calibri" w:cs="Calibri"/>
                <w:sz w:val="20"/>
                <w:szCs w:val="20"/>
                <w:lang w:val="fr-FR"/>
              </w:rPr>
              <w:t>pays partenaire (Paris)</w:t>
            </w:r>
          </w:p>
        </w:tc>
        <w:tc>
          <w:tcPr>
            <w:tcW w:w="4763" w:type="dxa"/>
          </w:tcPr>
          <w:p w14:paraId="511D8C25" w14:textId="496BCB31" w:rsidR="7F3D966F" w:rsidRPr="000B6417" w:rsidRDefault="7F3D966F">
            <w:pPr>
              <w:rPr>
                <w:rFonts w:ascii="Calibri" w:hAnsi="Calibri" w:cs="Calibri"/>
                <w:sz w:val="20"/>
                <w:szCs w:val="20"/>
              </w:rPr>
            </w:pPr>
            <w:r w:rsidRPr="000B6417">
              <w:rPr>
                <w:rFonts w:ascii="Calibri" w:eastAsia="Calibri Light" w:hAnsi="Calibri" w:cs="Calibri"/>
                <w:b/>
                <w:bCs/>
                <w:sz w:val="20"/>
                <w:szCs w:val="20"/>
              </w:rPr>
              <w:t>Unterrichtliche Umsetzung:</w:t>
            </w:r>
          </w:p>
          <w:p w14:paraId="028EAD53" w14:textId="13A014E4" w:rsidR="7F3D966F" w:rsidRPr="000B6417" w:rsidRDefault="7F3D966F">
            <w:pPr>
              <w:rPr>
                <w:rFonts w:ascii="Calibri" w:hAnsi="Calibri" w:cs="Calibri"/>
                <w:sz w:val="20"/>
                <w:szCs w:val="20"/>
              </w:rPr>
            </w:pPr>
            <w:r w:rsidRPr="000B6417">
              <w:rPr>
                <w:rFonts w:ascii="Calibri" w:eastAsia="Calibri Light" w:hAnsi="Calibri" w:cs="Calibri"/>
                <w:b/>
                <w:bCs/>
                <w:sz w:val="20"/>
                <w:szCs w:val="20"/>
              </w:rPr>
              <w:t xml:space="preserve"> </w:t>
            </w:r>
          </w:p>
          <w:p w14:paraId="70B582C9" w14:textId="1A628F27" w:rsidR="7F3D966F" w:rsidRPr="000B6417" w:rsidRDefault="7F3D966F">
            <w:pPr>
              <w:rPr>
                <w:rFonts w:ascii="Calibri" w:hAnsi="Calibri" w:cs="Calibri"/>
                <w:sz w:val="20"/>
                <w:szCs w:val="20"/>
              </w:rPr>
            </w:pPr>
            <w:r w:rsidRPr="000B6417">
              <w:rPr>
                <w:rFonts w:ascii="Calibri" w:eastAsia="Calibri Light" w:hAnsi="Calibri" w:cs="Calibri"/>
                <w:sz w:val="20"/>
                <w:szCs w:val="20"/>
              </w:rPr>
              <w:t xml:space="preserve"> Paris: Mythe et </w:t>
            </w:r>
            <w:proofErr w:type="spellStart"/>
            <w:r w:rsidRPr="000B6417">
              <w:rPr>
                <w:rFonts w:ascii="Calibri" w:eastAsia="Calibri Light" w:hAnsi="Calibri" w:cs="Calibri"/>
                <w:sz w:val="20"/>
                <w:szCs w:val="20"/>
              </w:rPr>
              <w:t>réalité</w:t>
            </w:r>
            <w:proofErr w:type="spellEnd"/>
            <w:r w:rsidRPr="000B6417">
              <w:rPr>
                <w:rFonts w:ascii="Calibri" w:eastAsia="Calibri Light" w:hAnsi="Calibri" w:cs="Calibri"/>
                <w:sz w:val="20"/>
                <w:szCs w:val="20"/>
              </w:rPr>
              <w:t xml:space="preserve"> </w:t>
            </w:r>
          </w:p>
          <w:p w14:paraId="1A7D7DFD" w14:textId="66CF249E" w:rsidR="7F3D966F" w:rsidRPr="000B6417" w:rsidRDefault="7F3D966F" w:rsidP="7F3D966F">
            <w:pPr>
              <w:pStyle w:val="Listenabsatz"/>
              <w:numPr>
                <w:ilvl w:val="0"/>
                <w:numId w:val="7"/>
              </w:numPr>
              <w:rPr>
                <w:rFonts w:ascii="Calibri" w:eastAsiaTheme="minorEastAsia" w:hAnsi="Calibri" w:cs="Calibri"/>
                <w:sz w:val="20"/>
                <w:szCs w:val="20"/>
              </w:rPr>
            </w:pPr>
            <w:r w:rsidRPr="000B6417">
              <w:rPr>
                <w:rFonts w:ascii="Calibri" w:eastAsia="Calibri Light" w:hAnsi="Calibri" w:cs="Calibri"/>
                <w:sz w:val="20"/>
                <w:szCs w:val="20"/>
              </w:rPr>
              <w:t xml:space="preserve">Paris – la </w:t>
            </w:r>
            <w:proofErr w:type="spellStart"/>
            <w:r w:rsidRPr="000B6417">
              <w:rPr>
                <w:rFonts w:ascii="Calibri" w:eastAsia="Calibri Light" w:hAnsi="Calibri" w:cs="Calibri"/>
                <w:sz w:val="20"/>
                <w:szCs w:val="20"/>
              </w:rPr>
              <w:t>ville</w:t>
            </w:r>
            <w:proofErr w:type="spellEnd"/>
            <w:r w:rsidRPr="000B6417">
              <w:rPr>
                <w:rFonts w:ascii="Calibri" w:eastAsia="Calibri Light" w:hAnsi="Calibri" w:cs="Calibri"/>
                <w:sz w:val="20"/>
                <w:szCs w:val="20"/>
              </w:rPr>
              <w:t xml:space="preserve"> </w:t>
            </w:r>
            <w:proofErr w:type="spellStart"/>
            <w:r w:rsidRPr="000B6417">
              <w:rPr>
                <w:rFonts w:ascii="Calibri" w:eastAsia="Calibri Light" w:hAnsi="Calibri" w:cs="Calibri"/>
                <w:sz w:val="20"/>
                <w:szCs w:val="20"/>
              </w:rPr>
              <w:t>lumière</w:t>
            </w:r>
            <w:proofErr w:type="spellEnd"/>
            <w:r w:rsidRPr="000B6417">
              <w:rPr>
                <w:rFonts w:ascii="Calibri" w:eastAsia="Calibri Light" w:hAnsi="Calibri" w:cs="Calibri"/>
                <w:sz w:val="20"/>
                <w:szCs w:val="20"/>
              </w:rPr>
              <w:t xml:space="preserve"> </w:t>
            </w:r>
          </w:p>
          <w:p w14:paraId="6E43B46F" w14:textId="6E950568" w:rsidR="7F3D966F" w:rsidRPr="000B6417" w:rsidRDefault="7F3D966F" w:rsidP="7F3D966F">
            <w:pPr>
              <w:pStyle w:val="Listenabsatz"/>
              <w:numPr>
                <w:ilvl w:val="0"/>
                <w:numId w:val="7"/>
              </w:numPr>
              <w:rPr>
                <w:rFonts w:ascii="Calibri" w:eastAsiaTheme="minorEastAsia" w:hAnsi="Calibri" w:cs="Calibri"/>
                <w:sz w:val="20"/>
                <w:szCs w:val="20"/>
                <w:lang w:val="en-US"/>
              </w:rPr>
            </w:pPr>
            <w:r w:rsidRPr="000B6417">
              <w:rPr>
                <w:rFonts w:ascii="Calibri" w:eastAsia="Calibri Light" w:hAnsi="Calibri" w:cs="Calibri"/>
                <w:sz w:val="20"/>
                <w:szCs w:val="20"/>
                <w:lang w:val="en-US"/>
              </w:rPr>
              <w:t xml:space="preserve">Vivre à Paris – un cauchemar? </w:t>
            </w:r>
          </w:p>
          <w:p w14:paraId="552D7AD4" w14:textId="5F4E316C" w:rsidR="7F3D966F" w:rsidRPr="000B6417" w:rsidRDefault="7F3D966F" w:rsidP="7F3D966F">
            <w:pPr>
              <w:pStyle w:val="Listenabsatz"/>
              <w:numPr>
                <w:ilvl w:val="0"/>
                <w:numId w:val="7"/>
              </w:numPr>
              <w:rPr>
                <w:rFonts w:ascii="Calibri" w:eastAsiaTheme="minorEastAsia" w:hAnsi="Calibri" w:cs="Calibri"/>
                <w:sz w:val="20"/>
                <w:szCs w:val="20"/>
              </w:rPr>
            </w:pPr>
            <w:r w:rsidRPr="000B6417">
              <w:rPr>
                <w:rFonts w:ascii="Calibri" w:eastAsia="Calibri Light" w:hAnsi="Calibri" w:cs="Calibri"/>
                <w:sz w:val="20"/>
                <w:szCs w:val="20"/>
              </w:rPr>
              <w:t xml:space="preserve">Paris, je </w:t>
            </w:r>
            <w:proofErr w:type="spellStart"/>
            <w:r w:rsidRPr="000B6417">
              <w:rPr>
                <w:rFonts w:ascii="Calibri" w:eastAsia="Calibri Light" w:hAnsi="Calibri" w:cs="Calibri"/>
                <w:sz w:val="20"/>
                <w:szCs w:val="20"/>
              </w:rPr>
              <w:t>t’aime</w:t>
            </w:r>
            <w:proofErr w:type="spellEnd"/>
            <w:r w:rsidRPr="000B6417">
              <w:rPr>
                <w:rFonts w:ascii="Calibri" w:eastAsia="Calibri Light" w:hAnsi="Calibri" w:cs="Calibri"/>
                <w:sz w:val="20"/>
                <w:szCs w:val="20"/>
              </w:rPr>
              <w:t xml:space="preserve">: Filmauszüge  </w:t>
            </w:r>
          </w:p>
          <w:p w14:paraId="0053FBC4" w14:textId="37F30466" w:rsidR="7F3D966F" w:rsidRPr="000B6417" w:rsidRDefault="7F3D966F">
            <w:pPr>
              <w:rPr>
                <w:rFonts w:ascii="Calibri" w:hAnsi="Calibri" w:cs="Calibri"/>
                <w:sz w:val="20"/>
                <w:szCs w:val="20"/>
              </w:rPr>
            </w:pPr>
            <w:r w:rsidRPr="000B6417">
              <w:rPr>
                <w:rFonts w:ascii="Calibri" w:eastAsia="Calibri Light" w:hAnsi="Calibri" w:cs="Calibri"/>
                <w:sz w:val="20"/>
                <w:szCs w:val="20"/>
              </w:rPr>
              <w:t xml:space="preserve"> </w:t>
            </w:r>
          </w:p>
          <w:p w14:paraId="2339660B" w14:textId="47E55C7F" w:rsidR="7F3D966F" w:rsidRPr="000B6417" w:rsidRDefault="7F3D966F">
            <w:pPr>
              <w:rPr>
                <w:rFonts w:ascii="Calibri" w:hAnsi="Calibri" w:cs="Calibri"/>
                <w:sz w:val="20"/>
                <w:szCs w:val="20"/>
              </w:rPr>
            </w:pPr>
            <w:r w:rsidRPr="000B6417">
              <w:rPr>
                <w:rFonts w:ascii="Calibri" w:eastAsia="Calibri Light" w:hAnsi="Calibri" w:cs="Calibri"/>
                <w:sz w:val="20"/>
                <w:szCs w:val="20"/>
              </w:rPr>
              <w:t xml:space="preserve"> </w:t>
            </w:r>
          </w:p>
          <w:p w14:paraId="00B28E38" w14:textId="016F3064" w:rsidR="7F3D966F" w:rsidRPr="000B6417" w:rsidRDefault="7F3D966F">
            <w:pPr>
              <w:rPr>
                <w:rFonts w:ascii="Calibri" w:hAnsi="Calibri" w:cs="Calibri"/>
                <w:sz w:val="20"/>
                <w:szCs w:val="20"/>
              </w:rPr>
            </w:pPr>
            <w:r w:rsidRPr="000B6417">
              <w:rPr>
                <w:rFonts w:ascii="Calibri" w:eastAsia="Calibri Light" w:hAnsi="Calibri" w:cs="Calibri"/>
                <w:sz w:val="20"/>
                <w:szCs w:val="20"/>
              </w:rPr>
              <w:t xml:space="preserve"> </w:t>
            </w:r>
          </w:p>
          <w:p w14:paraId="4FCB16E4" w14:textId="1A3FFCD4" w:rsidR="7F3D966F" w:rsidRPr="000B6417" w:rsidRDefault="7F3D966F">
            <w:pPr>
              <w:rPr>
                <w:rFonts w:ascii="Calibri" w:hAnsi="Calibri" w:cs="Calibri"/>
                <w:sz w:val="20"/>
                <w:szCs w:val="20"/>
              </w:rPr>
            </w:pPr>
            <w:r w:rsidRPr="000B6417">
              <w:rPr>
                <w:rFonts w:ascii="Calibri" w:eastAsia="Calibri Light" w:hAnsi="Calibri" w:cs="Calibri"/>
                <w:b/>
                <w:bCs/>
                <w:color w:val="000000" w:themeColor="text1"/>
                <w:sz w:val="20"/>
                <w:szCs w:val="20"/>
              </w:rPr>
              <w:t>Leistungsüberprüfung:</w:t>
            </w:r>
            <w:r w:rsidRPr="000B6417">
              <w:rPr>
                <w:rFonts w:ascii="Calibri" w:eastAsia="Calibri Light" w:hAnsi="Calibri" w:cs="Calibri"/>
                <w:sz w:val="20"/>
                <w:szCs w:val="20"/>
              </w:rPr>
              <w:t xml:space="preserve"> </w:t>
            </w:r>
          </w:p>
          <w:p w14:paraId="1A363CBC" w14:textId="79DC14D6" w:rsidR="7F3D966F" w:rsidRPr="000B6417" w:rsidRDefault="7F3D966F">
            <w:pPr>
              <w:rPr>
                <w:rFonts w:ascii="Calibri" w:hAnsi="Calibri" w:cs="Calibri"/>
                <w:sz w:val="20"/>
                <w:szCs w:val="20"/>
              </w:rPr>
            </w:pPr>
            <w:r w:rsidRPr="000B6417">
              <w:rPr>
                <w:rFonts w:ascii="Calibri" w:eastAsia="Calibri Light" w:hAnsi="Calibri" w:cs="Calibri"/>
                <w:sz w:val="20"/>
                <w:szCs w:val="20"/>
              </w:rPr>
              <w:t xml:space="preserve">Schriftliche Leistungsüberprüfung:  </w:t>
            </w:r>
          </w:p>
          <w:p w14:paraId="59D88078" w14:textId="68067149" w:rsidR="7F3D966F" w:rsidRPr="000B6417" w:rsidRDefault="00ED78DB" w:rsidP="00ED78DB">
            <w:pPr>
              <w:rPr>
                <w:rFonts w:ascii="Calibri" w:eastAsiaTheme="minorEastAsia" w:hAnsi="Calibri" w:cs="Calibri"/>
                <w:b/>
                <w:bCs/>
                <w:sz w:val="20"/>
                <w:szCs w:val="20"/>
              </w:rPr>
            </w:pPr>
            <w:r w:rsidRPr="000B6417">
              <w:rPr>
                <w:rFonts w:ascii="Calibri" w:eastAsia="Calibri Light" w:hAnsi="Calibri" w:cs="Calibri"/>
                <w:b/>
                <w:bCs/>
                <w:sz w:val="20"/>
                <w:szCs w:val="20"/>
              </w:rPr>
              <w:t xml:space="preserve">1. </w:t>
            </w:r>
            <w:r w:rsidR="7F3D966F" w:rsidRPr="000B6417">
              <w:rPr>
                <w:rFonts w:ascii="Calibri" w:eastAsia="Calibri Light" w:hAnsi="Calibri" w:cs="Calibri"/>
                <w:b/>
                <w:bCs/>
                <w:sz w:val="20"/>
                <w:szCs w:val="20"/>
              </w:rPr>
              <w:t xml:space="preserve">Teil: </w:t>
            </w:r>
          </w:p>
          <w:p w14:paraId="73A22884" w14:textId="6CA43EA0" w:rsidR="7F3D966F" w:rsidRPr="000B6417" w:rsidRDefault="7F3D966F">
            <w:pPr>
              <w:rPr>
                <w:rFonts w:ascii="Calibri" w:hAnsi="Calibri" w:cs="Calibri"/>
                <w:sz w:val="20"/>
                <w:szCs w:val="20"/>
              </w:rPr>
            </w:pPr>
            <w:r w:rsidRPr="000B6417">
              <w:rPr>
                <w:rFonts w:ascii="Calibri" w:eastAsia="Calibri Light" w:hAnsi="Calibri" w:cs="Calibri"/>
                <w:sz w:val="20"/>
                <w:szCs w:val="20"/>
              </w:rPr>
              <w:t xml:space="preserve">Résumé     </w:t>
            </w:r>
          </w:p>
          <w:p w14:paraId="0FF0F8FA" w14:textId="79542A31" w:rsidR="7F3D966F" w:rsidRPr="000B6417" w:rsidRDefault="7F3D966F">
            <w:pPr>
              <w:rPr>
                <w:rFonts w:ascii="Calibri" w:hAnsi="Calibri" w:cs="Calibri"/>
                <w:sz w:val="20"/>
                <w:szCs w:val="20"/>
              </w:rPr>
            </w:pPr>
            <w:r w:rsidRPr="000B6417">
              <w:rPr>
                <w:rFonts w:ascii="Calibri" w:eastAsia="Calibri Light" w:hAnsi="Calibri" w:cs="Calibri"/>
                <w:sz w:val="20"/>
                <w:szCs w:val="20"/>
              </w:rPr>
              <w:t xml:space="preserve">Analyse (Sachtext) </w:t>
            </w:r>
          </w:p>
          <w:p w14:paraId="4CFBB60C" w14:textId="52402F29" w:rsidR="7F3D966F" w:rsidRPr="000B6417" w:rsidRDefault="7F3D966F">
            <w:pPr>
              <w:rPr>
                <w:rFonts w:ascii="Calibri" w:hAnsi="Calibri" w:cs="Calibri"/>
                <w:sz w:val="20"/>
                <w:szCs w:val="20"/>
                <w:lang w:val="en-US"/>
              </w:rPr>
            </w:pPr>
            <w:proofErr w:type="spellStart"/>
            <w:r w:rsidRPr="000B6417">
              <w:rPr>
                <w:rFonts w:ascii="Calibri" w:eastAsia="Calibri Light" w:hAnsi="Calibri" w:cs="Calibri"/>
                <w:sz w:val="20"/>
                <w:szCs w:val="20"/>
                <w:lang w:val="en-US"/>
              </w:rPr>
              <w:t>Commentaire</w:t>
            </w:r>
            <w:proofErr w:type="spellEnd"/>
            <w:r w:rsidRPr="000B6417">
              <w:rPr>
                <w:rFonts w:ascii="Calibri" w:eastAsia="Calibri Light" w:hAnsi="Calibri" w:cs="Calibri"/>
                <w:sz w:val="20"/>
                <w:szCs w:val="20"/>
                <w:lang w:val="en-US"/>
              </w:rPr>
              <w:t xml:space="preserve"> (Les </w:t>
            </w:r>
            <w:proofErr w:type="spellStart"/>
            <w:r w:rsidRPr="000B6417">
              <w:rPr>
                <w:rFonts w:ascii="Calibri" w:eastAsia="Calibri Light" w:hAnsi="Calibri" w:cs="Calibri"/>
                <w:sz w:val="20"/>
                <w:szCs w:val="20"/>
                <w:lang w:val="en-US"/>
              </w:rPr>
              <w:t>avantages</w:t>
            </w:r>
            <w:proofErr w:type="spellEnd"/>
            <w:r w:rsidRPr="000B6417">
              <w:rPr>
                <w:rFonts w:ascii="Calibri" w:eastAsia="Calibri Light" w:hAnsi="Calibri" w:cs="Calibri"/>
                <w:sz w:val="20"/>
                <w:szCs w:val="20"/>
                <w:lang w:val="en-US"/>
              </w:rPr>
              <w:t xml:space="preserve"> et </w:t>
            </w:r>
            <w:proofErr w:type="spellStart"/>
            <w:r w:rsidRPr="000B6417">
              <w:rPr>
                <w:rFonts w:ascii="Calibri" w:eastAsia="Calibri Light" w:hAnsi="Calibri" w:cs="Calibri"/>
                <w:sz w:val="20"/>
                <w:szCs w:val="20"/>
                <w:lang w:val="en-US"/>
              </w:rPr>
              <w:t>désavantages</w:t>
            </w:r>
            <w:proofErr w:type="spellEnd"/>
            <w:r w:rsidRPr="000B6417">
              <w:rPr>
                <w:rFonts w:ascii="Calibri" w:eastAsia="Calibri Light" w:hAnsi="Calibri" w:cs="Calibri"/>
                <w:sz w:val="20"/>
                <w:szCs w:val="20"/>
                <w:lang w:val="en-US"/>
              </w:rPr>
              <w:t xml:space="preserve"> de vivre à Paris  </w:t>
            </w:r>
          </w:p>
          <w:p w14:paraId="47E4E062" w14:textId="31DBCD61" w:rsidR="7F3D966F" w:rsidRPr="000B6417" w:rsidRDefault="7F3D966F">
            <w:pPr>
              <w:rPr>
                <w:rFonts w:ascii="Calibri" w:hAnsi="Calibri" w:cs="Calibri"/>
                <w:sz w:val="20"/>
                <w:szCs w:val="20"/>
                <w:lang w:val="en-US"/>
              </w:rPr>
            </w:pPr>
            <w:r w:rsidRPr="000B6417">
              <w:rPr>
                <w:rFonts w:ascii="Calibri" w:eastAsia="Calibri Light" w:hAnsi="Calibri" w:cs="Calibri"/>
                <w:sz w:val="20"/>
                <w:szCs w:val="20"/>
                <w:lang w:val="en-US"/>
              </w:rPr>
              <w:t xml:space="preserve"> </w:t>
            </w:r>
          </w:p>
          <w:p w14:paraId="587F6223" w14:textId="54FBAD29" w:rsidR="7F3D966F" w:rsidRPr="000B6417" w:rsidRDefault="00ED78DB" w:rsidP="00ED78DB">
            <w:pPr>
              <w:rPr>
                <w:rFonts w:ascii="Calibri" w:eastAsiaTheme="minorEastAsia" w:hAnsi="Calibri" w:cs="Calibri"/>
                <w:b/>
                <w:bCs/>
                <w:sz w:val="20"/>
                <w:szCs w:val="20"/>
              </w:rPr>
            </w:pPr>
            <w:r w:rsidRPr="000B6417">
              <w:rPr>
                <w:rFonts w:ascii="Calibri" w:eastAsia="Calibri Light" w:hAnsi="Calibri" w:cs="Calibri"/>
                <w:b/>
                <w:bCs/>
                <w:sz w:val="20"/>
                <w:szCs w:val="20"/>
              </w:rPr>
              <w:t xml:space="preserve">2. </w:t>
            </w:r>
            <w:r w:rsidR="7F3D966F" w:rsidRPr="000B6417">
              <w:rPr>
                <w:rFonts w:ascii="Calibri" w:eastAsia="Calibri Light" w:hAnsi="Calibri" w:cs="Calibri"/>
                <w:b/>
                <w:bCs/>
                <w:sz w:val="20"/>
                <w:szCs w:val="20"/>
              </w:rPr>
              <w:t xml:space="preserve">Teil: </w:t>
            </w:r>
          </w:p>
          <w:p w14:paraId="7FDDC90F" w14:textId="51B07A8F" w:rsidR="7F3D966F" w:rsidRPr="000B6417" w:rsidRDefault="7F3D966F">
            <w:pPr>
              <w:rPr>
                <w:rFonts w:ascii="Calibri" w:hAnsi="Calibri" w:cs="Calibri"/>
                <w:sz w:val="20"/>
                <w:szCs w:val="20"/>
              </w:rPr>
            </w:pPr>
            <w:r w:rsidRPr="000B6417">
              <w:rPr>
                <w:rFonts w:ascii="Calibri" w:eastAsia="Calibri Light" w:hAnsi="Calibri" w:cs="Calibri"/>
                <w:b/>
                <w:bCs/>
                <w:sz w:val="20"/>
                <w:szCs w:val="20"/>
              </w:rPr>
              <w:t xml:space="preserve"> </w:t>
            </w:r>
            <w:proofErr w:type="spellStart"/>
            <w:r w:rsidRPr="000B6417">
              <w:rPr>
                <w:rFonts w:ascii="Calibri" w:eastAsia="Calibri Light" w:hAnsi="Calibri" w:cs="Calibri"/>
                <w:sz w:val="20"/>
                <w:szCs w:val="20"/>
              </w:rPr>
              <w:t>Médiation</w:t>
            </w:r>
            <w:proofErr w:type="spellEnd"/>
            <w:r w:rsidRPr="000B6417">
              <w:rPr>
                <w:rFonts w:ascii="Calibri" w:eastAsia="Calibri Light" w:hAnsi="Calibri" w:cs="Calibri"/>
                <w:sz w:val="20"/>
                <w:szCs w:val="20"/>
              </w:rPr>
              <w:t xml:space="preserve"> </w:t>
            </w:r>
          </w:p>
          <w:p w14:paraId="68C5E7B5" w14:textId="10FD6B4E" w:rsidR="7F3D966F" w:rsidRPr="000B6417" w:rsidRDefault="7F3D966F">
            <w:pPr>
              <w:rPr>
                <w:rFonts w:ascii="Calibri" w:hAnsi="Calibri" w:cs="Calibri"/>
                <w:sz w:val="20"/>
                <w:szCs w:val="20"/>
              </w:rPr>
            </w:pPr>
            <w:r w:rsidRPr="000B6417">
              <w:rPr>
                <w:rFonts w:ascii="Calibri" w:eastAsia="Calibri Light" w:hAnsi="Calibri" w:cs="Calibri"/>
                <w:b/>
                <w:bCs/>
                <w:sz w:val="20"/>
                <w:szCs w:val="20"/>
              </w:rPr>
              <w:t xml:space="preserve"> </w:t>
            </w:r>
          </w:p>
          <w:p w14:paraId="6C7D0848" w14:textId="12AABDEF" w:rsidR="7F3D966F" w:rsidRPr="00ED78DB" w:rsidRDefault="7F3D966F">
            <w:pPr>
              <w:rPr>
                <w:sz w:val="22"/>
                <w:szCs w:val="22"/>
              </w:rPr>
            </w:pPr>
            <w:r w:rsidRPr="00ED78DB">
              <w:rPr>
                <w:rFonts w:ascii="Calibri Light" w:eastAsia="Calibri Light" w:hAnsi="Calibri Light" w:cs="Calibri Light"/>
                <w:sz w:val="22"/>
                <w:szCs w:val="22"/>
              </w:rPr>
              <w:t xml:space="preserve"> </w:t>
            </w:r>
          </w:p>
          <w:p w14:paraId="39A7FBB5" w14:textId="37A7B7BB" w:rsidR="7F3D966F" w:rsidRPr="00ED78DB" w:rsidRDefault="7F3D966F">
            <w:pPr>
              <w:rPr>
                <w:sz w:val="22"/>
                <w:szCs w:val="22"/>
              </w:rPr>
            </w:pPr>
            <w:r w:rsidRPr="00ED78DB">
              <w:rPr>
                <w:rFonts w:ascii="Calibri Light" w:eastAsia="Calibri Light" w:hAnsi="Calibri Light" w:cs="Calibri Light"/>
                <w:sz w:val="22"/>
                <w:szCs w:val="22"/>
              </w:rPr>
              <w:t xml:space="preserve"> </w:t>
            </w:r>
          </w:p>
        </w:tc>
      </w:tr>
    </w:tbl>
    <w:p w14:paraId="2F8FB309" w14:textId="2BF06790" w:rsidR="006A5B12" w:rsidRDefault="7F3D966F" w:rsidP="0A1C3A7D">
      <w:pPr>
        <w:rPr>
          <w:rFonts w:ascii="Arial" w:eastAsia="Arial" w:hAnsi="Arial" w:cs="Arial"/>
        </w:rPr>
      </w:pPr>
      <w:r w:rsidRPr="7F3D966F">
        <w:rPr>
          <w:rFonts w:ascii="Arial" w:eastAsia="Arial" w:hAnsi="Arial" w:cs="Arial"/>
        </w:rPr>
        <w:t xml:space="preserve"> </w:t>
      </w:r>
    </w:p>
    <w:p w14:paraId="40C1BB41" w14:textId="63399270" w:rsidR="000B6417" w:rsidRDefault="000B6417" w:rsidP="0A1C3A7D">
      <w:pPr>
        <w:rPr>
          <w:rFonts w:ascii="Arial" w:eastAsia="Arial" w:hAnsi="Arial" w:cs="Arial"/>
        </w:rPr>
      </w:pPr>
    </w:p>
    <w:p w14:paraId="32B3CD1F" w14:textId="36D0F075" w:rsidR="000B6417" w:rsidRDefault="000B6417" w:rsidP="0A1C3A7D">
      <w:pPr>
        <w:rPr>
          <w:rFonts w:ascii="Arial" w:eastAsia="Arial" w:hAnsi="Arial" w:cs="Arial"/>
        </w:rPr>
      </w:pPr>
    </w:p>
    <w:p w14:paraId="08A59C50" w14:textId="546A5A70" w:rsidR="000B6417" w:rsidRDefault="000B6417" w:rsidP="0A1C3A7D">
      <w:pPr>
        <w:rPr>
          <w:rFonts w:ascii="Arial" w:eastAsia="Arial" w:hAnsi="Arial" w:cs="Arial"/>
        </w:rPr>
      </w:pPr>
    </w:p>
    <w:p w14:paraId="0F1C6F6E" w14:textId="50EB8249" w:rsidR="000B6417" w:rsidRDefault="000B6417" w:rsidP="0A1C3A7D">
      <w:pPr>
        <w:rPr>
          <w:rFonts w:ascii="Arial" w:eastAsia="Arial" w:hAnsi="Arial" w:cs="Arial"/>
        </w:rPr>
      </w:pPr>
    </w:p>
    <w:p w14:paraId="75F2149D" w14:textId="77777777" w:rsidR="000B6417" w:rsidRDefault="000B6417" w:rsidP="0A1C3A7D"/>
    <w:tbl>
      <w:tblPr>
        <w:tblStyle w:val="Tabellenraster"/>
        <w:tblW w:w="0" w:type="auto"/>
        <w:tblLayout w:type="fixed"/>
        <w:tblLook w:val="04A0" w:firstRow="1" w:lastRow="0" w:firstColumn="1" w:lastColumn="0" w:noHBand="0" w:noVBand="1"/>
      </w:tblPr>
      <w:tblGrid>
        <w:gridCol w:w="4763"/>
        <w:gridCol w:w="4763"/>
        <w:gridCol w:w="4763"/>
      </w:tblGrid>
      <w:tr w:rsidR="7F3D966F" w:rsidRPr="00E96D40" w14:paraId="6F413B27" w14:textId="77777777" w:rsidTr="7F3D966F">
        <w:tc>
          <w:tcPr>
            <w:tcW w:w="4763" w:type="dxa"/>
          </w:tcPr>
          <w:p w14:paraId="3369AC09" w14:textId="162BF431" w:rsidR="7F3D966F" w:rsidRPr="0076775F" w:rsidRDefault="7F3D966F">
            <w:pPr>
              <w:rPr>
                <w:lang w:val="en-US"/>
              </w:rPr>
            </w:pPr>
            <w:r w:rsidRPr="7F3D966F">
              <w:rPr>
                <w:rFonts w:ascii="Calibri" w:eastAsia="Calibri" w:hAnsi="Calibri" w:cs="Calibri"/>
                <w:b/>
                <w:bCs/>
                <w:lang w:val="fr"/>
              </w:rPr>
              <w:lastRenderedPageBreak/>
              <w:t xml:space="preserve">UV Q1.2 « Vivre dans un pays francophone – la Belgique » </w:t>
            </w:r>
            <w:r w:rsidRPr="0076775F">
              <w:rPr>
                <w:rFonts w:ascii="Calibri" w:eastAsia="Calibri" w:hAnsi="Calibri" w:cs="Calibri"/>
                <w:lang w:val="en-US"/>
              </w:rPr>
              <w:t>(</w:t>
            </w:r>
            <w:proofErr w:type="gramStart"/>
            <w:r w:rsidRPr="0076775F">
              <w:rPr>
                <w:rFonts w:ascii="Calibri" w:eastAsia="Calibri" w:hAnsi="Calibri" w:cs="Calibri"/>
                <w:lang w:val="en-US"/>
              </w:rPr>
              <w:t>ca</w:t>
            </w:r>
            <w:proofErr w:type="gramEnd"/>
            <w:r w:rsidRPr="0076775F">
              <w:rPr>
                <w:rFonts w:ascii="Calibri" w:eastAsia="Calibri" w:hAnsi="Calibri" w:cs="Calibri"/>
                <w:lang w:val="en-US"/>
              </w:rPr>
              <w:t xml:space="preserve">. </w:t>
            </w:r>
            <w:proofErr w:type="gramStart"/>
            <w:r w:rsidRPr="0076775F">
              <w:rPr>
                <w:rFonts w:ascii="Calibri" w:eastAsia="Calibri" w:hAnsi="Calibri" w:cs="Calibri"/>
                <w:lang w:val="en-US"/>
              </w:rPr>
              <w:t xml:space="preserve">12  </w:t>
            </w:r>
            <w:proofErr w:type="spellStart"/>
            <w:r w:rsidRPr="0076775F">
              <w:rPr>
                <w:rFonts w:ascii="Calibri" w:eastAsia="Calibri" w:hAnsi="Calibri" w:cs="Calibri"/>
                <w:lang w:val="en-US"/>
              </w:rPr>
              <w:t>Ustd</w:t>
            </w:r>
            <w:proofErr w:type="spellEnd"/>
            <w:proofErr w:type="gramEnd"/>
            <w:r w:rsidRPr="0076775F">
              <w:rPr>
                <w:rFonts w:ascii="Calibri" w:eastAsia="Calibri" w:hAnsi="Calibri" w:cs="Calibri"/>
                <w:lang w:val="en-US"/>
              </w:rPr>
              <w:t xml:space="preserve">) </w:t>
            </w:r>
          </w:p>
        </w:tc>
        <w:tc>
          <w:tcPr>
            <w:tcW w:w="4763" w:type="dxa"/>
          </w:tcPr>
          <w:p w14:paraId="010F1E50" w14:textId="7305892E" w:rsidR="7F3D966F" w:rsidRPr="0076775F" w:rsidRDefault="7F3D966F">
            <w:pPr>
              <w:rPr>
                <w:lang w:val="en-US"/>
              </w:rPr>
            </w:pPr>
          </w:p>
        </w:tc>
        <w:tc>
          <w:tcPr>
            <w:tcW w:w="4763" w:type="dxa"/>
          </w:tcPr>
          <w:p w14:paraId="057D09BA" w14:textId="172B37E1" w:rsidR="7F3D966F" w:rsidRPr="0076775F" w:rsidRDefault="7F3D966F">
            <w:pPr>
              <w:rPr>
                <w:lang w:val="en-US"/>
              </w:rPr>
            </w:pPr>
          </w:p>
        </w:tc>
      </w:tr>
      <w:tr w:rsidR="7F3D966F" w14:paraId="08B389F3" w14:textId="77777777" w:rsidTr="7F3D966F">
        <w:tc>
          <w:tcPr>
            <w:tcW w:w="4763" w:type="dxa"/>
          </w:tcPr>
          <w:p w14:paraId="6CBF099C" w14:textId="28AAEB4F" w:rsidR="7F3D966F" w:rsidRDefault="7F3D966F" w:rsidP="7F3D966F">
            <w:pPr>
              <w:jc w:val="center"/>
            </w:pPr>
            <w:r w:rsidRPr="7F3D966F">
              <w:rPr>
                <w:rFonts w:ascii="Calibri" w:eastAsia="Calibri" w:hAnsi="Calibri" w:cs="Calibri"/>
                <w:b/>
                <w:bCs/>
              </w:rPr>
              <w:t>Kompetenzerwartungen im Schwerpunkt</w:t>
            </w:r>
            <w:r w:rsidRPr="7F3D966F">
              <w:rPr>
                <w:rFonts w:ascii="Calibri" w:eastAsia="Calibri" w:hAnsi="Calibri" w:cs="Calibri"/>
              </w:rPr>
              <w:t xml:space="preserve"> </w:t>
            </w:r>
          </w:p>
        </w:tc>
        <w:tc>
          <w:tcPr>
            <w:tcW w:w="4763" w:type="dxa"/>
          </w:tcPr>
          <w:p w14:paraId="47E345EE" w14:textId="32DEE708" w:rsidR="7F3D966F" w:rsidRDefault="7F3D966F" w:rsidP="7F3D966F">
            <w:pPr>
              <w:jc w:val="center"/>
            </w:pPr>
            <w:r w:rsidRPr="7F3D966F">
              <w:rPr>
                <w:rFonts w:ascii="Calibri" w:eastAsia="Calibri" w:hAnsi="Calibri" w:cs="Calibri"/>
                <w:b/>
                <w:bCs/>
              </w:rPr>
              <w:t>Auswahl fachlicher Konkretisierungen</w:t>
            </w:r>
            <w:r w:rsidRPr="7F3D966F">
              <w:rPr>
                <w:rFonts w:ascii="Calibri" w:eastAsia="Calibri" w:hAnsi="Calibri" w:cs="Calibri"/>
              </w:rPr>
              <w:t xml:space="preserve"> </w:t>
            </w:r>
          </w:p>
        </w:tc>
        <w:tc>
          <w:tcPr>
            <w:tcW w:w="4763" w:type="dxa"/>
          </w:tcPr>
          <w:p w14:paraId="2FEBD7E0" w14:textId="58AADC59" w:rsidR="7F3D966F" w:rsidRDefault="7F3D966F" w:rsidP="7F3D966F">
            <w:pPr>
              <w:jc w:val="center"/>
            </w:pPr>
            <w:r w:rsidRPr="7F3D966F">
              <w:rPr>
                <w:rFonts w:ascii="Calibri" w:eastAsia="Calibri" w:hAnsi="Calibri" w:cs="Calibri"/>
                <w:b/>
                <w:bCs/>
              </w:rPr>
              <w:t>Hinweise, Vereinbarungen und Absprachen</w:t>
            </w:r>
            <w:r w:rsidRPr="7F3D966F">
              <w:rPr>
                <w:rFonts w:ascii="Calibri" w:eastAsia="Calibri" w:hAnsi="Calibri" w:cs="Calibri"/>
              </w:rPr>
              <w:t xml:space="preserve"> </w:t>
            </w:r>
          </w:p>
        </w:tc>
      </w:tr>
      <w:tr w:rsidR="7F3D966F" w14:paraId="45D38417" w14:textId="77777777" w:rsidTr="7F3D966F">
        <w:tc>
          <w:tcPr>
            <w:tcW w:w="4763" w:type="dxa"/>
          </w:tcPr>
          <w:p w14:paraId="29D7C260" w14:textId="32276E38" w:rsidR="7F3D966F" w:rsidRPr="000B6417" w:rsidRDefault="7F3D966F">
            <w:pPr>
              <w:rPr>
                <w:rFonts w:cstheme="minorHAnsi"/>
                <w:sz w:val="20"/>
                <w:szCs w:val="20"/>
              </w:rPr>
            </w:pPr>
            <w:r w:rsidRPr="000B6417">
              <w:rPr>
                <w:rFonts w:eastAsia="Calibri Light" w:cstheme="minorHAnsi"/>
                <w:sz w:val="20"/>
                <w:szCs w:val="20"/>
              </w:rPr>
              <w:t xml:space="preserve"> </w:t>
            </w:r>
          </w:p>
          <w:p w14:paraId="2B84066C" w14:textId="0584639D" w:rsidR="7F3D966F" w:rsidRPr="000B6417" w:rsidRDefault="7F3D966F">
            <w:pPr>
              <w:rPr>
                <w:rFonts w:cstheme="minorHAnsi"/>
                <w:sz w:val="20"/>
                <w:szCs w:val="20"/>
              </w:rPr>
            </w:pPr>
            <w:r w:rsidRPr="000B6417">
              <w:rPr>
                <w:rFonts w:eastAsia="Calibri Light" w:cstheme="minorHAnsi"/>
                <w:b/>
                <w:bCs/>
                <w:i/>
                <w:iCs/>
                <w:sz w:val="20"/>
                <w:szCs w:val="20"/>
              </w:rPr>
              <w:t>FKK</w:t>
            </w:r>
          </w:p>
          <w:p w14:paraId="3825A3B3" w14:textId="2BA39680" w:rsidR="7F3D966F" w:rsidRPr="003044A5" w:rsidRDefault="7F3D966F">
            <w:pPr>
              <w:rPr>
                <w:rFonts w:cstheme="minorHAnsi"/>
                <w:sz w:val="20"/>
                <w:szCs w:val="20"/>
                <w:u w:val="single"/>
              </w:rPr>
            </w:pPr>
            <w:r w:rsidRPr="003044A5">
              <w:rPr>
                <w:rFonts w:eastAsia="Calibri Light" w:cstheme="minorHAnsi"/>
                <w:sz w:val="20"/>
                <w:szCs w:val="20"/>
                <w:u w:val="single"/>
              </w:rPr>
              <w:t>Hör(</w:t>
            </w:r>
            <w:proofErr w:type="spellStart"/>
            <w:r w:rsidRPr="003044A5">
              <w:rPr>
                <w:rFonts w:eastAsia="Calibri Light" w:cstheme="minorHAnsi"/>
                <w:sz w:val="20"/>
                <w:szCs w:val="20"/>
                <w:u w:val="single"/>
              </w:rPr>
              <w:t>seh</w:t>
            </w:r>
            <w:proofErr w:type="spellEnd"/>
            <w:r w:rsidRPr="003044A5">
              <w:rPr>
                <w:rFonts w:eastAsia="Calibri Light" w:cstheme="minorHAnsi"/>
                <w:sz w:val="20"/>
                <w:szCs w:val="20"/>
                <w:u w:val="single"/>
              </w:rPr>
              <w:t>)verstehen</w:t>
            </w:r>
          </w:p>
          <w:p w14:paraId="419D3ABD" w14:textId="7D623B04" w:rsidR="7F3D966F" w:rsidRPr="003044A5" w:rsidRDefault="7F3D966F" w:rsidP="00F8631A">
            <w:pPr>
              <w:pStyle w:val="Listenabsatz"/>
              <w:numPr>
                <w:ilvl w:val="0"/>
                <w:numId w:val="59"/>
              </w:numPr>
              <w:rPr>
                <w:rFonts w:cstheme="minorHAnsi"/>
                <w:sz w:val="20"/>
                <w:szCs w:val="20"/>
              </w:rPr>
            </w:pPr>
            <w:r w:rsidRPr="003044A5">
              <w:rPr>
                <w:rFonts w:eastAsia="Calibri Light" w:cstheme="minorHAnsi"/>
                <w:sz w:val="20"/>
                <w:szCs w:val="20"/>
              </w:rPr>
              <w:t>medial vermittelten Texten die</w:t>
            </w:r>
            <w:r w:rsidR="003044A5">
              <w:rPr>
                <w:rFonts w:eastAsia="Calibri Light" w:cstheme="minorHAnsi"/>
                <w:sz w:val="20"/>
                <w:szCs w:val="20"/>
              </w:rPr>
              <w:t xml:space="preserve"> </w:t>
            </w:r>
            <w:r w:rsidRPr="003044A5">
              <w:rPr>
                <w:rFonts w:eastAsia="Calibri Light" w:cstheme="minorHAnsi"/>
                <w:sz w:val="20"/>
                <w:szCs w:val="20"/>
              </w:rPr>
              <w:t>Gesamtaussage, Hauptaussagen</w:t>
            </w:r>
            <w:r w:rsidR="003044A5">
              <w:rPr>
                <w:rFonts w:eastAsia="Calibri Light" w:cstheme="minorHAnsi"/>
                <w:sz w:val="20"/>
                <w:szCs w:val="20"/>
              </w:rPr>
              <w:t xml:space="preserve"> </w:t>
            </w:r>
            <w:r w:rsidRPr="003044A5">
              <w:rPr>
                <w:rFonts w:eastAsia="Calibri Light" w:cstheme="minorHAnsi"/>
                <w:sz w:val="20"/>
                <w:szCs w:val="20"/>
              </w:rPr>
              <w:t>und Einzelinformationen</w:t>
            </w:r>
            <w:r w:rsidR="003044A5">
              <w:rPr>
                <w:rFonts w:eastAsia="Calibri Light" w:cstheme="minorHAnsi"/>
                <w:sz w:val="20"/>
                <w:szCs w:val="20"/>
              </w:rPr>
              <w:t xml:space="preserve"> </w:t>
            </w:r>
            <w:r w:rsidRPr="003044A5">
              <w:rPr>
                <w:rFonts w:eastAsia="Calibri Light" w:cstheme="minorHAnsi"/>
                <w:sz w:val="20"/>
                <w:szCs w:val="20"/>
              </w:rPr>
              <w:t>entnehmen</w:t>
            </w:r>
          </w:p>
          <w:p w14:paraId="340F0873" w14:textId="77777777" w:rsidR="003044A5" w:rsidRDefault="7F3D966F">
            <w:pPr>
              <w:rPr>
                <w:rFonts w:cstheme="minorHAnsi"/>
                <w:sz w:val="20"/>
                <w:szCs w:val="20"/>
              </w:rPr>
            </w:pPr>
            <w:r w:rsidRPr="003044A5">
              <w:rPr>
                <w:rFonts w:eastAsia="Calibri Light" w:cstheme="minorHAnsi"/>
                <w:sz w:val="20"/>
                <w:szCs w:val="20"/>
                <w:u w:val="single"/>
              </w:rPr>
              <w:t>Schreiben</w:t>
            </w:r>
          </w:p>
          <w:p w14:paraId="6C8BFFC1" w14:textId="77777777" w:rsidR="003044A5" w:rsidRPr="003044A5" w:rsidRDefault="7F3D966F" w:rsidP="00F8631A">
            <w:pPr>
              <w:pStyle w:val="Listenabsatz"/>
              <w:numPr>
                <w:ilvl w:val="0"/>
                <w:numId w:val="59"/>
              </w:numPr>
              <w:rPr>
                <w:rFonts w:cstheme="minorHAnsi"/>
                <w:sz w:val="20"/>
                <w:szCs w:val="20"/>
              </w:rPr>
            </w:pPr>
            <w:r w:rsidRPr="003044A5">
              <w:rPr>
                <w:rFonts w:eastAsia="Calibri Light" w:cstheme="minorHAnsi"/>
                <w:sz w:val="20"/>
                <w:szCs w:val="20"/>
              </w:rPr>
              <w:t>unter Beachtung wesentlicher</w:t>
            </w:r>
            <w:r w:rsidR="003044A5">
              <w:rPr>
                <w:rFonts w:eastAsia="Calibri Light" w:cstheme="minorHAnsi"/>
                <w:sz w:val="20"/>
                <w:szCs w:val="20"/>
              </w:rPr>
              <w:t xml:space="preserve"> </w:t>
            </w:r>
            <w:r w:rsidRPr="003044A5">
              <w:rPr>
                <w:rFonts w:eastAsia="Calibri Light" w:cstheme="minorHAnsi"/>
                <w:sz w:val="20"/>
                <w:szCs w:val="20"/>
              </w:rPr>
              <w:t>Textsortenmerkmale</w:t>
            </w:r>
            <w:r w:rsidR="003044A5">
              <w:rPr>
                <w:rFonts w:eastAsia="Calibri Light" w:cstheme="minorHAnsi"/>
                <w:sz w:val="20"/>
                <w:szCs w:val="20"/>
              </w:rPr>
              <w:t xml:space="preserve"> </w:t>
            </w:r>
            <w:r w:rsidRPr="003044A5">
              <w:rPr>
                <w:rFonts w:eastAsia="Calibri Light" w:cstheme="minorHAnsi"/>
                <w:sz w:val="20"/>
                <w:szCs w:val="20"/>
              </w:rPr>
              <w:t>unterschiedliche Typen von Sach-</w:t>
            </w:r>
            <w:r w:rsidR="003044A5">
              <w:rPr>
                <w:rFonts w:eastAsia="Calibri Light" w:cstheme="minorHAnsi"/>
                <w:sz w:val="20"/>
                <w:szCs w:val="20"/>
              </w:rPr>
              <w:t xml:space="preserve"> </w:t>
            </w:r>
            <w:r w:rsidRPr="003044A5">
              <w:rPr>
                <w:rFonts w:eastAsia="Calibri Light" w:cstheme="minorHAnsi"/>
                <w:sz w:val="20"/>
                <w:szCs w:val="20"/>
              </w:rPr>
              <w:t>und</w:t>
            </w:r>
            <w:r w:rsidR="003044A5">
              <w:rPr>
                <w:rFonts w:eastAsia="Calibri Light" w:cstheme="minorHAnsi"/>
                <w:sz w:val="20"/>
                <w:szCs w:val="20"/>
              </w:rPr>
              <w:t xml:space="preserve"> </w:t>
            </w:r>
            <w:r w:rsidRPr="003044A5">
              <w:rPr>
                <w:rFonts w:eastAsia="Calibri Light" w:cstheme="minorHAnsi"/>
                <w:sz w:val="20"/>
                <w:szCs w:val="20"/>
              </w:rPr>
              <w:t>Gebrauchstexten verfassen</w:t>
            </w:r>
          </w:p>
          <w:p w14:paraId="2A037E8B" w14:textId="77777777" w:rsidR="003044A5" w:rsidRDefault="7F3D966F" w:rsidP="003044A5">
            <w:pPr>
              <w:pStyle w:val="Listenabsatz"/>
              <w:rPr>
                <w:rFonts w:eastAsia="Calibri Light" w:cstheme="minorHAnsi"/>
                <w:sz w:val="20"/>
                <w:szCs w:val="20"/>
              </w:rPr>
            </w:pPr>
            <w:r w:rsidRPr="003044A5">
              <w:rPr>
                <w:rFonts w:eastAsia="Calibri Light" w:cstheme="minorHAnsi"/>
                <w:sz w:val="20"/>
                <w:szCs w:val="20"/>
              </w:rPr>
              <w:t>und dabei gängige</w:t>
            </w:r>
            <w:r w:rsidR="003044A5">
              <w:rPr>
                <w:rFonts w:eastAsia="Calibri Light" w:cstheme="minorHAnsi"/>
                <w:sz w:val="20"/>
                <w:szCs w:val="20"/>
              </w:rPr>
              <w:t xml:space="preserve"> </w:t>
            </w:r>
            <w:r w:rsidRPr="000B6417">
              <w:rPr>
                <w:rFonts w:eastAsia="Calibri Light" w:cstheme="minorHAnsi"/>
                <w:sz w:val="20"/>
                <w:szCs w:val="20"/>
              </w:rPr>
              <w:t>Mitteilungsabsichten realisieren</w:t>
            </w:r>
          </w:p>
          <w:p w14:paraId="17006917" w14:textId="0631237C" w:rsidR="7F3D966F" w:rsidRPr="003044A5" w:rsidRDefault="7F3D966F" w:rsidP="00F8631A">
            <w:pPr>
              <w:pStyle w:val="Listenabsatz"/>
              <w:numPr>
                <w:ilvl w:val="0"/>
                <w:numId w:val="59"/>
              </w:numPr>
              <w:rPr>
                <w:rFonts w:cstheme="minorHAnsi"/>
                <w:sz w:val="20"/>
                <w:szCs w:val="20"/>
              </w:rPr>
            </w:pPr>
            <w:r w:rsidRPr="003044A5">
              <w:rPr>
                <w:rFonts w:eastAsia="Calibri Light" w:cstheme="minorHAnsi"/>
                <w:sz w:val="20"/>
                <w:szCs w:val="20"/>
              </w:rPr>
              <w:t>unter Beachtung grundlegender</w:t>
            </w:r>
            <w:r w:rsidR="003044A5">
              <w:rPr>
                <w:rFonts w:eastAsia="Calibri Light" w:cstheme="minorHAnsi"/>
                <w:sz w:val="20"/>
                <w:szCs w:val="20"/>
              </w:rPr>
              <w:t xml:space="preserve"> </w:t>
            </w:r>
            <w:r w:rsidRPr="003044A5">
              <w:rPr>
                <w:rFonts w:eastAsia="Calibri Light" w:cstheme="minorHAnsi"/>
                <w:sz w:val="20"/>
                <w:szCs w:val="20"/>
              </w:rPr>
              <w:t>textsortenspezifischer Merkmale</w:t>
            </w:r>
            <w:r w:rsidR="003044A5">
              <w:rPr>
                <w:rFonts w:eastAsia="Calibri Light" w:cstheme="minorHAnsi"/>
                <w:sz w:val="20"/>
                <w:szCs w:val="20"/>
              </w:rPr>
              <w:t xml:space="preserve"> </w:t>
            </w:r>
            <w:r w:rsidRPr="003044A5">
              <w:rPr>
                <w:rFonts w:eastAsia="Calibri Light" w:cstheme="minorHAnsi"/>
                <w:sz w:val="20"/>
                <w:szCs w:val="20"/>
              </w:rPr>
              <w:t>verschiedene Formen des</w:t>
            </w:r>
            <w:r w:rsidR="003044A5">
              <w:rPr>
                <w:rFonts w:eastAsia="Calibri Light" w:cstheme="minorHAnsi"/>
                <w:sz w:val="20"/>
                <w:szCs w:val="20"/>
              </w:rPr>
              <w:t xml:space="preserve"> </w:t>
            </w:r>
            <w:r w:rsidRPr="003044A5">
              <w:rPr>
                <w:rFonts w:eastAsia="Calibri Light" w:cstheme="minorHAnsi"/>
                <w:sz w:val="20"/>
                <w:szCs w:val="20"/>
              </w:rPr>
              <w:t>kreativen Schreibens anwenden</w:t>
            </w:r>
          </w:p>
          <w:p w14:paraId="50EC4072" w14:textId="5E4B1D59" w:rsidR="7F3D966F" w:rsidRPr="000B6417" w:rsidRDefault="7F3D966F">
            <w:pPr>
              <w:rPr>
                <w:rFonts w:cstheme="minorHAnsi"/>
                <w:sz w:val="20"/>
                <w:szCs w:val="20"/>
              </w:rPr>
            </w:pPr>
            <w:r w:rsidRPr="000B6417">
              <w:rPr>
                <w:rFonts w:eastAsia="Calibri Light" w:cstheme="minorHAnsi"/>
                <w:b/>
                <w:bCs/>
                <w:i/>
                <w:iCs/>
                <w:sz w:val="20"/>
                <w:szCs w:val="20"/>
              </w:rPr>
              <w:t>IKK</w:t>
            </w:r>
          </w:p>
          <w:p w14:paraId="6616B023" w14:textId="7448BF1D" w:rsidR="7F3D966F" w:rsidRPr="003044A5" w:rsidRDefault="7F3D966F">
            <w:pPr>
              <w:rPr>
                <w:rFonts w:cstheme="minorHAnsi"/>
                <w:sz w:val="20"/>
                <w:szCs w:val="20"/>
                <w:u w:val="single"/>
              </w:rPr>
            </w:pPr>
            <w:r w:rsidRPr="003044A5">
              <w:rPr>
                <w:rFonts w:eastAsia="Calibri Light" w:cstheme="minorHAnsi"/>
                <w:sz w:val="20"/>
                <w:szCs w:val="20"/>
                <w:u w:val="single"/>
              </w:rPr>
              <w:t>Interkulturelle Einstellungen und</w:t>
            </w:r>
            <w:r w:rsidR="003044A5" w:rsidRPr="003044A5">
              <w:rPr>
                <w:rFonts w:cstheme="minorHAnsi"/>
                <w:sz w:val="20"/>
                <w:szCs w:val="20"/>
                <w:u w:val="single"/>
              </w:rPr>
              <w:t xml:space="preserve"> </w:t>
            </w:r>
            <w:r w:rsidRPr="003044A5">
              <w:rPr>
                <w:rFonts w:eastAsia="Calibri Light" w:cstheme="minorHAnsi"/>
                <w:sz w:val="20"/>
                <w:szCs w:val="20"/>
                <w:u w:val="single"/>
              </w:rPr>
              <w:t>Bewusstheit</w:t>
            </w:r>
          </w:p>
          <w:p w14:paraId="6CF9C359" w14:textId="4C62944B" w:rsidR="7F3D966F" w:rsidRPr="003044A5" w:rsidRDefault="7F3D966F" w:rsidP="00F8631A">
            <w:pPr>
              <w:pStyle w:val="Listenabsatz"/>
              <w:numPr>
                <w:ilvl w:val="0"/>
                <w:numId w:val="59"/>
              </w:numPr>
              <w:rPr>
                <w:rFonts w:cstheme="minorHAnsi"/>
                <w:sz w:val="20"/>
                <w:szCs w:val="20"/>
              </w:rPr>
            </w:pPr>
            <w:r w:rsidRPr="003044A5">
              <w:rPr>
                <w:rFonts w:eastAsia="Calibri Light" w:cstheme="minorHAnsi"/>
                <w:sz w:val="20"/>
                <w:szCs w:val="20"/>
              </w:rPr>
              <w:t>sich kultureller Werte, Normen</w:t>
            </w:r>
            <w:r w:rsidR="003044A5">
              <w:rPr>
                <w:rFonts w:eastAsia="Calibri Light" w:cstheme="minorHAnsi"/>
                <w:sz w:val="20"/>
                <w:szCs w:val="20"/>
              </w:rPr>
              <w:t xml:space="preserve"> </w:t>
            </w:r>
            <w:r w:rsidRPr="003044A5">
              <w:rPr>
                <w:rFonts w:eastAsia="Calibri Light" w:cstheme="minorHAnsi"/>
                <w:sz w:val="20"/>
                <w:szCs w:val="20"/>
              </w:rPr>
              <w:t>und Verhaltensweisen</w:t>
            </w:r>
            <w:r w:rsidR="003044A5">
              <w:rPr>
                <w:rFonts w:eastAsia="Calibri Light" w:cstheme="minorHAnsi"/>
                <w:sz w:val="20"/>
                <w:szCs w:val="20"/>
              </w:rPr>
              <w:t xml:space="preserve"> </w:t>
            </w:r>
            <w:r w:rsidRPr="003044A5">
              <w:rPr>
                <w:rFonts w:eastAsia="Calibri Light" w:cstheme="minorHAnsi"/>
                <w:sz w:val="20"/>
                <w:szCs w:val="20"/>
              </w:rPr>
              <w:t>Belgiens, die von den eigenen</w:t>
            </w:r>
            <w:r w:rsidR="003044A5">
              <w:rPr>
                <w:rFonts w:eastAsia="Calibri Light" w:cstheme="minorHAnsi"/>
                <w:sz w:val="20"/>
                <w:szCs w:val="20"/>
              </w:rPr>
              <w:t xml:space="preserve"> </w:t>
            </w:r>
            <w:r w:rsidRPr="003044A5">
              <w:rPr>
                <w:rFonts w:eastAsia="Calibri Light" w:cstheme="minorHAnsi"/>
                <w:sz w:val="20"/>
                <w:szCs w:val="20"/>
              </w:rPr>
              <w:t>Vorstellungen abweichen,</w:t>
            </w:r>
            <w:r w:rsidR="003044A5">
              <w:rPr>
                <w:rFonts w:eastAsia="Calibri Light" w:cstheme="minorHAnsi"/>
                <w:sz w:val="20"/>
                <w:szCs w:val="20"/>
              </w:rPr>
              <w:t xml:space="preserve"> </w:t>
            </w:r>
            <w:r w:rsidRPr="003044A5">
              <w:rPr>
                <w:rFonts w:eastAsia="Calibri Light" w:cstheme="minorHAnsi"/>
                <w:sz w:val="20"/>
                <w:szCs w:val="20"/>
              </w:rPr>
              <w:t xml:space="preserve">bewusstwerden und </w:t>
            </w:r>
            <w:r w:rsidR="00110AEB" w:rsidRPr="003044A5">
              <w:rPr>
                <w:rFonts w:eastAsia="Calibri Light" w:cstheme="minorHAnsi"/>
                <w:sz w:val="20"/>
                <w:szCs w:val="20"/>
              </w:rPr>
              <w:t>ihnen Toleranz</w:t>
            </w:r>
            <w:r w:rsidRPr="003044A5">
              <w:rPr>
                <w:rFonts w:eastAsia="Calibri Light" w:cstheme="minorHAnsi"/>
                <w:sz w:val="20"/>
                <w:szCs w:val="20"/>
              </w:rPr>
              <w:t xml:space="preserve"> entgegenbringen</w:t>
            </w:r>
          </w:p>
          <w:p w14:paraId="48E7A5A8" w14:textId="77777777" w:rsidR="00110AEB" w:rsidRDefault="00110AEB">
            <w:pPr>
              <w:rPr>
                <w:rFonts w:cstheme="minorHAnsi"/>
                <w:sz w:val="20"/>
                <w:szCs w:val="20"/>
              </w:rPr>
            </w:pPr>
          </w:p>
          <w:p w14:paraId="79C2211F" w14:textId="77777777" w:rsidR="00110AEB" w:rsidRDefault="00110AEB">
            <w:pPr>
              <w:rPr>
                <w:rFonts w:cstheme="minorHAnsi"/>
                <w:sz w:val="20"/>
                <w:szCs w:val="20"/>
              </w:rPr>
            </w:pPr>
          </w:p>
          <w:p w14:paraId="18D74C1A" w14:textId="77777777" w:rsidR="00110AEB" w:rsidRDefault="00110AEB">
            <w:pPr>
              <w:rPr>
                <w:rFonts w:cstheme="minorHAnsi"/>
                <w:sz w:val="20"/>
                <w:szCs w:val="20"/>
              </w:rPr>
            </w:pPr>
          </w:p>
          <w:p w14:paraId="1146D861" w14:textId="77777777" w:rsidR="00110AEB" w:rsidRDefault="00110AEB">
            <w:pPr>
              <w:rPr>
                <w:rFonts w:cstheme="minorHAnsi"/>
                <w:sz w:val="20"/>
                <w:szCs w:val="20"/>
              </w:rPr>
            </w:pPr>
          </w:p>
          <w:p w14:paraId="08231E97" w14:textId="77777777" w:rsidR="00110AEB" w:rsidRDefault="00110AEB">
            <w:pPr>
              <w:rPr>
                <w:rFonts w:cstheme="minorHAnsi"/>
                <w:sz w:val="20"/>
                <w:szCs w:val="20"/>
              </w:rPr>
            </w:pPr>
          </w:p>
          <w:p w14:paraId="6AB1E2EF" w14:textId="77777777" w:rsidR="00110AEB" w:rsidRDefault="00110AEB">
            <w:pPr>
              <w:rPr>
                <w:rFonts w:cstheme="minorHAnsi"/>
                <w:sz w:val="20"/>
                <w:szCs w:val="20"/>
              </w:rPr>
            </w:pPr>
          </w:p>
          <w:p w14:paraId="6ED085B1" w14:textId="77777777" w:rsidR="00110AEB" w:rsidRDefault="00110AEB">
            <w:pPr>
              <w:rPr>
                <w:rFonts w:cstheme="minorHAnsi"/>
                <w:sz w:val="20"/>
                <w:szCs w:val="20"/>
              </w:rPr>
            </w:pPr>
          </w:p>
          <w:p w14:paraId="030D3B46" w14:textId="77777777" w:rsidR="00110AEB" w:rsidRDefault="00110AEB">
            <w:pPr>
              <w:rPr>
                <w:rFonts w:cstheme="minorHAnsi"/>
                <w:sz w:val="20"/>
                <w:szCs w:val="20"/>
              </w:rPr>
            </w:pPr>
          </w:p>
          <w:p w14:paraId="14C7E0C6" w14:textId="77777777" w:rsidR="00110AEB" w:rsidRDefault="00110AEB">
            <w:pPr>
              <w:rPr>
                <w:rFonts w:cstheme="minorHAnsi"/>
                <w:sz w:val="20"/>
                <w:szCs w:val="20"/>
              </w:rPr>
            </w:pPr>
          </w:p>
          <w:p w14:paraId="09F8F2DD" w14:textId="77777777" w:rsidR="00110AEB" w:rsidRDefault="00110AEB">
            <w:pPr>
              <w:rPr>
                <w:rFonts w:cstheme="minorHAnsi"/>
                <w:sz w:val="20"/>
                <w:szCs w:val="20"/>
              </w:rPr>
            </w:pPr>
          </w:p>
          <w:p w14:paraId="73C2B4BE" w14:textId="41844286" w:rsidR="00B0161E" w:rsidRPr="000B6417" w:rsidRDefault="00B0161E">
            <w:pPr>
              <w:rPr>
                <w:rFonts w:cstheme="minorHAnsi"/>
                <w:sz w:val="20"/>
                <w:szCs w:val="20"/>
              </w:rPr>
            </w:pPr>
          </w:p>
        </w:tc>
        <w:tc>
          <w:tcPr>
            <w:tcW w:w="4763" w:type="dxa"/>
          </w:tcPr>
          <w:p w14:paraId="1B29DAC7" w14:textId="396DD517" w:rsidR="7F3D966F" w:rsidRPr="000B6417" w:rsidRDefault="7F3D966F">
            <w:pPr>
              <w:rPr>
                <w:rFonts w:cstheme="minorHAnsi"/>
                <w:sz w:val="20"/>
                <w:szCs w:val="20"/>
              </w:rPr>
            </w:pPr>
            <w:r w:rsidRPr="000B6417">
              <w:rPr>
                <w:rFonts w:eastAsia="Calibri Light" w:cstheme="minorHAnsi"/>
                <w:sz w:val="20"/>
                <w:szCs w:val="20"/>
              </w:rPr>
              <w:t xml:space="preserve"> </w:t>
            </w:r>
          </w:p>
          <w:p w14:paraId="6AFCE4C2" w14:textId="0A2FEA33" w:rsidR="7F3D966F" w:rsidRPr="000B6417" w:rsidRDefault="7F3D966F">
            <w:pPr>
              <w:rPr>
                <w:rFonts w:cstheme="minorHAnsi"/>
                <w:sz w:val="20"/>
                <w:szCs w:val="20"/>
              </w:rPr>
            </w:pPr>
            <w:r w:rsidRPr="000B6417">
              <w:rPr>
                <w:rFonts w:eastAsia="Calibri Light" w:cstheme="minorHAnsi"/>
                <w:b/>
                <w:bCs/>
                <w:sz w:val="20"/>
                <w:szCs w:val="20"/>
              </w:rPr>
              <w:t>Inhaltliche Schwerpunkte in Hinblick</w:t>
            </w:r>
          </w:p>
          <w:p w14:paraId="7D311B3C" w14:textId="1FF55A10" w:rsidR="7F3D966F" w:rsidRPr="000B6417" w:rsidRDefault="7F3D966F">
            <w:pPr>
              <w:rPr>
                <w:rFonts w:cstheme="minorHAnsi"/>
                <w:sz w:val="20"/>
                <w:szCs w:val="20"/>
              </w:rPr>
            </w:pPr>
            <w:r w:rsidRPr="000B6417">
              <w:rPr>
                <w:rFonts w:eastAsia="Calibri Light" w:cstheme="minorHAnsi"/>
                <w:b/>
                <w:bCs/>
                <w:sz w:val="20"/>
                <w:szCs w:val="20"/>
              </w:rPr>
              <w:t xml:space="preserve">auf die </w:t>
            </w:r>
            <w:r w:rsidR="002215C1" w:rsidRPr="000B6417">
              <w:rPr>
                <w:rFonts w:eastAsia="Calibri Light" w:cstheme="minorHAnsi"/>
                <w:b/>
                <w:bCs/>
                <w:sz w:val="20"/>
                <w:szCs w:val="20"/>
              </w:rPr>
              <w:t>aktuellen Abiturvorgaben</w:t>
            </w:r>
          </w:p>
          <w:p w14:paraId="4893725F" w14:textId="1FDF1D3C" w:rsidR="7F3D966F" w:rsidRPr="000B6417" w:rsidRDefault="7F3D966F">
            <w:pPr>
              <w:rPr>
                <w:rFonts w:cstheme="minorHAnsi"/>
                <w:sz w:val="20"/>
                <w:szCs w:val="20"/>
              </w:rPr>
            </w:pPr>
            <w:r w:rsidRPr="000B6417">
              <w:rPr>
                <w:rFonts w:eastAsia="Calibri Light" w:cstheme="minorHAnsi"/>
                <w:b/>
                <w:bCs/>
                <w:sz w:val="20"/>
                <w:szCs w:val="20"/>
              </w:rPr>
              <w:t xml:space="preserve"> </w:t>
            </w:r>
          </w:p>
          <w:p w14:paraId="0B45042F" w14:textId="77777777" w:rsidR="00110AEB" w:rsidRPr="00110AEB" w:rsidRDefault="7F3D966F" w:rsidP="00F8631A">
            <w:pPr>
              <w:pStyle w:val="Listenabsatz"/>
              <w:numPr>
                <w:ilvl w:val="0"/>
                <w:numId w:val="59"/>
              </w:numPr>
              <w:rPr>
                <w:rFonts w:cstheme="minorHAnsi"/>
                <w:sz w:val="20"/>
                <w:szCs w:val="20"/>
              </w:rPr>
            </w:pPr>
            <w:r w:rsidRPr="00110AEB">
              <w:rPr>
                <w:rFonts w:eastAsia="Calibri Light" w:cstheme="minorHAnsi"/>
                <w:sz w:val="20"/>
                <w:szCs w:val="20"/>
              </w:rPr>
              <w:t>Glanz und Schattenseiten einer</w:t>
            </w:r>
            <w:r w:rsidR="00110AEB">
              <w:rPr>
                <w:rFonts w:eastAsia="Calibri Light" w:cstheme="minorHAnsi"/>
                <w:sz w:val="20"/>
                <w:szCs w:val="20"/>
              </w:rPr>
              <w:t xml:space="preserve"> </w:t>
            </w:r>
            <w:r w:rsidRPr="00110AEB">
              <w:rPr>
                <w:rFonts w:eastAsia="Calibri Light" w:cstheme="minorHAnsi"/>
                <w:sz w:val="20"/>
                <w:szCs w:val="20"/>
              </w:rPr>
              <w:t>Großstadt</w:t>
            </w:r>
          </w:p>
          <w:p w14:paraId="6F450625" w14:textId="77777777" w:rsidR="00110AEB" w:rsidRPr="00110AEB" w:rsidRDefault="7F3D966F" w:rsidP="00F8631A">
            <w:pPr>
              <w:pStyle w:val="Listenabsatz"/>
              <w:numPr>
                <w:ilvl w:val="0"/>
                <w:numId w:val="59"/>
              </w:numPr>
              <w:rPr>
                <w:rFonts w:cstheme="minorHAnsi"/>
                <w:sz w:val="20"/>
                <w:szCs w:val="20"/>
              </w:rPr>
            </w:pPr>
            <w:r w:rsidRPr="00110AEB">
              <w:rPr>
                <w:rFonts w:eastAsia="Calibri Light" w:cstheme="minorHAnsi"/>
                <w:sz w:val="20"/>
                <w:szCs w:val="20"/>
              </w:rPr>
              <w:t>die Stadt als kultureller und</w:t>
            </w:r>
            <w:r w:rsidR="00110AEB">
              <w:rPr>
                <w:rFonts w:eastAsia="Calibri Light" w:cstheme="minorHAnsi"/>
                <w:sz w:val="20"/>
                <w:szCs w:val="20"/>
              </w:rPr>
              <w:t xml:space="preserve"> </w:t>
            </w:r>
            <w:r w:rsidRPr="00110AEB">
              <w:rPr>
                <w:rFonts w:eastAsia="Calibri Light" w:cstheme="minorHAnsi"/>
                <w:sz w:val="20"/>
                <w:szCs w:val="20"/>
              </w:rPr>
              <w:t>multinationaler Gemeinschaftsraum (Brüssel)</w:t>
            </w:r>
          </w:p>
          <w:p w14:paraId="3D184981" w14:textId="77777777" w:rsidR="00110AEB" w:rsidRPr="00110AEB" w:rsidRDefault="7F3D966F" w:rsidP="00F8631A">
            <w:pPr>
              <w:pStyle w:val="Listenabsatz"/>
              <w:numPr>
                <w:ilvl w:val="0"/>
                <w:numId w:val="59"/>
              </w:numPr>
              <w:rPr>
                <w:rFonts w:cstheme="minorHAnsi"/>
                <w:sz w:val="20"/>
                <w:szCs w:val="20"/>
              </w:rPr>
            </w:pPr>
            <w:r w:rsidRPr="00110AEB">
              <w:rPr>
                <w:rFonts w:eastAsia="Calibri Light" w:cstheme="minorHAnsi"/>
                <w:sz w:val="20"/>
                <w:szCs w:val="20"/>
              </w:rPr>
              <w:t>Leben und Überleben in einer</w:t>
            </w:r>
            <w:r w:rsidR="00110AEB">
              <w:rPr>
                <w:rFonts w:eastAsia="Calibri Light" w:cstheme="minorHAnsi"/>
                <w:sz w:val="20"/>
                <w:szCs w:val="20"/>
              </w:rPr>
              <w:t xml:space="preserve"> </w:t>
            </w:r>
            <w:r w:rsidRPr="00110AEB">
              <w:rPr>
                <w:rFonts w:eastAsia="Calibri Light" w:cstheme="minorHAnsi"/>
                <w:sz w:val="20"/>
                <w:szCs w:val="20"/>
              </w:rPr>
              <w:t>Großstadt (Brüssel)</w:t>
            </w:r>
          </w:p>
          <w:p w14:paraId="71D5544F" w14:textId="77777777" w:rsidR="00110AEB" w:rsidRPr="00110AEB" w:rsidRDefault="7F3D966F" w:rsidP="00F8631A">
            <w:pPr>
              <w:pStyle w:val="Listenabsatz"/>
              <w:numPr>
                <w:ilvl w:val="0"/>
                <w:numId w:val="59"/>
              </w:numPr>
              <w:rPr>
                <w:rFonts w:cstheme="minorHAnsi"/>
                <w:sz w:val="20"/>
                <w:szCs w:val="20"/>
              </w:rPr>
            </w:pPr>
            <w:r w:rsidRPr="00110AEB">
              <w:rPr>
                <w:rFonts w:eastAsia="Calibri Light" w:cstheme="minorHAnsi"/>
                <w:sz w:val="20"/>
                <w:szCs w:val="20"/>
              </w:rPr>
              <w:t xml:space="preserve">Arbeits- und Berufswelt  </w:t>
            </w:r>
          </w:p>
          <w:p w14:paraId="57BA0CAD" w14:textId="77777777" w:rsidR="00110AEB" w:rsidRPr="00110AEB" w:rsidRDefault="7F3D966F" w:rsidP="00F8631A">
            <w:pPr>
              <w:pStyle w:val="Listenabsatz"/>
              <w:numPr>
                <w:ilvl w:val="0"/>
                <w:numId w:val="59"/>
              </w:numPr>
              <w:rPr>
                <w:rFonts w:cstheme="minorHAnsi"/>
                <w:sz w:val="20"/>
                <w:szCs w:val="20"/>
              </w:rPr>
            </w:pPr>
            <w:r w:rsidRPr="00110AEB">
              <w:rPr>
                <w:rFonts w:eastAsia="Calibri Light" w:cstheme="minorHAnsi"/>
                <w:sz w:val="20"/>
                <w:szCs w:val="20"/>
              </w:rPr>
              <w:t xml:space="preserve">regionale Kultur und Diversität  </w:t>
            </w:r>
          </w:p>
          <w:p w14:paraId="1B0CDBC5" w14:textId="5390091A" w:rsidR="7F3D966F" w:rsidRPr="00110AEB" w:rsidRDefault="7F3D966F" w:rsidP="00F8631A">
            <w:pPr>
              <w:pStyle w:val="Listenabsatz"/>
              <w:numPr>
                <w:ilvl w:val="0"/>
                <w:numId w:val="59"/>
              </w:numPr>
              <w:rPr>
                <w:rFonts w:cstheme="minorHAnsi"/>
                <w:sz w:val="20"/>
                <w:szCs w:val="20"/>
              </w:rPr>
            </w:pPr>
            <w:r w:rsidRPr="00110AEB">
              <w:rPr>
                <w:rFonts w:eastAsia="Calibri Light" w:cstheme="minorHAnsi"/>
                <w:sz w:val="20"/>
                <w:szCs w:val="20"/>
                <w:lang w:val="en-US"/>
              </w:rPr>
              <w:t>culture banlieue</w:t>
            </w:r>
          </w:p>
          <w:p w14:paraId="604BE8A3" w14:textId="4A4C76E8" w:rsidR="7F3D966F" w:rsidRPr="000B6417" w:rsidRDefault="7F3D966F">
            <w:pPr>
              <w:rPr>
                <w:rFonts w:cstheme="minorHAnsi"/>
                <w:sz w:val="20"/>
                <w:szCs w:val="20"/>
                <w:lang w:val="en-US"/>
              </w:rPr>
            </w:pPr>
            <w:r w:rsidRPr="000B6417">
              <w:rPr>
                <w:rFonts w:eastAsia="Calibri Light" w:cstheme="minorHAnsi"/>
                <w:sz w:val="20"/>
                <w:szCs w:val="20"/>
                <w:lang w:val="en-US"/>
              </w:rPr>
              <w:t xml:space="preserve"> </w:t>
            </w:r>
          </w:p>
          <w:p w14:paraId="3B754405" w14:textId="36C38FBB" w:rsidR="7F3D966F" w:rsidRPr="000B6417" w:rsidRDefault="7F3D966F">
            <w:pPr>
              <w:rPr>
                <w:rFonts w:cstheme="minorHAnsi"/>
                <w:sz w:val="20"/>
                <w:szCs w:val="20"/>
                <w:lang w:val="en-US"/>
              </w:rPr>
            </w:pPr>
            <w:r w:rsidRPr="000B6417">
              <w:rPr>
                <w:rFonts w:eastAsia="Calibri Light" w:cstheme="minorHAnsi"/>
                <w:b/>
                <w:bCs/>
                <w:sz w:val="20"/>
                <w:szCs w:val="20"/>
                <w:lang w:val="en-US"/>
              </w:rPr>
              <w:t>Vivre dans un pays francophone</w:t>
            </w:r>
          </w:p>
          <w:p w14:paraId="402DBF28" w14:textId="5AD7312B" w:rsidR="7F3D966F" w:rsidRPr="000B6417" w:rsidRDefault="7F3D966F">
            <w:pPr>
              <w:rPr>
                <w:rFonts w:cstheme="minorHAnsi"/>
                <w:sz w:val="20"/>
                <w:szCs w:val="20"/>
                <w:lang w:val="en-US"/>
              </w:rPr>
            </w:pPr>
            <w:r w:rsidRPr="000B6417">
              <w:rPr>
                <w:rFonts w:eastAsia="Calibri Light" w:cstheme="minorHAnsi"/>
                <w:b/>
                <w:bCs/>
                <w:sz w:val="20"/>
                <w:szCs w:val="20"/>
                <w:lang w:val="en-US"/>
              </w:rPr>
              <w:t xml:space="preserve"> </w:t>
            </w:r>
          </w:p>
          <w:p w14:paraId="241164DD" w14:textId="6A5122F1" w:rsidR="7F3D966F" w:rsidRPr="00110AEB" w:rsidRDefault="7F3D966F" w:rsidP="00F8631A">
            <w:pPr>
              <w:pStyle w:val="Listenabsatz"/>
              <w:numPr>
                <w:ilvl w:val="0"/>
                <w:numId w:val="60"/>
              </w:numPr>
              <w:rPr>
                <w:rFonts w:cstheme="minorHAnsi"/>
                <w:sz w:val="20"/>
                <w:szCs w:val="20"/>
                <w:lang w:val="fr-FR"/>
              </w:rPr>
            </w:pPr>
            <w:r w:rsidRPr="00110AEB">
              <w:rPr>
                <w:rFonts w:eastAsia="Calibri Light" w:cstheme="minorHAnsi"/>
                <w:sz w:val="20"/>
                <w:szCs w:val="20"/>
                <w:lang w:val="fr-FR"/>
              </w:rPr>
              <w:t xml:space="preserve">Vivre, étudier et travailler en ville et à la campagne: la Belgique </w:t>
            </w:r>
          </w:p>
        </w:tc>
        <w:tc>
          <w:tcPr>
            <w:tcW w:w="4763" w:type="dxa"/>
          </w:tcPr>
          <w:p w14:paraId="111E1526" w14:textId="6879F684" w:rsidR="7F3D966F" w:rsidRPr="000B6417" w:rsidRDefault="7F3D966F">
            <w:pPr>
              <w:rPr>
                <w:rFonts w:cstheme="minorHAnsi"/>
                <w:sz w:val="20"/>
                <w:szCs w:val="20"/>
                <w:lang w:val="fr-FR"/>
              </w:rPr>
            </w:pPr>
            <w:proofErr w:type="spellStart"/>
            <w:r w:rsidRPr="000B6417">
              <w:rPr>
                <w:rFonts w:eastAsia="Calibri Light" w:cstheme="minorHAnsi"/>
                <w:b/>
                <w:bCs/>
                <w:sz w:val="20"/>
                <w:szCs w:val="20"/>
                <w:lang w:val="fr-FR"/>
              </w:rPr>
              <w:t>Unterrichtliche</w:t>
            </w:r>
            <w:proofErr w:type="spellEnd"/>
            <w:r w:rsidRPr="000B6417">
              <w:rPr>
                <w:rFonts w:eastAsia="Calibri Light" w:cstheme="minorHAnsi"/>
                <w:b/>
                <w:bCs/>
                <w:sz w:val="20"/>
                <w:szCs w:val="20"/>
                <w:lang w:val="fr-FR"/>
              </w:rPr>
              <w:t xml:space="preserve"> </w:t>
            </w:r>
            <w:proofErr w:type="spellStart"/>
            <w:r w:rsidRPr="000B6417">
              <w:rPr>
                <w:rFonts w:eastAsia="Calibri Light" w:cstheme="minorHAnsi"/>
                <w:b/>
                <w:bCs/>
                <w:sz w:val="20"/>
                <w:szCs w:val="20"/>
                <w:lang w:val="fr-FR"/>
              </w:rPr>
              <w:t>Umsetzung</w:t>
            </w:r>
            <w:proofErr w:type="spellEnd"/>
            <w:r w:rsidRPr="000B6417">
              <w:rPr>
                <w:rFonts w:eastAsia="Calibri Light" w:cstheme="minorHAnsi"/>
                <w:b/>
                <w:bCs/>
                <w:sz w:val="20"/>
                <w:szCs w:val="20"/>
                <w:lang w:val="fr-FR"/>
              </w:rPr>
              <w:t>:</w:t>
            </w:r>
          </w:p>
          <w:p w14:paraId="2FED0E2E" w14:textId="46F99C28" w:rsidR="7F3D966F" w:rsidRPr="000B6417" w:rsidRDefault="7F3D966F">
            <w:pPr>
              <w:rPr>
                <w:rFonts w:cstheme="minorHAnsi"/>
                <w:sz w:val="20"/>
                <w:szCs w:val="20"/>
                <w:lang w:val="fr-FR"/>
              </w:rPr>
            </w:pPr>
            <w:r w:rsidRPr="000B6417">
              <w:rPr>
                <w:rFonts w:eastAsia="Calibri Light" w:cstheme="minorHAnsi"/>
                <w:b/>
                <w:bCs/>
                <w:sz w:val="20"/>
                <w:szCs w:val="20"/>
                <w:lang w:val="fr-FR"/>
              </w:rPr>
              <w:t xml:space="preserve"> </w:t>
            </w:r>
          </w:p>
          <w:p w14:paraId="3E02C42C" w14:textId="4721B807" w:rsidR="7F3D966F" w:rsidRPr="000B6417" w:rsidRDefault="7F3D966F">
            <w:pPr>
              <w:rPr>
                <w:rFonts w:cstheme="minorHAnsi"/>
                <w:sz w:val="20"/>
                <w:szCs w:val="20"/>
                <w:lang w:val="fr-FR"/>
              </w:rPr>
            </w:pPr>
            <w:r w:rsidRPr="000B6417">
              <w:rPr>
                <w:rFonts w:eastAsia="Calibri Light" w:cstheme="minorHAnsi"/>
                <w:sz w:val="20"/>
                <w:szCs w:val="20"/>
                <w:lang w:val="fr-FR"/>
              </w:rPr>
              <w:t xml:space="preserve">La Belgique: le voisin inconnu </w:t>
            </w:r>
          </w:p>
          <w:p w14:paraId="2AE42B9F" w14:textId="2C6A8255" w:rsidR="7F3D966F" w:rsidRPr="000B6417" w:rsidRDefault="7F3D966F" w:rsidP="7F3D966F">
            <w:pPr>
              <w:pStyle w:val="Listenabsatz"/>
              <w:numPr>
                <w:ilvl w:val="0"/>
                <w:numId w:val="6"/>
              </w:numPr>
              <w:rPr>
                <w:rFonts w:eastAsiaTheme="minorEastAsia" w:cstheme="minorHAnsi"/>
                <w:sz w:val="20"/>
                <w:szCs w:val="20"/>
                <w:lang w:val="en-US"/>
              </w:rPr>
            </w:pPr>
            <w:r w:rsidRPr="000B6417">
              <w:rPr>
                <w:rFonts w:eastAsia="Calibri Light" w:cstheme="minorHAnsi"/>
                <w:sz w:val="20"/>
                <w:szCs w:val="20"/>
                <w:lang w:val="en-US"/>
              </w:rPr>
              <w:t xml:space="preserve">faire la </w:t>
            </w:r>
            <w:proofErr w:type="spellStart"/>
            <w:r w:rsidRPr="000B6417">
              <w:rPr>
                <w:rFonts w:eastAsia="Calibri Light" w:cstheme="minorHAnsi"/>
                <w:sz w:val="20"/>
                <w:szCs w:val="20"/>
                <w:lang w:val="en-US"/>
              </w:rPr>
              <w:t>connaissance</w:t>
            </w:r>
            <w:proofErr w:type="spellEnd"/>
            <w:r w:rsidRPr="000B6417">
              <w:rPr>
                <w:rFonts w:eastAsia="Calibri Light" w:cstheme="minorHAnsi"/>
                <w:sz w:val="20"/>
                <w:szCs w:val="20"/>
                <w:lang w:val="en-US"/>
              </w:rPr>
              <w:t xml:space="preserve"> des </w:t>
            </w:r>
            <w:proofErr w:type="spellStart"/>
            <w:r w:rsidRPr="000B6417">
              <w:rPr>
                <w:rFonts w:eastAsia="Calibri Light" w:cstheme="minorHAnsi"/>
                <w:sz w:val="20"/>
                <w:szCs w:val="20"/>
                <w:lang w:val="en-US"/>
              </w:rPr>
              <w:t>régions</w:t>
            </w:r>
            <w:proofErr w:type="spellEnd"/>
            <w:r w:rsidRPr="000B6417">
              <w:rPr>
                <w:rFonts w:eastAsia="Calibri Light" w:cstheme="minorHAnsi"/>
                <w:sz w:val="20"/>
                <w:szCs w:val="20"/>
                <w:lang w:val="en-US"/>
              </w:rPr>
              <w:t xml:space="preserve"> et la culture </w:t>
            </w:r>
            <w:proofErr w:type="spellStart"/>
            <w:r w:rsidRPr="000B6417">
              <w:rPr>
                <w:rFonts w:eastAsia="Calibri Light" w:cstheme="minorHAnsi"/>
                <w:sz w:val="20"/>
                <w:szCs w:val="20"/>
                <w:lang w:val="en-US"/>
              </w:rPr>
              <w:t>belgique</w:t>
            </w:r>
            <w:proofErr w:type="spellEnd"/>
            <w:r w:rsidRPr="000B6417">
              <w:rPr>
                <w:rFonts w:eastAsia="Calibri Light" w:cstheme="minorHAnsi"/>
                <w:sz w:val="20"/>
                <w:szCs w:val="20"/>
                <w:lang w:val="en-US"/>
              </w:rPr>
              <w:t xml:space="preserve"> </w:t>
            </w:r>
          </w:p>
          <w:p w14:paraId="7523F3B6" w14:textId="2EB93D0C" w:rsidR="7F3D966F" w:rsidRPr="000B6417" w:rsidRDefault="7F3D966F" w:rsidP="7F3D966F">
            <w:pPr>
              <w:pStyle w:val="Listenabsatz"/>
              <w:numPr>
                <w:ilvl w:val="0"/>
                <w:numId w:val="6"/>
              </w:numPr>
              <w:rPr>
                <w:rFonts w:eastAsiaTheme="minorEastAsia" w:cstheme="minorHAnsi"/>
                <w:sz w:val="20"/>
                <w:szCs w:val="20"/>
              </w:rPr>
            </w:pPr>
            <w:r w:rsidRPr="000B6417">
              <w:rPr>
                <w:rFonts w:eastAsia="Calibri Light" w:cstheme="minorHAnsi"/>
                <w:sz w:val="20"/>
                <w:szCs w:val="20"/>
              </w:rPr>
              <w:t xml:space="preserve">la </w:t>
            </w:r>
            <w:proofErr w:type="spellStart"/>
            <w:r w:rsidRPr="000B6417">
              <w:rPr>
                <w:rFonts w:eastAsia="Calibri Light" w:cstheme="minorHAnsi"/>
                <w:sz w:val="20"/>
                <w:szCs w:val="20"/>
              </w:rPr>
              <w:t>langue</w:t>
            </w:r>
            <w:proofErr w:type="spellEnd"/>
            <w:r w:rsidRPr="000B6417">
              <w:rPr>
                <w:rFonts w:eastAsia="Calibri Light" w:cstheme="minorHAnsi"/>
                <w:sz w:val="20"/>
                <w:szCs w:val="20"/>
              </w:rPr>
              <w:t xml:space="preserve"> et </w:t>
            </w:r>
            <w:proofErr w:type="spellStart"/>
            <w:r w:rsidRPr="000B6417">
              <w:rPr>
                <w:rFonts w:eastAsia="Calibri Light" w:cstheme="minorHAnsi"/>
                <w:sz w:val="20"/>
                <w:szCs w:val="20"/>
              </w:rPr>
              <w:t>les</w:t>
            </w:r>
            <w:proofErr w:type="spellEnd"/>
            <w:r w:rsidRPr="000B6417">
              <w:rPr>
                <w:rFonts w:eastAsia="Calibri Light" w:cstheme="minorHAnsi"/>
                <w:sz w:val="20"/>
                <w:szCs w:val="20"/>
              </w:rPr>
              <w:t xml:space="preserve"> </w:t>
            </w:r>
            <w:proofErr w:type="spellStart"/>
            <w:r w:rsidRPr="000B6417">
              <w:rPr>
                <w:rFonts w:eastAsia="Calibri Light" w:cstheme="minorHAnsi"/>
                <w:sz w:val="20"/>
                <w:szCs w:val="20"/>
              </w:rPr>
              <w:t>dialect</w:t>
            </w:r>
            <w:r w:rsidR="002215C1" w:rsidRPr="000B6417">
              <w:rPr>
                <w:rFonts w:eastAsia="Calibri Light" w:cstheme="minorHAnsi"/>
                <w:sz w:val="20"/>
                <w:szCs w:val="20"/>
              </w:rPr>
              <w:t>e</w:t>
            </w:r>
            <w:r w:rsidRPr="000B6417">
              <w:rPr>
                <w:rFonts w:eastAsia="Calibri Light" w:cstheme="minorHAnsi"/>
                <w:sz w:val="20"/>
                <w:szCs w:val="20"/>
              </w:rPr>
              <w:t>s</w:t>
            </w:r>
            <w:proofErr w:type="spellEnd"/>
            <w:r w:rsidRPr="000B6417">
              <w:rPr>
                <w:rFonts w:eastAsia="Calibri Light" w:cstheme="minorHAnsi"/>
                <w:sz w:val="20"/>
                <w:szCs w:val="20"/>
              </w:rPr>
              <w:t xml:space="preserve"> </w:t>
            </w:r>
          </w:p>
          <w:p w14:paraId="2CCF8534" w14:textId="0A073804" w:rsidR="7F3D966F" w:rsidRPr="000B6417" w:rsidRDefault="7F3D966F" w:rsidP="7F3D966F">
            <w:pPr>
              <w:pStyle w:val="Listenabsatz"/>
              <w:numPr>
                <w:ilvl w:val="0"/>
                <w:numId w:val="6"/>
              </w:numPr>
              <w:rPr>
                <w:rFonts w:eastAsiaTheme="minorEastAsia" w:cstheme="minorHAnsi"/>
                <w:sz w:val="20"/>
                <w:szCs w:val="20"/>
              </w:rPr>
            </w:pPr>
            <w:r w:rsidRPr="000B6417">
              <w:rPr>
                <w:rFonts w:eastAsia="Calibri Light" w:cstheme="minorHAnsi"/>
                <w:sz w:val="20"/>
                <w:szCs w:val="20"/>
              </w:rPr>
              <w:t xml:space="preserve">Bruxelles: </w:t>
            </w:r>
            <w:proofErr w:type="spellStart"/>
            <w:r w:rsidRPr="000B6417">
              <w:rPr>
                <w:rFonts w:eastAsia="Calibri Light" w:cstheme="minorHAnsi"/>
                <w:sz w:val="20"/>
                <w:szCs w:val="20"/>
              </w:rPr>
              <w:t>vivre</w:t>
            </w:r>
            <w:proofErr w:type="spellEnd"/>
            <w:r w:rsidRPr="000B6417">
              <w:rPr>
                <w:rFonts w:eastAsia="Calibri Light" w:cstheme="minorHAnsi"/>
                <w:sz w:val="20"/>
                <w:szCs w:val="20"/>
              </w:rPr>
              <w:t xml:space="preserve"> </w:t>
            </w:r>
            <w:proofErr w:type="spellStart"/>
            <w:r w:rsidRPr="000B6417">
              <w:rPr>
                <w:rFonts w:eastAsia="Calibri Light" w:cstheme="minorHAnsi"/>
                <w:sz w:val="20"/>
                <w:szCs w:val="20"/>
              </w:rPr>
              <w:t>dans</w:t>
            </w:r>
            <w:proofErr w:type="spellEnd"/>
            <w:r w:rsidRPr="000B6417">
              <w:rPr>
                <w:rFonts w:eastAsia="Calibri Light" w:cstheme="minorHAnsi"/>
                <w:sz w:val="20"/>
                <w:szCs w:val="20"/>
              </w:rPr>
              <w:t xml:space="preserve"> </w:t>
            </w:r>
            <w:proofErr w:type="spellStart"/>
            <w:r w:rsidRPr="000B6417">
              <w:rPr>
                <w:rFonts w:eastAsia="Calibri Light" w:cstheme="minorHAnsi"/>
                <w:sz w:val="20"/>
                <w:szCs w:val="20"/>
              </w:rPr>
              <w:t>une</w:t>
            </w:r>
            <w:proofErr w:type="spellEnd"/>
            <w:r w:rsidRPr="000B6417">
              <w:rPr>
                <w:rFonts w:eastAsia="Calibri Light" w:cstheme="minorHAnsi"/>
                <w:sz w:val="20"/>
                <w:szCs w:val="20"/>
              </w:rPr>
              <w:t xml:space="preserve"> </w:t>
            </w:r>
            <w:proofErr w:type="spellStart"/>
            <w:r w:rsidRPr="000B6417">
              <w:rPr>
                <w:rFonts w:eastAsia="Calibri Light" w:cstheme="minorHAnsi"/>
                <w:sz w:val="20"/>
                <w:szCs w:val="20"/>
              </w:rPr>
              <w:t>métropole</w:t>
            </w:r>
            <w:proofErr w:type="spellEnd"/>
            <w:r w:rsidRPr="000B6417">
              <w:rPr>
                <w:rFonts w:eastAsia="Calibri Light" w:cstheme="minorHAnsi"/>
                <w:sz w:val="20"/>
                <w:szCs w:val="20"/>
              </w:rPr>
              <w:t xml:space="preserve"> </w:t>
            </w:r>
          </w:p>
          <w:p w14:paraId="697CF673" w14:textId="3627D1FC" w:rsidR="7F3D966F" w:rsidRPr="000B6417" w:rsidRDefault="7F3D966F" w:rsidP="7F3D966F">
            <w:pPr>
              <w:pStyle w:val="Listenabsatz"/>
              <w:numPr>
                <w:ilvl w:val="0"/>
                <w:numId w:val="6"/>
              </w:numPr>
              <w:rPr>
                <w:rFonts w:eastAsiaTheme="minorEastAsia" w:cstheme="minorHAnsi"/>
                <w:sz w:val="20"/>
                <w:szCs w:val="20"/>
                <w:lang w:val="fr-FR"/>
              </w:rPr>
            </w:pPr>
            <w:r w:rsidRPr="000B6417">
              <w:rPr>
                <w:rFonts w:eastAsia="Calibri Light" w:cstheme="minorHAnsi"/>
                <w:sz w:val="20"/>
                <w:szCs w:val="20"/>
                <w:lang w:val="fr-FR"/>
              </w:rPr>
              <w:t xml:space="preserve">La vie des jeunes en Belgique </w:t>
            </w:r>
          </w:p>
          <w:p w14:paraId="20471665" w14:textId="04567820" w:rsidR="7F3D966F" w:rsidRPr="000B6417" w:rsidRDefault="7F3D966F">
            <w:pPr>
              <w:rPr>
                <w:rFonts w:cstheme="minorHAnsi"/>
                <w:sz w:val="20"/>
                <w:szCs w:val="20"/>
                <w:lang w:val="fr-FR"/>
              </w:rPr>
            </w:pPr>
            <w:r w:rsidRPr="000B6417">
              <w:rPr>
                <w:rFonts w:eastAsia="Calibri Light" w:cstheme="minorHAnsi"/>
                <w:sz w:val="20"/>
                <w:szCs w:val="20"/>
                <w:lang w:val="fr-FR"/>
              </w:rPr>
              <w:t xml:space="preserve"> </w:t>
            </w:r>
          </w:p>
          <w:p w14:paraId="5D9B652C" w14:textId="3A8C0453" w:rsidR="7F3D966F" w:rsidRPr="000B6417" w:rsidRDefault="7F3D966F">
            <w:pPr>
              <w:rPr>
                <w:rFonts w:cstheme="minorHAnsi"/>
                <w:sz w:val="20"/>
                <w:szCs w:val="20"/>
                <w:lang w:val="fr-FR"/>
              </w:rPr>
            </w:pPr>
            <w:r w:rsidRPr="000B6417">
              <w:rPr>
                <w:rFonts w:eastAsia="Calibri Light" w:cstheme="minorHAnsi"/>
                <w:sz w:val="20"/>
                <w:szCs w:val="20"/>
                <w:lang w:val="fr-FR"/>
              </w:rPr>
              <w:t xml:space="preserve"> </w:t>
            </w:r>
          </w:p>
          <w:p w14:paraId="2EFB1EF4" w14:textId="0A652BB0" w:rsidR="7F3D966F" w:rsidRPr="000B6417" w:rsidRDefault="7F3D966F">
            <w:pPr>
              <w:rPr>
                <w:rFonts w:cstheme="minorHAnsi"/>
                <w:sz w:val="20"/>
                <w:szCs w:val="20"/>
                <w:lang w:val="fr-FR"/>
              </w:rPr>
            </w:pPr>
            <w:r w:rsidRPr="000B6417">
              <w:rPr>
                <w:rFonts w:eastAsia="Calibri Light" w:cstheme="minorHAnsi"/>
                <w:sz w:val="20"/>
                <w:szCs w:val="20"/>
                <w:lang w:val="fr-FR"/>
              </w:rPr>
              <w:t xml:space="preserve"> </w:t>
            </w:r>
          </w:p>
          <w:p w14:paraId="41FD2F8A" w14:textId="5BEDE0CB" w:rsidR="7F3D966F" w:rsidRPr="000B6417" w:rsidRDefault="7F3D966F">
            <w:pPr>
              <w:rPr>
                <w:rFonts w:cstheme="minorHAnsi"/>
                <w:sz w:val="20"/>
                <w:szCs w:val="20"/>
              </w:rPr>
            </w:pPr>
            <w:r w:rsidRPr="000B6417">
              <w:rPr>
                <w:rFonts w:eastAsia="Calibri Light" w:cstheme="minorHAnsi"/>
                <w:b/>
                <w:bCs/>
                <w:color w:val="000000" w:themeColor="text1"/>
                <w:sz w:val="20"/>
                <w:szCs w:val="20"/>
              </w:rPr>
              <w:t>Leistungsüberprüfung:</w:t>
            </w:r>
            <w:r w:rsidRPr="000B6417">
              <w:rPr>
                <w:rFonts w:eastAsia="Calibri Light" w:cstheme="minorHAnsi"/>
                <w:sz w:val="20"/>
                <w:szCs w:val="20"/>
              </w:rPr>
              <w:t xml:space="preserve"> </w:t>
            </w:r>
          </w:p>
          <w:p w14:paraId="7444EC81" w14:textId="7843857E" w:rsidR="7F3D966F" w:rsidRPr="000B6417" w:rsidRDefault="7F3D966F">
            <w:pPr>
              <w:rPr>
                <w:rFonts w:cstheme="minorHAnsi"/>
                <w:sz w:val="20"/>
                <w:szCs w:val="20"/>
              </w:rPr>
            </w:pPr>
            <w:r w:rsidRPr="000B6417">
              <w:rPr>
                <w:rFonts w:eastAsia="Calibri Light" w:cstheme="minorHAnsi"/>
                <w:sz w:val="20"/>
                <w:szCs w:val="20"/>
              </w:rPr>
              <w:t xml:space="preserve">Schriftliche Leistungsüberprüfung:  </w:t>
            </w:r>
          </w:p>
          <w:p w14:paraId="65597A4E" w14:textId="06A62B09" w:rsidR="7F3D966F" w:rsidRPr="000B6417" w:rsidRDefault="7F3D966F" w:rsidP="7F3D966F">
            <w:pPr>
              <w:pStyle w:val="Listenabsatz"/>
              <w:numPr>
                <w:ilvl w:val="0"/>
                <w:numId w:val="5"/>
              </w:numPr>
              <w:rPr>
                <w:rFonts w:eastAsiaTheme="minorEastAsia" w:cstheme="minorHAnsi"/>
                <w:b/>
                <w:bCs/>
                <w:sz w:val="20"/>
                <w:szCs w:val="20"/>
              </w:rPr>
            </w:pPr>
            <w:r w:rsidRPr="000B6417">
              <w:rPr>
                <w:rFonts w:eastAsia="Calibri Light" w:cstheme="minorHAnsi"/>
                <w:b/>
                <w:bCs/>
                <w:sz w:val="20"/>
                <w:szCs w:val="20"/>
              </w:rPr>
              <w:t xml:space="preserve">Teil: </w:t>
            </w:r>
          </w:p>
          <w:p w14:paraId="1E59CB73" w14:textId="353203D2" w:rsidR="7F3D966F" w:rsidRPr="000B6417" w:rsidRDefault="7F3D966F">
            <w:pPr>
              <w:rPr>
                <w:rFonts w:cstheme="minorHAnsi"/>
                <w:sz w:val="20"/>
                <w:szCs w:val="20"/>
              </w:rPr>
            </w:pPr>
            <w:r w:rsidRPr="000B6417">
              <w:rPr>
                <w:rFonts w:eastAsia="Calibri Light" w:cstheme="minorHAnsi"/>
                <w:sz w:val="20"/>
                <w:szCs w:val="20"/>
              </w:rPr>
              <w:t xml:space="preserve">Résumé     </w:t>
            </w:r>
          </w:p>
          <w:p w14:paraId="21DB2EF7" w14:textId="2347C9DE" w:rsidR="7F3D966F" w:rsidRPr="000B6417" w:rsidRDefault="7F3D966F">
            <w:pPr>
              <w:rPr>
                <w:rFonts w:cstheme="minorHAnsi"/>
                <w:sz w:val="20"/>
                <w:szCs w:val="20"/>
              </w:rPr>
            </w:pPr>
            <w:r w:rsidRPr="000B6417">
              <w:rPr>
                <w:rFonts w:eastAsia="Calibri Light" w:cstheme="minorHAnsi"/>
                <w:sz w:val="20"/>
                <w:szCs w:val="20"/>
              </w:rPr>
              <w:t xml:space="preserve">Analyse </w:t>
            </w:r>
          </w:p>
          <w:p w14:paraId="364FC815" w14:textId="29BFEC0E" w:rsidR="7F3D966F" w:rsidRPr="000B6417" w:rsidRDefault="7F3D966F">
            <w:pPr>
              <w:rPr>
                <w:rFonts w:cstheme="minorHAnsi"/>
                <w:sz w:val="20"/>
                <w:szCs w:val="20"/>
              </w:rPr>
            </w:pPr>
            <w:proofErr w:type="spellStart"/>
            <w:r w:rsidRPr="000B6417">
              <w:rPr>
                <w:rFonts w:eastAsia="Calibri Light" w:cstheme="minorHAnsi"/>
                <w:sz w:val="20"/>
                <w:szCs w:val="20"/>
              </w:rPr>
              <w:t>Commentaire</w:t>
            </w:r>
            <w:proofErr w:type="spellEnd"/>
            <w:r w:rsidRPr="000B6417">
              <w:rPr>
                <w:rFonts w:eastAsia="Calibri Light" w:cstheme="minorHAnsi"/>
                <w:sz w:val="20"/>
                <w:szCs w:val="20"/>
              </w:rPr>
              <w:t xml:space="preserve"> </w:t>
            </w:r>
            <w:proofErr w:type="spellStart"/>
            <w:r w:rsidRPr="000B6417">
              <w:rPr>
                <w:rFonts w:eastAsia="Calibri Light" w:cstheme="minorHAnsi"/>
                <w:sz w:val="20"/>
                <w:szCs w:val="20"/>
              </w:rPr>
              <w:t>ou</w:t>
            </w:r>
            <w:proofErr w:type="spellEnd"/>
            <w:r w:rsidRPr="000B6417">
              <w:rPr>
                <w:rFonts w:eastAsia="Calibri Light" w:cstheme="minorHAnsi"/>
                <w:sz w:val="20"/>
                <w:szCs w:val="20"/>
              </w:rPr>
              <w:t xml:space="preserve"> </w:t>
            </w:r>
            <w:proofErr w:type="spellStart"/>
            <w:r w:rsidRPr="000B6417">
              <w:rPr>
                <w:rFonts w:eastAsia="Calibri Light" w:cstheme="minorHAnsi"/>
                <w:sz w:val="20"/>
                <w:szCs w:val="20"/>
              </w:rPr>
              <w:t>Tâche</w:t>
            </w:r>
            <w:proofErr w:type="spellEnd"/>
            <w:r w:rsidRPr="000B6417">
              <w:rPr>
                <w:rFonts w:eastAsia="Calibri Light" w:cstheme="minorHAnsi"/>
                <w:sz w:val="20"/>
                <w:szCs w:val="20"/>
              </w:rPr>
              <w:t xml:space="preserve"> </w:t>
            </w:r>
            <w:proofErr w:type="spellStart"/>
            <w:r w:rsidRPr="000B6417">
              <w:rPr>
                <w:rFonts w:eastAsia="Calibri Light" w:cstheme="minorHAnsi"/>
                <w:sz w:val="20"/>
                <w:szCs w:val="20"/>
              </w:rPr>
              <w:t>créative</w:t>
            </w:r>
            <w:proofErr w:type="spellEnd"/>
            <w:r w:rsidRPr="000B6417">
              <w:rPr>
                <w:rFonts w:eastAsia="Calibri Light" w:cstheme="minorHAnsi"/>
                <w:sz w:val="20"/>
                <w:szCs w:val="20"/>
              </w:rPr>
              <w:t xml:space="preserve"> </w:t>
            </w:r>
          </w:p>
          <w:p w14:paraId="400290A6" w14:textId="30DCBCB8" w:rsidR="7F3D966F" w:rsidRPr="000B6417" w:rsidRDefault="7F3D966F">
            <w:pPr>
              <w:rPr>
                <w:rFonts w:cstheme="minorHAnsi"/>
                <w:sz w:val="20"/>
                <w:szCs w:val="20"/>
              </w:rPr>
            </w:pPr>
            <w:r w:rsidRPr="000B6417">
              <w:rPr>
                <w:rFonts w:eastAsia="Calibri Light" w:cstheme="minorHAnsi"/>
                <w:sz w:val="20"/>
                <w:szCs w:val="20"/>
              </w:rPr>
              <w:t xml:space="preserve"> </w:t>
            </w:r>
          </w:p>
          <w:p w14:paraId="54450836" w14:textId="4D013520" w:rsidR="7F3D966F" w:rsidRPr="000B6417" w:rsidRDefault="7F3D966F" w:rsidP="7F3D966F">
            <w:pPr>
              <w:pStyle w:val="Listenabsatz"/>
              <w:numPr>
                <w:ilvl w:val="0"/>
                <w:numId w:val="5"/>
              </w:numPr>
              <w:rPr>
                <w:rFonts w:eastAsiaTheme="minorEastAsia" w:cstheme="minorHAnsi"/>
                <w:b/>
                <w:bCs/>
                <w:sz w:val="20"/>
                <w:szCs w:val="20"/>
              </w:rPr>
            </w:pPr>
            <w:r w:rsidRPr="000B6417">
              <w:rPr>
                <w:rFonts w:eastAsia="Calibri Light" w:cstheme="minorHAnsi"/>
                <w:b/>
                <w:bCs/>
                <w:sz w:val="20"/>
                <w:szCs w:val="20"/>
              </w:rPr>
              <w:t xml:space="preserve">Teil: </w:t>
            </w:r>
          </w:p>
          <w:p w14:paraId="3BC5CEB4" w14:textId="09F7F377" w:rsidR="7F3D966F" w:rsidRPr="000B6417" w:rsidRDefault="7F3D966F">
            <w:pPr>
              <w:rPr>
                <w:rFonts w:cstheme="minorHAnsi"/>
                <w:sz w:val="20"/>
                <w:szCs w:val="20"/>
              </w:rPr>
            </w:pPr>
            <w:r w:rsidRPr="000B6417">
              <w:rPr>
                <w:rFonts w:eastAsia="Calibri Light" w:cstheme="minorHAnsi"/>
                <w:b/>
                <w:bCs/>
                <w:sz w:val="20"/>
                <w:szCs w:val="20"/>
              </w:rPr>
              <w:t xml:space="preserve"> </w:t>
            </w:r>
            <w:r w:rsidRPr="000B6417">
              <w:rPr>
                <w:rFonts w:eastAsia="Calibri Light" w:cstheme="minorHAnsi"/>
                <w:sz w:val="20"/>
                <w:szCs w:val="20"/>
              </w:rPr>
              <w:t>Hör(</w:t>
            </w:r>
            <w:proofErr w:type="spellStart"/>
            <w:r w:rsidRPr="000B6417">
              <w:rPr>
                <w:rFonts w:eastAsia="Calibri Light" w:cstheme="minorHAnsi"/>
                <w:sz w:val="20"/>
                <w:szCs w:val="20"/>
              </w:rPr>
              <w:t>seh</w:t>
            </w:r>
            <w:proofErr w:type="spellEnd"/>
            <w:r w:rsidRPr="000B6417">
              <w:rPr>
                <w:rFonts w:eastAsia="Calibri Light" w:cstheme="minorHAnsi"/>
                <w:sz w:val="20"/>
                <w:szCs w:val="20"/>
              </w:rPr>
              <w:t xml:space="preserve">)verstehen </w:t>
            </w:r>
          </w:p>
          <w:p w14:paraId="704007A5" w14:textId="3C5821FD" w:rsidR="7F3D966F" w:rsidRPr="000B6417" w:rsidRDefault="7F3D966F">
            <w:pPr>
              <w:rPr>
                <w:rFonts w:cstheme="minorHAnsi"/>
                <w:sz w:val="20"/>
                <w:szCs w:val="20"/>
              </w:rPr>
            </w:pPr>
            <w:r w:rsidRPr="000B6417">
              <w:rPr>
                <w:rFonts w:eastAsia="Calibri Light" w:cstheme="minorHAnsi"/>
                <w:b/>
                <w:bCs/>
                <w:sz w:val="20"/>
                <w:szCs w:val="20"/>
              </w:rPr>
              <w:t xml:space="preserve"> </w:t>
            </w:r>
          </w:p>
          <w:p w14:paraId="10C7B1B9" w14:textId="2BC3FEF5" w:rsidR="7F3D966F" w:rsidRPr="000B6417" w:rsidRDefault="7F3D966F">
            <w:pPr>
              <w:rPr>
                <w:rFonts w:cstheme="minorHAnsi"/>
                <w:sz w:val="20"/>
                <w:szCs w:val="20"/>
              </w:rPr>
            </w:pPr>
            <w:r w:rsidRPr="000B6417">
              <w:rPr>
                <w:rFonts w:eastAsia="Calibri Light" w:cstheme="minorHAnsi"/>
                <w:sz w:val="20"/>
                <w:szCs w:val="20"/>
              </w:rPr>
              <w:t xml:space="preserve"> </w:t>
            </w:r>
          </w:p>
          <w:p w14:paraId="49656C06" w14:textId="7780C908" w:rsidR="7F3D966F" w:rsidRPr="000B6417" w:rsidRDefault="7F3D966F">
            <w:pPr>
              <w:rPr>
                <w:rFonts w:cstheme="minorHAnsi"/>
                <w:sz w:val="20"/>
                <w:szCs w:val="20"/>
              </w:rPr>
            </w:pPr>
            <w:r w:rsidRPr="000B6417">
              <w:rPr>
                <w:rFonts w:eastAsia="Calibri Light" w:cstheme="minorHAnsi"/>
                <w:sz w:val="20"/>
                <w:szCs w:val="20"/>
              </w:rPr>
              <w:t xml:space="preserve"> </w:t>
            </w:r>
          </w:p>
        </w:tc>
      </w:tr>
      <w:tr w:rsidR="7F3D966F" w:rsidRPr="00E96D40" w14:paraId="40D50402" w14:textId="77777777" w:rsidTr="7F3D966F">
        <w:tc>
          <w:tcPr>
            <w:tcW w:w="4763" w:type="dxa"/>
          </w:tcPr>
          <w:p w14:paraId="74973773" w14:textId="65464B98" w:rsidR="7F3D966F" w:rsidRPr="00B0161E" w:rsidRDefault="7F3D966F">
            <w:pPr>
              <w:rPr>
                <w:rFonts w:cstheme="minorHAnsi"/>
                <w:sz w:val="20"/>
                <w:szCs w:val="20"/>
                <w:lang w:val="fr-FR"/>
              </w:rPr>
            </w:pPr>
            <w:r w:rsidRPr="00B0161E">
              <w:rPr>
                <w:rFonts w:eastAsia="Calibri" w:cstheme="minorHAnsi"/>
                <w:b/>
                <w:bCs/>
                <w:sz w:val="20"/>
                <w:szCs w:val="20"/>
                <w:lang w:val="fr"/>
              </w:rPr>
              <w:lastRenderedPageBreak/>
              <w:t xml:space="preserve">UV Q1.3 « L’amitié franco-allemande » </w:t>
            </w:r>
            <w:r w:rsidRPr="00B0161E">
              <w:rPr>
                <w:rFonts w:eastAsia="Calibri" w:cstheme="minorHAnsi"/>
                <w:sz w:val="20"/>
                <w:szCs w:val="20"/>
                <w:lang w:val="fr-FR"/>
              </w:rPr>
              <w:t>(</w:t>
            </w:r>
            <w:proofErr w:type="gramStart"/>
            <w:r w:rsidRPr="00B0161E">
              <w:rPr>
                <w:rFonts w:eastAsia="Calibri" w:cstheme="minorHAnsi"/>
                <w:sz w:val="20"/>
                <w:szCs w:val="20"/>
                <w:lang w:val="fr-FR"/>
              </w:rPr>
              <w:t>ca</w:t>
            </w:r>
            <w:proofErr w:type="gramEnd"/>
            <w:r w:rsidRPr="00B0161E">
              <w:rPr>
                <w:rFonts w:eastAsia="Calibri" w:cstheme="minorHAnsi"/>
                <w:sz w:val="20"/>
                <w:szCs w:val="20"/>
                <w:lang w:val="fr-FR"/>
              </w:rPr>
              <w:t xml:space="preserve">. </w:t>
            </w:r>
            <w:proofErr w:type="gramStart"/>
            <w:r w:rsidRPr="00B0161E">
              <w:rPr>
                <w:rFonts w:eastAsia="Calibri" w:cstheme="minorHAnsi"/>
                <w:sz w:val="20"/>
                <w:szCs w:val="20"/>
                <w:lang w:val="fr-FR"/>
              </w:rPr>
              <w:t xml:space="preserve">12  </w:t>
            </w:r>
            <w:proofErr w:type="spellStart"/>
            <w:r w:rsidRPr="00B0161E">
              <w:rPr>
                <w:rFonts w:eastAsia="Calibri" w:cstheme="minorHAnsi"/>
                <w:sz w:val="20"/>
                <w:szCs w:val="20"/>
                <w:lang w:val="fr-FR"/>
              </w:rPr>
              <w:t>Ustd</w:t>
            </w:r>
            <w:proofErr w:type="spellEnd"/>
            <w:proofErr w:type="gramEnd"/>
            <w:r w:rsidRPr="00B0161E">
              <w:rPr>
                <w:rFonts w:eastAsia="Calibri" w:cstheme="minorHAnsi"/>
                <w:sz w:val="20"/>
                <w:szCs w:val="20"/>
                <w:lang w:val="fr-FR"/>
              </w:rPr>
              <w:t xml:space="preserve">) </w:t>
            </w:r>
          </w:p>
        </w:tc>
        <w:tc>
          <w:tcPr>
            <w:tcW w:w="4763" w:type="dxa"/>
          </w:tcPr>
          <w:p w14:paraId="6FF76525" w14:textId="126DE6A0" w:rsidR="7F3D966F" w:rsidRPr="00B0161E" w:rsidRDefault="7F3D966F">
            <w:pPr>
              <w:rPr>
                <w:rFonts w:cstheme="minorHAnsi"/>
                <w:sz w:val="20"/>
                <w:szCs w:val="20"/>
                <w:lang w:val="fr-FR"/>
              </w:rPr>
            </w:pPr>
          </w:p>
        </w:tc>
        <w:tc>
          <w:tcPr>
            <w:tcW w:w="4763" w:type="dxa"/>
          </w:tcPr>
          <w:p w14:paraId="2F9B85A6" w14:textId="7FF7B6A1" w:rsidR="7F3D966F" w:rsidRPr="00B0161E" w:rsidRDefault="7F3D966F">
            <w:pPr>
              <w:rPr>
                <w:rFonts w:cstheme="minorHAnsi"/>
                <w:sz w:val="20"/>
                <w:szCs w:val="20"/>
                <w:lang w:val="fr-FR"/>
              </w:rPr>
            </w:pPr>
          </w:p>
        </w:tc>
      </w:tr>
      <w:tr w:rsidR="7F3D966F" w:rsidRPr="00B0161E" w14:paraId="2CFC7446" w14:textId="77777777" w:rsidTr="7F3D966F">
        <w:tc>
          <w:tcPr>
            <w:tcW w:w="4763" w:type="dxa"/>
          </w:tcPr>
          <w:p w14:paraId="221122EE" w14:textId="6C0D8285" w:rsidR="7F3D966F" w:rsidRPr="00B0161E" w:rsidRDefault="7F3D966F" w:rsidP="7F3D966F">
            <w:pPr>
              <w:jc w:val="center"/>
              <w:rPr>
                <w:rFonts w:cstheme="minorHAnsi"/>
                <w:sz w:val="20"/>
                <w:szCs w:val="20"/>
              </w:rPr>
            </w:pPr>
            <w:r w:rsidRPr="00B0161E">
              <w:rPr>
                <w:rFonts w:eastAsia="Calibri" w:cstheme="minorHAnsi"/>
                <w:b/>
                <w:bCs/>
                <w:sz w:val="20"/>
                <w:szCs w:val="20"/>
              </w:rPr>
              <w:t>Kompetenzerwartungen im Schwerpunkt</w:t>
            </w:r>
            <w:r w:rsidRPr="00B0161E">
              <w:rPr>
                <w:rFonts w:eastAsia="Calibri" w:cstheme="minorHAnsi"/>
                <w:sz w:val="20"/>
                <w:szCs w:val="20"/>
              </w:rPr>
              <w:t xml:space="preserve"> </w:t>
            </w:r>
          </w:p>
        </w:tc>
        <w:tc>
          <w:tcPr>
            <w:tcW w:w="4763" w:type="dxa"/>
          </w:tcPr>
          <w:p w14:paraId="2DE16F1C" w14:textId="2A12CBA9" w:rsidR="7F3D966F" w:rsidRPr="00B0161E" w:rsidRDefault="7F3D966F" w:rsidP="7F3D966F">
            <w:pPr>
              <w:jc w:val="center"/>
              <w:rPr>
                <w:rFonts w:cstheme="minorHAnsi"/>
                <w:sz w:val="20"/>
                <w:szCs w:val="20"/>
              </w:rPr>
            </w:pPr>
            <w:r w:rsidRPr="00B0161E">
              <w:rPr>
                <w:rFonts w:eastAsia="Calibri" w:cstheme="minorHAnsi"/>
                <w:b/>
                <w:bCs/>
                <w:sz w:val="20"/>
                <w:szCs w:val="20"/>
              </w:rPr>
              <w:t>Auswahl fachlicher Konkretisierungen</w:t>
            </w:r>
            <w:r w:rsidRPr="00B0161E">
              <w:rPr>
                <w:rFonts w:eastAsia="Calibri" w:cstheme="minorHAnsi"/>
                <w:sz w:val="20"/>
                <w:szCs w:val="20"/>
              </w:rPr>
              <w:t xml:space="preserve"> </w:t>
            </w:r>
          </w:p>
        </w:tc>
        <w:tc>
          <w:tcPr>
            <w:tcW w:w="4763" w:type="dxa"/>
          </w:tcPr>
          <w:p w14:paraId="1C8EC4A8" w14:textId="72F09550" w:rsidR="7F3D966F" w:rsidRPr="00B0161E" w:rsidRDefault="7F3D966F" w:rsidP="7F3D966F">
            <w:pPr>
              <w:jc w:val="center"/>
              <w:rPr>
                <w:rFonts w:cstheme="minorHAnsi"/>
                <w:sz w:val="20"/>
                <w:szCs w:val="20"/>
              </w:rPr>
            </w:pPr>
            <w:r w:rsidRPr="00B0161E">
              <w:rPr>
                <w:rFonts w:eastAsia="Calibri" w:cstheme="minorHAnsi"/>
                <w:b/>
                <w:bCs/>
                <w:sz w:val="20"/>
                <w:szCs w:val="20"/>
              </w:rPr>
              <w:t>Hinweise, Vereinbarungen und Absprachen</w:t>
            </w:r>
            <w:r w:rsidRPr="00B0161E">
              <w:rPr>
                <w:rFonts w:eastAsia="Calibri" w:cstheme="minorHAnsi"/>
                <w:sz w:val="20"/>
                <w:szCs w:val="20"/>
              </w:rPr>
              <w:t xml:space="preserve"> </w:t>
            </w:r>
          </w:p>
        </w:tc>
      </w:tr>
      <w:tr w:rsidR="7F3D966F" w:rsidRPr="00B0161E" w14:paraId="36C4EE44" w14:textId="77777777" w:rsidTr="7F3D966F">
        <w:tc>
          <w:tcPr>
            <w:tcW w:w="4763" w:type="dxa"/>
          </w:tcPr>
          <w:p w14:paraId="469B4F6E" w14:textId="6413540F" w:rsidR="7F3D966F" w:rsidRPr="00B0161E" w:rsidRDefault="7F3D966F">
            <w:pPr>
              <w:rPr>
                <w:rFonts w:cstheme="minorHAnsi"/>
                <w:sz w:val="20"/>
                <w:szCs w:val="20"/>
              </w:rPr>
            </w:pPr>
            <w:r w:rsidRPr="00B0161E">
              <w:rPr>
                <w:rFonts w:eastAsia="Calibri Light" w:cstheme="minorHAnsi"/>
                <w:sz w:val="20"/>
                <w:szCs w:val="20"/>
              </w:rPr>
              <w:t xml:space="preserve"> </w:t>
            </w:r>
          </w:p>
          <w:p w14:paraId="19B97D55" w14:textId="70D90E6D" w:rsidR="7F3D966F" w:rsidRPr="00B0161E" w:rsidRDefault="7F3D966F">
            <w:pPr>
              <w:rPr>
                <w:rFonts w:cstheme="minorHAnsi"/>
                <w:sz w:val="20"/>
                <w:szCs w:val="20"/>
              </w:rPr>
            </w:pPr>
            <w:r w:rsidRPr="00B0161E">
              <w:rPr>
                <w:rFonts w:eastAsia="Calibri Light" w:cstheme="minorHAnsi"/>
                <w:b/>
                <w:bCs/>
                <w:i/>
                <w:iCs/>
                <w:sz w:val="20"/>
                <w:szCs w:val="20"/>
              </w:rPr>
              <w:t>FKK</w:t>
            </w:r>
          </w:p>
          <w:p w14:paraId="14683CD7" w14:textId="741D6335" w:rsidR="7F3D966F" w:rsidRPr="00B0161E" w:rsidRDefault="7F3D966F">
            <w:pPr>
              <w:rPr>
                <w:rFonts w:cstheme="minorHAnsi"/>
                <w:sz w:val="20"/>
                <w:szCs w:val="20"/>
                <w:u w:val="single"/>
              </w:rPr>
            </w:pPr>
            <w:r w:rsidRPr="00B0161E">
              <w:rPr>
                <w:rFonts w:eastAsia="Calibri Light" w:cstheme="minorHAnsi"/>
                <w:sz w:val="20"/>
                <w:szCs w:val="20"/>
                <w:u w:val="single"/>
              </w:rPr>
              <w:t>Leseverstehen</w:t>
            </w:r>
          </w:p>
          <w:p w14:paraId="5F2EE681" w14:textId="77777777" w:rsidR="00B0161E" w:rsidRPr="00B0161E" w:rsidRDefault="7F3D966F" w:rsidP="00F8631A">
            <w:pPr>
              <w:pStyle w:val="Listenabsatz"/>
              <w:numPr>
                <w:ilvl w:val="0"/>
                <w:numId w:val="60"/>
              </w:numPr>
              <w:rPr>
                <w:rFonts w:cstheme="minorHAnsi"/>
                <w:sz w:val="20"/>
                <w:szCs w:val="20"/>
              </w:rPr>
            </w:pPr>
            <w:r w:rsidRPr="00B0161E">
              <w:rPr>
                <w:rFonts w:eastAsia="Calibri Light" w:cstheme="minorHAnsi"/>
                <w:sz w:val="20"/>
                <w:szCs w:val="20"/>
              </w:rPr>
              <w:t>bei mehrfach kodierten Texten</w:t>
            </w:r>
            <w:r w:rsidR="00B0161E">
              <w:rPr>
                <w:rFonts w:eastAsia="Calibri Light" w:cstheme="minorHAnsi"/>
                <w:sz w:val="20"/>
                <w:szCs w:val="20"/>
              </w:rPr>
              <w:t xml:space="preserve"> </w:t>
            </w:r>
            <w:r w:rsidRPr="00B0161E">
              <w:rPr>
                <w:rFonts w:eastAsia="Calibri Light" w:cstheme="minorHAnsi"/>
                <w:sz w:val="20"/>
                <w:szCs w:val="20"/>
              </w:rPr>
              <w:t>fortgeschrittenen Sprachstandes</w:t>
            </w:r>
            <w:r w:rsidR="00B0161E">
              <w:rPr>
                <w:rFonts w:eastAsia="Calibri Light" w:cstheme="minorHAnsi"/>
                <w:sz w:val="20"/>
                <w:szCs w:val="20"/>
              </w:rPr>
              <w:t xml:space="preserve"> </w:t>
            </w:r>
            <w:r w:rsidRPr="00B0161E">
              <w:rPr>
                <w:rFonts w:eastAsia="Calibri Light" w:cstheme="minorHAnsi"/>
                <w:sz w:val="20"/>
                <w:szCs w:val="20"/>
              </w:rPr>
              <w:t>die Gesamtaussage erfassen,</w:t>
            </w:r>
            <w:r w:rsidR="00B0161E">
              <w:rPr>
                <w:rFonts w:eastAsia="Calibri Light" w:cstheme="minorHAnsi"/>
                <w:sz w:val="20"/>
                <w:szCs w:val="20"/>
              </w:rPr>
              <w:t xml:space="preserve"> </w:t>
            </w:r>
            <w:r w:rsidRPr="00B0161E">
              <w:rPr>
                <w:rFonts w:eastAsia="Calibri Light" w:cstheme="minorHAnsi"/>
                <w:sz w:val="20"/>
                <w:szCs w:val="20"/>
              </w:rPr>
              <w:t>wesentliche thematische Aspekte</w:t>
            </w:r>
            <w:r w:rsidR="00B0161E">
              <w:rPr>
                <w:rFonts w:eastAsia="Calibri Light" w:cstheme="minorHAnsi"/>
                <w:sz w:val="20"/>
                <w:szCs w:val="20"/>
              </w:rPr>
              <w:t xml:space="preserve"> </w:t>
            </w:r>
            <w:r w:rsidRPr="00B0161E">
              <w:rPr>
                <w:rFonts w:eastAsia="Calibri Light" w:cstheme="minorHAnsi"/>
                <w:sz w:val="20"/>
                <w:szCs w:val="20"/>
              </w:rPr>
              <w:t>sowie wichtige Details entnehmen</w:t>
            </w:r>
            <w:r w:rsidR="00B0161E">
              <w:rPr>
                <w:rFonts w:eastAsia="Calibri Light" w:cstheme="minorHAnsi"/>
                <w:sz w:val="20"/>
                <w:szCs w:val="20"/>
              </w:rPr>
              <w:t xml:space="preserve"> </w:t>
            </w:r>
            <w:r w:rsidRPr="00B0161E">
              <w:rPr>
                <w:rFonts w:eastAsia="Calibri Light" w:cstheme="minorHAnsi"/>
                <w:sz w:val="20"/>
                <w:szCs w:val="20"/>
              </w:rPr>
              <w:t>und diese Informationen in den</w:t>
            </w:r>
            <w:r w:rsidR="00B0161E">
              <w:rPr>
                <w:rFonts w:eastAsia="Calibri Light" w:cstheme="minorHAnsi"/>
                <w:sz w:val="20"/>
                <w:szCs w:val="20"/>
              </w:rPr>
              <w:t xml:space="preserve"> </w:t>
            </w:r>
            <w:r w:rsidRPr="00B0161E">
              <w:rPr>
                <w:rFonts w:eastAsia="Calibri Light" w:cstheme="minorHAnsi"/>
                <w:sz w:val="20"/>
                <w:szCs w:val="20"/>
              </w:rPr>
              <w:t>Kontext der Gesamtaussage</w:t>
            </w:r>
            <w:r w:rsidR="00B0161E">
              <w:rPr>
                <w:rFonts w:eastAsia="Calibri Light" w:cstheme="minorHAnsi"/>
                <w:sz w:val="20"/>
                <w:szCs w:val="20"/>
              </w:rPr>
              <w:t xml:space="preserve"> </w:t>
            </w:r>
            <w:r w:rsidRPr="00B0161E">
              <w:rPr>
                <w:rFonts w:eastAsia="Calibri Light" w:cstheme="minorHAnsi"/>
                <w:sz w:val="20"/>
                <w:szCs w:val="20"/>
              </w:rPr>
              <w:t>einordnen</w:t>
            </w:r>
          </w:p>
          <w:p w14:paraId="02D6800E" w14:textId="5723093F" w:rsidR="7F3D966F" w:rsidRPr="00B0161E" w:rsidRDefault="7F3D966F" w:rsidP="00F8631A">
            <w:pPr>
              <w:pStyle w:val="Listenabsatz"/>
              <w:numPr>
                <w:ilvl w:val="0"/>
                <w:numId w:val="60"/>
              </w:numPr>
              <w:rPr>
                <w:rFonts w:cstheme="minorHAnsi"/>
                <w:sz w:val="20"/>
                <w:szCs w:val="20"/>
              </w:rPr>
            </w:pPr>
            <w:r w:rsidRPr="00B0161E">
              <w:rPr>
                <w:rFonts w:eastAsia="Calibri Light" w:cstheme="minorHAnsi"/>
                <w:sz w:val="20"/>
                <w:szCs w:val="20"/>
              </w:rPr>
              <w:t>als Sprachmittler in informellen</w:t>
            </w:r>
            <w:r w:rsidR="00B0161E">
              <w:rPr>
                <w:rFonts w:eastAsia="Calibri Light" w:cstheme="minorHAnsi"/>
                <w:sz w:val="20"/>
                <w:szCs w:val="20"/>
              </w:rPr>
              <w:t xml:space="preserve"> </w:t>
            </w:r>
            <w:r w:rsidRPr="00B0161E">
              <w:rPr>
                <w:rFonts w:eastAsia="Calibri Light" w:cstheme="minorHAnsi"/>
                <w:sz w:val="20"/>
                <w:szCs w:val="20"/>
              </w:rPr>
              <w:t>und formelleren</w:t>
            </w:r>
            <w:r w:rsidR="00B0161E">
              <w:rPr>
                <w:rFonts w:eastAsia="Calibri Light" w:cstheme="minorHAnsi"/>
                <w:sz w:val="20"/>
                <w:szCs w:val="20"/>
              </w:rPr>
              <w:t xml:space="preserve"> </w:t>
            </w:r>
            <w:r w:rsidRPr="00B0161E">
              <w:rPr>
                <w:rFonts w:eastAsia="Calibri Light" w:cstheme="minorHAnsi"/>
                <w:sz w:val="20"/>
                <w:szCs w:val="20"/>
              </w:rPr>
              <w:t>Kommunikationssituationen</w:t>
            </w:r>
            <w:r w:rsidR="00B0161E">
              <w:rPr>
                <w:rFonts w:eastAsia="Calibri Light" w:cstheme="minorHAnsi"/>
                <w:sz w:val="20"/>
                <w:szCs w:val="20"/>
              </w:rPr>
              <w:t xml:space="preserve"> </w:t>
            </w:r>
            <w:r w:rsidRPr="00B0161E">
              <w:rPr>
                <w:rFonts w:eastAsia="Calibri Light" w:cstheme="minorHAnsi"/>
                <w:sz w:val="20"/>
                <w:szCs w:val="20"/>
              </w:rPr>
              <w:t>relevante Aussagen in der</w:t>
            </w:r>
            <w:r w:rsidR="00B0161E">
              <w:rPr>
                <w:rFonts w:eastAsia="Calibri Light" w:cstheme="minorHAnsi"/>
                <w:sz w:val="20"/>
                <w:szCs w:val="20"/>
              </w:rPr>
              <w:t xml:space="preserve"> </w:t>
            </w:r>
            <w:r w:rsidRPr="00B0161E">
              <w:rPr>
                <w:rFonts w:eastAsia="Calibri Light" w:cstheme="minorHAnsi"/>
                <w:sz w:val="20"/>
                <w:szCs w:val="20"/>
              </w:rPr>
              <w:t>jeweiligen Zielsprache ggf. unter</w:t>
            </w:r>
            <w:r w:rsidR="00B0161E">
              <w:rPr>
                <w:rFonts w:eastAsia="Calibri Light" w:cstheme="minorHAnsi"/>
                <w:sz w:val="20"/>
                <w:szCs w:val="20"/>
              </w:rPr>
              <w:t xml:space="preserve"> </w:t>
            </w:r>
            <w:r w:rsidRPr="00B0161E">
              <w:rPr>
                <w:rFonts w:eastAsia="Calibri Light" w:cstheme="minorHAnsi"/>
                <w:sz w:val="20"/>
                <w:szCs w:val="20"/>
              </w:rPr>
              <w:t>Nutzung von Gestik und Mimik</w:t>
            </w:r>
            <w:r w:rsidR="00B0161E">
              <w:rPr>
                <w:rFonts w:eastAsia="Calibri Light" w:cstheme="minorHAnsi"/>
                <w:sz w:val="20"/>
                <w:szCs w:val="20"/>
              </w:rPr>
              <w:t xml:space="preserve"> </w:t>
            </w:r>
            <w:r w:rsidRPr="00B0161E">
              <w:rPr>
                <w:rFonts w:eastAsia="Calibri Light" w:cstheme="minorHAnsi"/>
                <w:sz w:val="20"/>
                <w:szCs w:val="20"/>
              </w:rPr>
              <w:t>mündlich und schriftlich</w:t>
            </w:r>
            <w:r w:rsidR="00B0161E">
              <w:rPr>
                <w:rFonts w:eastAsia="Calibri Light" w:cstheme="minorHAnsi"/>
                <w:sz w:val="20"/>
                <w:szCs w:val="20"/>
              </w:rPr>
              <w:t xml:space="preserve"> </w:t>
            </w:r>
            <w:r w:rsidRPr="00B0161E">
              <w:rPr>
                <w:rFonts w:eastAsia="Calibri Light" w:cstheme="minorHAnsi"/>
                <w:sz w:val="20"/>
                <w:szCs w:val="20"/>
              </w:rPr>
              <w:t>wiedergeben</w:t>
            </w:r>
          </w:p>
          <w:p w14:paraId="4E2330E8" w14:textId="723804F5" w:rsidR="7F3D966F" w:rsidRPr="00B0161E" w:rsidRDefault="7F3D966F">
            <w:pPr>
              <w:rPr>
                <w:rFonts w:cstheme="minorHAnsi"/>
                <w:sz w:val="20"/>
                <w:szCs w:val="20"/>
              </w:rPr>
            </w:pPr>
            <w:r w:rsidRPr="00B0161E">
              <w:rPr>
                <w:rFonts w:eastAsia="Calibri Light" w:cstheme="minorHAnsi"/>
                <w:i/>
                <w:iCs/>
                <w:sz w:val="20"/>
                <w:szCs w:val="20"/>
              </w:rPr>
              <w:t>IKK</w:t>
            </w:r>
          </w:p>
          <w:p w14:paraId="53246C3B" w14:textId="1EDA6C1E" w:rsidR="7F3D966F" w:rsidRPr="00B0161E" w:rsidRDefault="7F3D966F">
            <w:pPr>
              <w:rPr>
                <w:rFonts w:cstheme="minorHAnsi"/>
                <w:sz w:val="20"/>
                <w:szCs w:val="20"/>
                <w:u w:val="single"/>
              </w:rPr>
            </w:pPr>
            <w:r w:rsidRPr="00B0161E">
              <w:rPr>
                <w:rFonts w:eastAsia="Calibri Light" w:cstheme="minorHAnsi"/>
                <w:sz w:val="20"/>
                <w:szCs w:val="20"/>
                <w:u w:val="single"/>
              </w:rPr>
              <w:t>Soziokulturelles</w:t>
            </w:r>
            <w:r w:rsidR="00B0161E" w:rsidRPr="00B0161E">
              <w:rPr>
                <w:rFonts w:cstheme="minorHAnsi"/>
                <w:sz w:val="20"/>
                <w:szCs w:val="20"/>
                <w:u w:val="single"/>
              </w:rPr>
              <w:t xml:space="preserve"> </w:t>
            </w:r>
            <w:r w:rsidRPr="00B0161E">
              <w:rPr>
                <w:rFonts w:eastAsia="Calibri Light" w:cstheme="minorHAnsi"/>
                <w:sz w:val="20"/>
                <w:szCs w:val="20"/>
                <w:u w:val="single"/>
              </w:rPr>
              <w:t>Orientierungswissen</w:t>
            </w:r>
          </w:p>
          <w:p w14:paraId="399D5640" w14:textId="6C061A48" w:rsidR="7F3D966F" w:rsidRPr="00B0161E" w:rsidRDefault="7F3D966F" w:rsidP="00F8631A">
            <w:pPr>
              <w:pStyle w:val="Listenabsatz"/>
              <w:numPr>
                <w:ilvl w:val="0"/>
                <w:numId w:val="61"/>
              </w:numPr>
              <w:rPr>
                <w:rFonts w:cstheme="minorHAnsi"/>
                <w:sz w:val="20"/>
                <w:szCs w:val="20"/>
              </w:rPr>
            </w:pPr>
            <w:r w:rsidRPr="00B0161E">
              <w:rPr>
                <w:rFonts w:eastAsia="Calibri Light" w:cstheme="minorHAnsi"/>
                <w:sz w:val="20"/>
                <w:szCs w:val="20"/>
              </w:rPr>
              <w:t>ihr erweitertes soziokulturelles</w:t>
            </w:r>
            <w:r w:rsidR="00B0161E" w:rsidRPr="00B0161E">
              <w:rPr>
                <w:rFonts w:eastAsia="Calibri Light" w:cstheme="minorHAnsi"/>
                <w:sz w:val="20"/>
                <w:szCs w:val="20"/>
              </w:rPr>
              <w:t xml:space="preserve"> </w:t>
            </w:r>
            <w:r w:rsidRPr="00B0161E">
              <w:rPr>
                <w:rFonts w:eastAsia="Calibri Light" w:cstheme="minorHAnsi"/>
                <w:sz w:val="20"/>
                <w:szCs w:val="20"/>
              </w:rPr>
              <w:t>Orientierungswissen im o.g.</w:t>
            </w:r>
            <w:r w:rsidR="00B0161E" w:rsidRPr="00B0161E">
              <w:rPr>
                <w:rFonts w:eastAsia="Calibri Light" w:cstheme="minorHAnsi"/>
                <w:sz w:val="20"/>
                <w:szCs w:val="20"/>
              </w:rPr>
              <w:t xml:space="preserve"> </w:t>
            </w:r>
            <w:r w:rsidRPr="00B0161E">
              <w:rPr>
                <w:rFonts w:eastAsia="Calibri Light" w:cstheme="minorHAnsi"/>
                <w:sz w:val="20"/>
                <w:szCs w:val="20"/>
              </w:rPr>
              <w:t>Themenfeld</w:t>
            </w:r>
            <w:r w:rsidR="00B0161E">
              <w:rPr>
                <w:rFonts w:eastAsia="Calibri Light" w:cstheme="minorHAnsi"/>
                <w:sz w:val="20"/>
                <w:szCs w:val="20"/>
              </w:rPr>
              <w:t xml:space="preserve"> erweitern</w:t>
            </w:r>
          </w:p>
        </w:tc>
        <w:tc>
          <w:tcPr>
            <w:tcW w:w="4763" w:type="dxa"/>
          </w:tcPr>
          <w:p w14:paraId="3F2234AF" w14:textId="6D954FDB" w:rsidR="7F3D966F" w:rsidRPr="00B0161E" w:rsidRDefault="7F3D966F">
            <w:pPr>
              <w:rPr>
                <w:rFonts w:cstheme="minorHAnsi"/>
                <w:sz w:val="20"/>
                <w:szCs w:val="20"/>
              </w:rPr>
            </w:pPr>
            <w:r w:rsidRPr="00B0161E">
              <w:rPr>
                <w:rFonts w:eastAsia="Calibri Light" w:cstheme="minorHAnsi"/>
                <w:sz w:val="20"/>
                <w:szCs w:val="20"/>
              </w:rPr>
              <w:t xml:space="preserve"> </w:t>
            </w:r>
          </w:p>
          <w:p w14:paraId="367D484E" w14:textId="749302B5" w:rsidR="7F3D966F" w:rsidRPr="00B0161E" w:rsidRDefault="7F3D966F">
            <w:pPr>
              <w:rPr>
                <w:rFonts w:cstheme="minorHAnsi"/>
                <w:sz w:val="20"/>
                <w:szCs w:val="20"/>
              </w:rPr>
            </w:pPr>
            <w:r w:rsidRPr="00B0161E">
              <w:rPr>
                <w:rFonts w:eastAsia="Calibri Light" w:cstheme="minorHAnsi"/>
                <w:b/>
                <w:bCs/>
                <w:sz w:val="20"/>
                <w:szCs w:val="20"/>
              </w:rPr>
              <w:t>Inhaltliche Schwerpunkte in Hinblick</w:t>
            </w:r>
          </w:p>
          <w:p w14:paraId="6BF973A0" w14:textId="03116916" w:rsidR="7F3D966F" w:rsidRPr="00B0161E" w:rsidRDefault="7F3D966F">
            <w:pPr>
              <w:rPr>
                <w:rFonts w:cstheme="minorHAnsi"/>
                <w:sz w:val="20"/>
                <w:szCs w:val="20"/>
              </w:rPr>
            </w:pPr>
            <w:r w:rsidRPr="00B0161E">
              <w:rPr>
                <w:rFonts w:eastAsia="Calibri Light" w:cstheme="minorHAnsi"/>
                <w:b/>
                <w:bCs/>
                <w:sz w:val="20"/>
                <w:szCs w:val="20"/>
              </w:rPr>
              <w:t xml:space="preserve">auf die </w:t>
            </w:r>
            <w:r w:rsidR="002215C1" w:rsidRPr="00B0161E">
              <w:rPr>
                <w:rFonts w:eastAsia="Calibri Light" w:cstheme="minorHAnsi"/>
                <w:b/>
                <w:bCs/>
                <w:sz w:val="20"/>
                <w:szCs w:val="20"/>
              </w:rPr>
              <w:t xml:space="preserve">aktuellen </w:t>
            </w:r>
            <w:r w:rsidRPr="00B0161E">
              <w:rPr>
                <w:rFonts w:eastAsia="Calibri Light" w:cstheme="minorHAnsi"/>
                <w:b/>
                <w:bCs/>
                <w:sz w:val="20"/>
                <w:szCs w:val="20"/>
              </w:rPr>
              <w:t xml:space="preserve">Abiturvorgaben </w:t>
            </w:r>
          </w:p>
          <w:p w14:paraId="0C3BD121" w14:textId="46D4AAB7" w:rsidR="7F3D966F" w:rsidRPr="00B0161E" w:rsidRDefault="7F3D966F">
            <w:pPr>
              <w:rPr>
                <w:rFonts w:cstheme="minorHAnsi"/>
                <w:sz w:val="20"/>
                <w:szCs w:val="20"/>
              </w:rPr>
            </w:pPr>
            <w:r w:rsidRPr="00B0161E">
              <w:rPr>
                <w:rFonts w:eastAsia="Calibri Light" w:cstheme="minorHAnsi"/>
                <w:b/>
                <w:bCs/>
                <w:sz w:val="20"/>
                <w:szCs w:val="20"/>
              </w:rPr>
              <w:t xml:space="preserve"> </w:t>
            </w:r>
          </w:p>
          <w:p w14:paraId="7C4090B2" w14:textId="77777777" w:rsidR="00B0161E" w:rsidRPr="00B0161E" w:rsidRDefault="7F3D966F" w:rsidP="00F8631A">
            <w:pPr>
              <w:pStyle w:val="Listenabsatz"/>
              <w:numPr>
                <w:ilvl w:val="0"/>
                <w:numId w:val="61"/>
              </w:numPr>
              <w:rPr>
                <w:rFonts w:cstheme="minorHAnsi"/>
                <w:sz w:val="20"/>
                <w:szCs w:val="20"/>
              </w:rPr>
            </w:pPr>
            <w:r w:rsidRPr="00B0161E">
              <w:rPr>
                <w:rFonts w:eastAsia="Calibri Light" w:cstheme="minorHAnsi"/>
                <w:sz w:val="20"/>
                <w:szCs w:val="20"/>
              </w:rPr>
              <w:t>Aktueller Stand der deutsch-französischen</w:t>
            </w:r>
          </w:p>
          <w:p w14:paraId="476FAC2B" w14:textId="77777777" w:rsidR="00B0161E" w:rsidRDefault="7F3D966F" w:rsidP="00B0161E">
            <w:pPr>
              <w:pStyle w:val="Listenabsatz"/>
              <w:rPr>
                <w:rFonts w:eastAsia="Calibri Light" w:cstheme="minorHAnsi"/>
                <w:sz w:val="20"/>
                <w:szCs w:val="20"/>
              </w:rPr>
            </w:pPr>
            <w:r w:rsidRPr="00B0161E">
              <w:rPr>
                <w:rFonts w:eastAsia="Calibri Light" w:cstheme="minorHAnsi"/>
                <w:sz w:val="20"/>
                <w:szCs w:val="20"/>
              </w:rPr>
              <w:t>Beziehungen</w:t>
            </w:r>
          </w:p>
          <w:p w14:paraId="0AEAEFD4" w14:textId="77777777" w:rsidR="00B0161E" w:rsidRDefault="7F3D966F" w:rsidP="00F8631A">
            <w:pPr>
              <w:pStyle w:val="Listenabsatz"/>
              <w:numPr>
                <w:ilvl w:val="0"/>
                <w:numId w:val="61"/>
              </w:numPr>
              <w:rPr>
                <w:rFonts w:eastAsia="Calibri Light" w:cstheme="minorHAnsi"/>
                <w:sz w:val="20"/>
                <w:szCs w:val="20"/>
              </w:rPr>
            </w:pPr>
            <w:r w:rsidRPr="00B0161E">
              <w:rPr>
                <w:rFonts w:eastAsia="Calibri Light" w:cstheme="minorHAnsi"/>
                <w:sz w:val="20"/>
                <w:szCs w:val="20"/>
              </w:rPr>
              <w:t>Historische und aktuelle</w:t>
            </w:r>
            <w:r w:rsidR="00B0161E">
              <w:rPr>
                <w:rFonts w:eastAsia="Calibri Light" w:cstheme="minorHAnsi"/>
                <w:sz w:val="20"/>
                <w:szCs w:val="20"/>
              </w:rPr>
              <w:t xml:space="preserve"> </w:t>
            </w:r>
            <w:r w:rsidRPr="00B0161E">
              <w:rPr>
                <w:rFonts w:eastAsia="Calibri Light" w:cstheme="minorHAnsi"/>
                <w:sz w:val="20"/>
                <w:szCs w:val="20"/>
              </w:rPr>
              <w:t>Bedeutung des Elysée-Vertrags</w:t>
            </w:r>
          </w:p>
          <w:p w14:paraId="64E34507" w14:textId="79193D00" w:rsidR="7F3D966F" w:rsidRPr="00B0161E" w:rsidRDefault="7F3D966F" w:rsidP="00F8631A">
            <w:pPr>
              <w:pStyle w:val="Listenabsatz"/>
              <w:numPr>
                <w:ilvl w:val="0"/>
                <w:numId w:val="61"/>
              </w:numPr>
              <w:rPr>
                <w:rFonts w:eastAsia="Calibri Light" w:cstheme="minorHAnsi"/>
                <w:sz w:val="20"/>
                <w:szCs w:val="20"/>
                <w:lang w:val="fr-FR"/>
              </w:rPr>
            </w:pPr>
            <w:r w:rsidRPr="00B0161E">
              <w:rPr>
                <w:rFonts w:eastAsia="Calibri Light" w:cstheme="minorHAnsi"/>
                <w:sz w:val="20"/>
                <w:szCs w:val="20"/>
                <w:lang w:val="en-US"/>
              </w:rPr>
              <w:t xml:space="preserve">La France sous </w:t>
            </w:r>
            <w:proofErr w:type="spellStart"/>
            <w:r w:rsidRPr="00B0161E">
              <w:rPr>
                <w:rFonts w:eastAsia="Calibri Light" w:cstheme="minorHAnsi"/>
                <w:sz w:val="20"/>
                <w:szCs w:val="20"/>
                <w:lang w:val="en-US"/>
              </w:rPr>
              <w:t>l’Occupation</w:t>
            </w:r>
            <w:proofErr w:type="spellEnd"/>
            <w:r w:rsidR="00B0161E">
              <w:rPr>
                <w:rFonts w:eastAsia="Calibri Light" w:cstheme="minorHAnsi"/>
                <w:sz w:val="20"/>
                <w:szCs w:val="20"/>
                <w:lang w:val="en-US"/>
              </w:rPr>
              <w:t xml:space="preserve"> </w:t>
            </w:r>
            <w:r w:rsidRPr="00B0161E">
              <w:rPr>
                <w:rFonts w:eastAsia="Calibri Light" w:cstheme="minorHAnsi"/>
                <w:sz w:val="20"/>
                <w:szCs w:val="20"/>
                <w:lang w:val="en-US"/>
              </w:rPr>
              <w:t>allemande (</w:t>
            </w:r>
            <w:proofErr w:type="spellStart"/>
            <w:r w:rsidRPr="00B0161E">
              <w:rPr>
                <w:rFonts w:eastAsia="Calibri Light" w:cstheme="minorHAnsi"/>
                <w:sz w:val="20"/>
                <w:szCs w:val="20"/>
                <w:lang w:val="en-US"/>
              </w:rPr>
              <w:t>z.B.</w:t>
            </w:r>
            <w:proofErr w:type="spellEnd"/>
            <w:r w:rsidRPr="00B0161E">
              <w:rPr>
                <w:rFonts w:eastAsia="Calibri Light" w:cstheme="minorHAnsi"/>
                <w:sz w:val="20"/>
                <w:szCs w:val="20"/>
                <w:lang w:val="en-US"/>
              </w:rPr>
              <w:t xml:space="preserve"> Roman und Film</w:t>
            </w:r>
            <w:r w:rsidR="00B0161E">
              <w:rPr>
                <w:rFonts w:eastAsia="Calibri Light" w:cstheme="minorHAnsi"/>
                <w:sz w:val="20"/>
                <w:szCs w:val="20"/>
                <w:lang w:val="en-US"/>
              </w:rPr>
              <w:t xml:space="preserve"> </w:t>
            </w:r>
            <w:proofErr w:type="spellStart"/>
            <w:r w:rsidRPr="00B0161E">
              <w:rPr>
                <w:rFonts w:eastAsia="Calibri Light" w:cstheme="minorHAnsi"/>
                <w:sz w:val="20"/>
                <w:szCs w:val="20"/>
                <w:lang w:val="en-US"/>
              </w:rPr>
              <w:t>Grimbert</w:t>
            </w:r>
            <w:proofErr w:type="spellEnd"/>
            <w:r w:rsidR="00B0161E">
              <w:rPr>
                <w:rFonts w:eastAsia="Calibri Light" w:cstheme="minorHAnsi"/>
                <w:sz w:val="20"/>
                <w:szCs w:val="20"/>
                <w:lang w:val="en-US"/>
              </w:rPr>
              <w:t xml:space="preserve">: </w:t>
            </w:r>
            <w:r w:rsidRPr="00B0161E">
              <w:rPr>
                <w:rFonts w:eastAsia="Calibri Light" w:cstheme="minorHAnsi"/>
                <w:sz w:val="20"/>
                <w:szCs w:val="20"/>
                <w:lang w:val="en-US"/>
              </w:rPr>
              <w:t>un secret)</w:t>
            </w:r>
          </w:p>
          <w:p w14:paraId="027EB950" w14:textId="57847236" w:rsidR="7F3D966F" w:rsidRPr="00B0161E" w:rsidRDefault="7F3D966F">
            <w:pPr>
              <w:rPr>
                <w:rFonts w:cstheme="minorHAnsi"/>
                <w:sz w:val="20"/>
                <w:szCs w:val="20"/>
                <w:lang w:val="en-US"/>
              </w:rPr>
            </w:pPr>
            <w:r w:rsidRPr="00B0161E">
              <w:rPr>
                <w:rFonts w:eastAsia="Calibri Light" w:cstheme="minorHAnsi"/>
                <w:sz w:val="20"/>
                <w:szCs w:val="20"/>
                <w:lang w:val="en-US"/>
              </w:rPr>
              <w:t xml:space="preserve"> </w:t>
            </w:r>
          </w:p>
          <w:p w14:paraId="59989FDC" w14:textId="017B3A4E" w:rsidR="7F3D966F" w:rsidRPr="00B0161E" w:rsidRDefault="7F3D966F">
            <w:pPr>
              <w:rPr>
                <w:rFonts w:cstheme="minorHAnsi"/>
                <w:sz w:val="20"/>
                <w:szCs w:val="20"/>
                <w:lang w:val="en-US"/>
              </w:rPr>
            </w:pPr>
            <w:r w:rsidRPr="00B0161E">
              <w:rPr>
                <w:rFonts w:eastAsia="Times New Roman" w:cstheme="minorHAnsi"/>
                <w:b/>
                <w:bCs/>
                <w:sz w:val="20"/>
                <w:szCs w:val="20"/>
                <w:lang w:val="en-US"/>
              </w:rPr>
              <w:t>(R)</w:t>
            </w:r>
            <w:proofErr w:type="spellStart"/>
            <w:r w:rsidRPr="00B0161E">
              <w:rPr>
                <w:rFonts w:eastAsia="Times New Roman" w:cstheme="minorHAnsi"/>
                <w:b/>
                <w:bCs/>
                <w:sz w:val="20"/>
                <w:szCs w:val="20"/>
                <w:lang w:val="en-US"/>
              </w:rPr>
              <w:t>Évolutions</w:t>
            </w:r>
            <w:proofErr w:type="spellEnd"/>
            <w:r w:rsidRPr="00B0161E">
              <w:rPr>
                <w:rFonts w:eastAsia="Times New Roman" w:cstheme="minorHAnsi"/>
                <w:b/>
                <w:bCs/>
                <w:sz w:val="20"/>
                <w:szCs w:val="20"/>
                <w:lang w:val="en-US"/>
              </w:rPr>
              <w:t xml:space="preserve"> </w:t>
            </w:r>
            <w:proofErr w:type="spellStart"/>
            <w:r w:rsidRPr="00B0161E">
              <w:rPr>
                <w:rFonts w:eastAsia="Times New Roman" w:cstheme="minorHAnsi"/>
                <w:b/>
                <w:bCs/>
                <w:sz w:val="20"/>
                <w:szCs w:val="20"/>
                <w:lang w:val="en-US"/>
              </w:rPr>
              <w:t>historiques</w:t>
            </w:r>
            <w:proofErr w:type="spellEnd"/>
            <w:r w:rsidRPr="00B0161E">
              <w:rPr>
                <w:rFonts w:eastAsia="Times New Roman" w:cstheme="minorHAnsi"/>
                <w:b/>
                <w:bCs/>
                <w:sz w:val="20"/>
                <w:szCs w:val="20"/>
                <w:lang w:val="en-US"/>
              </w:rPr>
              <w:t xml:space="preserve"> et </w:t>
            </w:r>
            <w:proofErr w:type="spellStart"/>
            <w:r w:rsidRPr="00B0161E">
              <w:rPr>
                <w:rFonts w:eastAsia="Times New Roman" w:cstheme="minorHAnsi"/>
                <w:b/>
                <w:bCs/>
                <w:sz w:val="20"/>
                <w:szCs w:val="20"/>
                <w:lang w:val="en-US"/>
              </w:rPr>
              <w:t>culturelles</w:t>
            </w:r>
            <w:proofErr w:type="spellEnd"/>
            <w:r w:rsidRPr="00B0161E">
              <w:rPr>
                <w:rFonts w:eastAsia="Times New Roman" w:cstheme="minorHAnsi"/>
                <w:b/>
                <w:bCs/>
                <w:sz w:val="20"/>
                <w:szCs w:val="20"/>
                <w:lang w:val="en-US"/>
              </w:rPr>
              <w:t xml:space="preserve"> </w:t>
            </w:r>
          </w:p>
          <w:p w14:paraId="056FC208" w14:textId="3F8020B9" w:rsidR="7F3D966F" w:rsidRPr="00B0161E" w:rsidRDefault="7F3D966F">
            <w:pPr>
              <w:rPr>
                <w:rFonts w:cstheme="minorHAnsi"/>
                <w:sz w:val="20"/>
                <w:szCs w:val="20"/>
                <w:lang w:val="en-US"/>
              </w:rPr>
            </w:pPr>
            <w:r w:rsidRPr="00B0161E">
              <w:rPr>
                <w:rFonts w:eastAsia="Times New Roman" w:cstheme="minorHAnsi"/>
                <w:b/>
                <w:bCs/>
                <w:sz w:val="20"/>
                <w:szCs w:val="20"/>
                <w:lang w:val="en-US"/>
              </w:rPr>
              <w:t xml:space="preserve"> </w:t>
            </w:r>
          </w:p>
          <w:p w14:paraId="573D99B4" w14:textId="179D2D35" w:rsidR="7F3D966F" w:rsidRPr="00B0161E" w:rsidRDefault="7F3D966F">
            <w:pPr>
              <w:rPr>
                <w:rFonts w:cstheme="minorHAnsi"/>
                <w:sz w:val="20"/>
                <w:szCs w:val="20"/>
                <w:lang w:val="fr-FR"/>
              </w:rPr>
            </w:pPr>
            <w:r w:rsidRPr="00B0161E">
              <w:rPr>
                <w:rFonts w:eastAsia="Calibri Light" w:cstheme="minorHAnsi"/>
                <w:sz w:val="20"/>
                <w:szCs w:val="20"/>
                <w:lang w:val="fr-FR"/>
              </w:rPr>
              <w:t xml:space="preserve">Les ennemis héréditaires devenus amis  </w:t>
            </w:r>
          </w:p>
        </w:tc>
        <w:tc>
          <w:tcPr>
            <w:tcW w:w="4763" w:type="dxa"/>
          </w:tcPr>
          <w:p w14:paraId="23CD85D2" w14:textId="6CD93412" w:rsidR="7F3D966F" w:rsidRPr="00B0161E" w:rsidRDefault="7F3D966F">
            <w:pPr>
              <w:rPr>
                <w:rFonts w:cstheme="minorHAnsi"/>
                <w:sz w:val="20"/>
                <w:szCs w:val="20"/>
                <w:lang w:val="fr-FR"/>
              </w:rPr>
            </w:pPr>
            <w:proofErr w:type="spellStart"/>
            <w:r w:rsidRPr="00B0161E">
              <w:rPr>
                <w:rFonts w:eastAsia="Calibri Light" w:cstheme="minorHAnsi"/>
                <w:b/>
                <w:bCs/>
                <w:sz w:val="20"/>
                <w:szCs w:val="20"/>
                <w:lang w:val="fr-FR"/>
              </w:rPr>
              <w:t>Unterrichtliche</w:t>
            </w:r>
            <w:proofErr w:type="spellEnd"/>
            <w:r w:rsidRPr="00B0161E">
              <w:rPr>
                <w:rFonts w:eastAsia="Calibri Light" w:cstheme="minorHAnsi"/>
                <w:b/>
                <w:bCs/>
                <w:sz w:val="20"/>
                <w:szCs w:val="20"/>
                <w:lang w:val="fr-FR"/>
              </w:rPr>
              <w:t xml:space="preserve"> </w:t>
            </w:r>
            <w:proofErr w:type="spellStart"/>
            <w:r w:rsidRPr="00B0161E">
              <w:rPr>
                <w:rFonts w:eastAsia="Calibri Light" w:cstheme="minorHAnsi"/>
                <w:b/>
                <w:bCs/>
                <w:sz w:val="20"/>
                <w:szCs w:val="20"/>
                <w:lang w:val="fr-FR"/>
              </w:rPr>
              <w:t>Umsetzung</w:t>
            </w:r>
            <w:proofErr w:type="spellEnd"/>
            <w:r w:rsidRPr="00B0161E">
              <w:rPr>
                <w:rFonts w:eastAsia="Calibri Light" w:cstheme="minorHAnsi"/>
                <w:b/>
                <w:bCs/>
                <w:sz w:val="20"/>
                <w:szCs w:val="20"/>
                <w:lang w:val="fr-FR"/>
              </w:rPr>
              <w:t>:</w:t>
            </w:r>
          </w:p>
          <w:p w14:paraId="1D0B19A2" w14:textId="10C282DA" w:rsidR="7F3D966F" w:rsidRPr="00B0161E" w:rsidRDefault="7F3D966F">
            <w:pPr>
              <w:rPr>
                <w:rFonts w:cstheme="minorHAnsi"/>
                <w:sz w:val="20"/>
                <w:szCs w:val="20"/>
                <w:lang w:val="fr-FR"/>
              </w:rPr>
            </w:pPr>
            <w:r w:rsidRPr="00B0161E">
              <w:rPr>
                <w:rFonts w:eastAsia="Calibri Light" w:cstheme="minorHAnsi"/>
                <w:sz w:val="20"/>
                <w:szCs w:val="20"/>
                <w:lang w:val="fr-FR"/>
              </w:rPr>
              <w:t xml:space="preserve"> </w:t>
            </w:r>
          </w:p>
          <w:p w14:paraId="188C0690" w14:textId="53CFBF89" w:rsidR="7F3D966F" w:rsidRPr="00B0161E" w:rsidRDefault="7F3D966F">
            <w:pPr>
              <w:rPr>
                <w:rFonts w:cstheme="minorHAnsi"/>
                <w:sz w:val="20"/>
                <w:szCs w:val="20"/>
                <w:lang w:val="fr-FR"/>
              </w:rPr>
            </w:pPr>
            <w:r w:rsidRPr="00B0161E">
              <w:rPr>
                <w:rFonts w:eastAsia="Calibri Light" w:cstheme="minorHAnsi"/>
                <w:sz w:val="20"/>
                <w:szCs w:val="20"/>
                <w:lang w:val="fr-FR"/>
              </w:rPr>
              <w:t xml:space="preserve">La Grande Guerre </w:t>
            </w:r>
          </w:p>
          <w:p w14:paraId="61FCF4C0" w14:textId="02675E06" w:rsidR="7F3D966F" w:rsidRPr="00B0161E" w:rsidRDefault="7F3D966F">
            <w:pPr>
              <w:rPr>
                <w:rFonts w:cstheme="minorHAnsi"/>
                <w:sz w:val="20"/>
                <w:szCs w:val="20"/>
                <w:lang w:val="fr-FR"/>
              </w:rPr>
            </w:pPr>
            <w:r w:rsidRPr="00B0161E">
              <w:rPr>
                <w:rFonts w:eastAsia="Calibri Light" w:cstheme="minorHAnsi"/>
                <w:sz w:val="20"/>
                <w:szCs w:val="20"/>
                <w:lang w:val="fr-FR"/>
              </w:rPr>
              <w:t xml:space="preserve">La Deuxième Guerre mondiale </w:t>
            </w:r>
          </w:p>
          <w:p w14:paraId="432EDECB" w14:textId="1C54E3E7" w:rsidR="7F3D966F" w:rsidRPr="00B0161E" w:rsidRDefault="7F3D966F">
            <w:pPr>
              <w:rPr>
                <w:rFonts w:cstheme="minorHAnsi"/>
                <w:sz w:val="20"/>
                <w:szCs w:val="20"/>
                <w:lang w:val="en-US"/>
              </w:rPr>
            </w:pPr>
            <w:r w:rsidRPr="00B0161E">
              <w:rPr>
                <w:rFonts w:eastAsia="Calibri Light" w:cstheme="minorHAnsi"/>
                <w:sz w:val="20"/>
                <w:szCs w:val="20"/>
                <w:lang w:val="en-US"/>
              </w:rPr>
              <w:t xml:space="preserve">Les hommes politiques </w:t>
            </w:r>
            <w:proofErr w:type="spellStart"/>
            <w:r w:rsidRPr="00B0161E">
              <w:rPr>
                <w:rFonts w:eastAsia="Calibri Light" w:cstheme="minorHAnsi"/>
                <w:sz w:val="20"/>
                <w:szCs w:val="20"/>
                <w:lang w:val="en-US"/>
              </w:rPr>
              <w:t>importants</w:t>
            </w:r>
            <w:proofErr w:type="spellEnd"/>
            <w:r w:rsidRPr="00B0161E">
              <w:rPr>
                <w:rFonts w:eastAsia="Calibri Light" w:cstheme="minorHAnsi"/>
                <w:sz w:val="20"/>
                <w:szCs w:val="20"/>
                <w:lang w:val="en-US"/>
              </w:rPr>
              <w:t xml:space="preserve"> </w:t>
            </w:r>
          </w:p>
          <w:p w14:paraId="6FDA8F4C" w14:textId="6D8A750E" w:rsidR="7F3D966F" w:rsidRPr="00B0161E" w:rsidRDefault="7F3D966F">
            <w:pPr>
              <w:rPr>
                <w:rFonts w:cstheme="minorHAnsi"/>
                <w:sz w:val="20"/>
                <w:szCs w:val="20"/>
                <w:lang w:val="en-US"/>
              </w:rPr>
            </w:pPr>
            <w:r w:rsidRPr="00B0161E">
              <w:rPr>
                <w:rFonts w:eastAsia="Calibri Light" w:cstheme="minorHAnsi"/>
                <w:sz w:val="20"/>
                <w:szCs w:val="20"/>
                <w:lang w:val="en-US"/>
              </w:rPr>
              <w:t xml:space="preserve">Les clichés </w:t>
            </w:r>
          </w:p>
          <w:p w14:paraId="547DA77F" w14:textId="7A6FA7EB" w:rsidR="7F3D966F" w:rsidRPr="00B0161E" w:rsidRDefault="7F3D966F">
            <w:pPr>
              <w:rPr>
                <w:rFonts w:cstheme="minorHAnsi"/>
                <w:sz w:val="20"/>
                <w:szCs w:val="20"/>
                <w:lang w:val="en-US"/>
              </w:rPr>
            </w:pPr>
            <w:r w:rsidRPr="00B0161E">
              <w:rPr>
                <w:rFonts w:eastAsia="Calibri Light" w:cstheme="minorHAnsi"/>
                <w:sz w:val="20"/>
                <w:szCs w:val="20"/>
                <w:lang w:val="en-US"/>
              </w:rPr>
              <w:t xml:space="preserve"> </w:t>
            </w:r>
          </w:p>
          <w:p w14:paraId="2EFA2D2F" w14:textId="23C1A15D" w:rsidR="7F3D966F" w:rsidRPr="00B0161E" w:rsidRDefault="7F3D966F">
            <w:pPr>
              <w:rPr>
                <w:rFonts w:cstheme="minorHAnsi"/>
                <w:sz w:val="20"/>
                <w:szCs w:val="20"/>
              </w:rPr>
            </w:pPr>
            <w:r w:rsidRPr="00B0161E">
              <w:rPr>
                <w:rFonts w:eastAsia="Calibri Light" w:cstheme="minorHAnsi"/>
                <w:b/>
                <w:bCs/>
                <w:color w:val="000000" w:themeColor="text1"/>
                <w:sz w:val="20"/>
                <w:szCs w:val="20"/>
              </w:rPr>
              <w:t>Leistungsüberprüfung:</w:t>
            </w:r>
            <w:r w:rsidRPr="00B0161E">
              <w:rPr>
                <w:rFonts w:eastAsia="Calibri Light" w:cstheme="minorHAnsi"/>
                <w:sz w:val="20"/>
                <w:szCs w:val="20"/>
              </w:rPr>
              <w:t xml:space="preserve"> </w:t>
            </w:r>
          </w:p>
          <w:p w14:paraId="427AC24F" w14:textId="32749E3E" w:rsidR="7F3D966F" w:rsidRPr="00B0161E" w:rsidRDefault="7F3D966F">
            <w:pPr>
              <w:rPr>
                <w:rFonts w:cstheme="minorHAnsi"/>
                <w:sz w:val="20"/>
                <w:szCs w:val="20"/>
              </w:rPr>
            </w:pPr>
            <w:r w:rsidRPr="00B0161E">
              <w:rPr>
                <w:rFonts w:eastAsia="Calibri Light" w:cstheme="minorHAnsi"/>
                <w:sz w:val="20"/>
                <w:szCs w:val="20"/>
              </w:rPr>
              <w:t xml:space="preserve">Schriftliche Leistungsüberprüfung:  </w:t>
            </w:r>
          </w:p>
          <w:p w14:paraId="1BC46A81" w14:textId="00FFFD7E" w:rsidR="7F3D966F" w:rsidRPr="00B0161E" w:rsidRDefault="7F3D966F" w:rsidP="7F3D966F">
            <w:pPr>
              <w:pStyle w:val="Listenabsatz"/>
              <w:numPr>
                <w:ilvl w:val="0"/>
                <w:numId w:val="4"/>
              </w:numPr>
              <w:rPr>
                <w:rFonts w:eastAsiaTheme="minorEastAsia" w:cstheme="minorHAnsi"/>
                <w:b/>
                <w:bCs/>
                <w:sz w:val="20"/>
                <w:szCs w:val="20"/>
              </w:rPr>
            </w:pPr>
            <w:r w:rsidRPr="00B0161E">
              <w:rPr>
                <w:rFonts w:eastAsia="Calibri Light" w:cstheme="minorHAnsi"/>
                <w:b/>
                <w:bCs/>
                <w:sz w:val="20"/>
                <w:szCs w:val="20"/>
              </w:rPr>
              <w:t xml:space="preserve">Teil: </w:t>
            </w:r>
          </w:p>
          <w:p w14:paraId="29C2AC47" w14:textId="3B5C8A28" w:rsidR="7F3D966F" w:rsidRPr="00B0161E" w:rsidRDefault="7F3D966F">
            <w:pPr>
              <w:rPr>
                <w:rFonts w:cstheme="minorHAnsi"/>
                <w:sz w:val="20"/>
                <w:szCs w:val="20"/>
              </w:rPr>
            </w:pPr>
            <w:r w:rsidRPr="00B0161E">
              <w:rPr>
                <w:rFonts w:eastAsia="Calibri Light" w:cstheme="minorHAnsi"/>
                <w:sz w:val="20"/>
                <w:szCs w:val="20"/>
              </w:rPr>
              <w:t xml:space="preserve">Résumé     </w:t>
            </w:r>
          </w:p>
          <w:p w14:paraId="2E1761D8" w14:textId="65372291" w:rsidR="7F3D966F" w:rsidRPr="00B0161E" w:rsidRDefault="7F3D966F">
            <w:pPr>
              <w:rPr>
                <w:rFonts w:cstheme="minorHAnsi"/>
                <w:sz w:val="20"/>
                <w:szCs w:val="20"/>
              </w:rPr>
            </w:pPr>
            <w:r w:rsidRPr="00B0161E">
              <w:rPr>
                <w:rFonts w:eastAsia="Calibri Light" w:cstheme="minorHAnsi"/>
                <w:sz w:val="20"/>
                <w:szCs w:val="20"/>
              </w:rPr>
              <w:t xml:space="preserve">Analyse (ggf. </w:t>
            </w:r>
            <w:proofErr w:type="spellStart"/>
            <w:r w:rsidRPr="00B0161E">
              <w:rPr>
                <w:rFonts w:eastAsia="Calibri Light" w:cstheme="minorHAnsi"/>
                <w:sz w:val="20"/>
                <w:szCs w:val="20"/>
              </w:rPr>
              <w:t>discours</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politque</w:t>
            </w:r>
            <w:proofErr w:type="spellEnd"/>
            <w:r w:rsidRPr="00B0161E">
              <w:rPr>
                <w:rFonts w:eastAsia="Calibri Light" w:cstheme="minorHAnsi"/>
                <w:sz w:val="20"/>
                <w:szCs w:val="20"/>
              </w:rPr>
              <w:t xml:space="preserve">) </w:t>
            </w:r>
          </w:p>
          <w:p w14:paraId="5F9056C0" w14:textId="7AE864D8" w:rsidR="7F3D966F" w:rsidRPr="00B0161E" w:rsidRDefault="7F3D966F">
            <w:pPr>
              <w:rPr>
                <w:rFonts w:cstheme="minorHAnsi"/>
                <w:sz w:val="20"/>
                <w:szCs w:val="20"/>
              </w:rPr>
            </w:pPr>
            <w:proofErr w:type="spellStart"/>
            <w:r w:rsidRPr="00B0161E">
              <w:rPr>
                <w:rFonts w:eastAsia="Calibri Light" w:cstheme="minorHAnsi"/>
                <w:sz w:val="20"/>
                <w:szCs w:val="20"/>
              </w:rPr>
              <w:t>Commentaire</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ou</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Tâche</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créative</w:t>
            </w:r>
            <w:proofErr w:type="spellEnd"/>
            <w:r w:rsidRPr="00B0161E">
              <w:rPr>
                <w:rFonts w:eastAsia="Calibri Light" w:cstheme="minorHAnsi"/>
                <w:sz w:val="20"/>
                <w:szCs w:val="20"/>
              </w:rPr>
              <w:t xml:space="preserve"> </w:t>
            </w:r>
          </w:p>
          <w:p w14:paraId="0484B2CD" w14:textId="7FEE6567" w:rsidR="7F3D966F" w:rsidRPr="00B0161E" w:rsidRDefault="7F3D966F">
            <w:pPr>
              <w:rPr>
                <w:rFonts w:cstheme="minorHAnsi"/>
                <w:sz w:val="20"/>
                <w:szCs w:val="20"/>
              </w:rPr>
            </w:pPr>
            <w:r w:rsidRPr="00B0161E">
              <w:rPr>
                <w:rFonts w:eastAsia="Calibri Light" w:cstheme="minorHAnsi"/>
                <w:sz w:val="20"/>
                <w:szCs w:val="20"/>
              </w:rPr>
              <w:t xml:space="preserve"> </w:t>
            </w:r>
          </w:p>
          <w:p w14:paraId="3B2DA82F" w14:textId="2AC844B4" w:rsidR="7F3D966F" w:rsidRPr="00B0161E" w:rsidRDefault="7F3D966F" w:rsidP="7F3D966F">
            <w:pPr>
              <w:pStyle w:val="Listenabsatz"/>
              <w:numPr>
                <w:ilvl w:val="0"/>
                <w:numId w:val="4"/>
              </w:numPr>
              <w:rPr>
                <w:rFonts w:eastAsiaTheme="minorEastAsia" w:cstheme="minorHAnsi"/>
                <w:b/>
                <w:bCs/>
                <w:sz w:val="20"/>
                <w:szCs w:val="20"/>
              </w:rPr>
            </w:pPr>
            <w:r w:rsidRPr="00B0161E">
              <w:rPr>
                <w:rFonts w:eastAsia="Calibri Light" w:cstheme="minorHAnsi"/>
                <w:b/>
                <w:bCs/>
                <w:sz w:val="20"/>
                <w:szCs w:val="20"/>
              </w:rPr>
              <w:t xml:space="preserve">Teil: </w:t>
            </w:r>
          </w:p>
          <w:p w14:paraId="54208FDC" w14:textId="2B4D6E2B" w:rsidR="7F3D966F" w:rsidRPr="00B0161E" w:rsidRDefault="7F3D966F">
            <w:pPr>
              <w:rPr>
                <w:rFonts w:cstheme="minorHAnsi"/>
                <w:sz w:val="20"/>
                <w:szCs w:val="20"/>
              </w:rPr>
            </w:pPr>
            <w:r w:rsidRPr="00B0161E">
              <w:rPr>
                <w:rFonts w:eastAsia="Calibri Light" w:cstheme="minorHAnsi"/>
                <w:b/>
                <w:bCs/>
                <w:sz w:val="20"/>
                <w:szCs w:val="20"/>
              </w:rPr>
              <w:t xml:space="preserve"> </w:t>
            </w:r>
            <w:r w:rsidRPr="00B0161E">
              <w:rPr>
                <w:rFonts w:eastAsia="Calibri Light" w:cstheme="minorHAnsi"/>
                <w:sz w:val="20"/>
                <w:szCs w:val="20"/>
              </w:rPr>
              <w:t xml:space="preserve">Sprachmittlung  </w:t>
            </w:r>
          </w:p>
          <w:p w14:paraId="5BEA30B7" w14:textId="36D3FE60" w:rsidR="7F3D966F" w:rsidRPr="00B0161E" w:rsidRDefault="7F3D966F">
            <w:pPr>
              <w:rPr>
                <w:rFonts w:cstheme="minorHAnsi"/>
                <w:sz w:val="20"/>
                <w:szCs w:val="20"/>
              </w:rPr>
            </w:pPr>
            <w:r w:rsidRPr="00B0161E">
              <w:rPr>
                <w:rFonts w:eastAsia="Calibri Light" w:cstheme="minorHAnsi"/>
                <w:b/>
                <w:bCs/>
                <w:sz w:val="20"/>
                <w:szCs w:val="20"/>
              </w:rPr>
              <w:t xml:space="preserve"> </w:t>
            </w:r>
          </w:p>
          <w:p w14:paraId="41A6F171" w14:textId="664BFEA4" w:rsidR="7F3D966F" w:rsidRPr="00B0161E" w:rsidRDefault="7F3D966F">
            <w:pPr>
              <w:rPr>
                <w:rFonts w:cstheme="minorHAnsi"/>
                <w:sz w:val="20"/>
                <w:szCs w:val="20"/>
              </w:rPr>
            </w:pPr>
            <w:r w:rsidRPr="00B0161E">
              <w:rPr>
                <w:rFonts w:eastAsia="Calibri Light" w:cstheme="minorHAnsi"/>
                <w:sz w:val="20"/>
                <w:szCs w:val="20"/>
              </w:rPr>
              <w:t xml:space="preserve"> </w:t>
            </w:r>
          </w:p>
          <w:p w14:paraId="135FF50D" w14:textId="5EEE0F79" w:rsidR="7F3D966F" w:rsidRPr="00B0161E" w:rsidRDefault="7F3D966F">
            <w:pPr>
              <w:rPr>
                <w:rFonts w:cstheme="minorHAnsi"/>
                <w:sz w:val="20"/>
                <w:szCs w:val="20"/>
              </w:rPr>
            </w:pPr>
            <w:r w:rsidRPr="00B0161E">
              <w:rPr>
                <w:rFonts w:eastAsia="Calibri Light" w:cstheme="minorHAnsi"/>
                <w:sz w:val="20"/>
                <w:szCs w:val="20"/>
              </w:rPr>
              <w:t xml:space="preserve"> </w:t>
            </w:r>
          </w:p>
        </w:tc>
      </w:tr>
    </w:tbl>
    <w:p w14:paraId="7D111D77" w14:textId="2D122001" w:rsidR="006A5B12" w:rsidRPr="00B0161E" w:rsidRDefault="7F3D966F" w:rsidP="0A1C3A7D">
      <w:pPr>
        <w:rPr>
          <w:rFonts w:cstheme="minorHAnsi"/>
          <w:sz w:val="20"/>
          <w:szCs w:val="20"/>
        </w:rPr>
      </w:pPr>
      <w:r w:rsidRPr="00B0161E">
        <w:rPr>
          <w:rFonts w:eastAsia="Calibri Light" w:cstheme="minorHAnsi"/>
          <w:sz w:val="20"/>
          <w:szCs w:val="20"/>
        </w:rPr>
        <w:t xml:space="preserve"> </w:t>
      </w:r>
    </w:p>
    <w:p w14:paraId="39231D04" w14:textId="5FFB7F8D" w:rsidR="006A5B12" w:rsidRDefault="7F3D966F" w:rsidP="0A1C3A7D">
      <w:pPr>
        <w:rPr>
          <w:rFonts w:eastAsia="Calibri Light" w:cstheme="minorHAnsi"/>
          <w:sz w:val="20"/>
          <w:szCs w:val="20"/>
        </w:rPr>
      </w:pPr>
      <w:r w:rsidRPr="00B0161E">
        <w:rPr>
          <w:rFonts w:eastAsia="Calibri Light" w:cstheme="minorHAnsi"/>
          <w:sz w:val="20"/>
          <w:szCs w:val="20"/>
        </w:rPr>
        <w:t xml:space="preserve"> </w:t>
      </w:r>
    </w:p>
    <w:p w14:paraId="4E5937B0" w14:textId="4FBA3141" w:rsidR="00B0161E" w:rsidRDefault="00B0161E" w:rsidP="0A1C3A7D">
      <w:pPr>
        <w:rPr>
          <w:rFonts w:eastAsia="Calibri Light" w:cstheme="minorHAnsi"/>
          <w:sz w:val="20"/>
          <w:szCs w:val="20"/>
        </w:rPr>
      </w:pPr>
    </w:p>
    <w:p w14:paraId="35006E0B" w14:textId="6C8A7742" w:rsidR="00B0161E" w:rsidRDefault="00B0161E" w:rsidP="0A1C3A7D">
      <w:pPr>
        <w:rPr>
          <w:rFonts w:eastAsia="Calibri Light" w:cstheme="minorHAnsi"/>
          <w:sz w:val="20"/>
          <w:szCs w:val="20"/>
        </w:rPr>
      </w:pPr>
    </w:p>
    <w:p w14:paraId="170E01F6" w14:textId="0F6DEBE6" w:rsidR="00B0161E" w:rsidRDefault="00B0161E" w:rsidP="0A1C3A7D">
      <w:pPr>
        <w:rPr>
          <w:rFonts w:eastAsia="Calibri Light" w:cstheme="minorHAnsi"/>
          <w:sz w:val="20"/>
          <w:szCs w:val="20"/>
        </w:rPr>
      </w:pPr>
    </w:p>
    <w:p w14:paraId="06FF8C82" w14:textId="14BE0250" w:rsidR="00B0161E" w:rsidRDefault="00B0161E" w:rsidP="0A1C3A7D">
      <w:pPr>
        <w:rPr>
          <w:rFonts w:eastAsia="Calibri Light" w:cstheme="minorHAnsi"/>
          <w:sz w:val="20"/>
          <w:szCs w:val="20"/>
        </w:rPr>
      </w:pPr>
    </w:p>
    <w:p w14:paraId="586B7B8C" w14:textId="2E6F8473" w:rsidR="00B0161E" w:rsidRDefault="00B0161E" w:rsidP="0A1C3A7D">
      <w:pPr>
        <w:rPr>
          <w:rFonts w:eastAsia="Calibri Light" w:cstheme="minorHAnsi"/>
          <w:sz w:val="20"/>
          <w:szCs w:val="20"/>
        </w:rPr>
      </w:pPr>
    </w:p>
    <w:p w14:paraId="0738FA69" w14:textId="2FEB3E53" w:rsidR="00B0161E" w:rsidRDefault="00B0161E" w:rsidP="0A1C3A7D">
      <w:pPr>
        <w:rPr>
          <w:rFonts w:eastAsia="Calibri Light" w:cstheme="minorHAnsi"/>
          <w:sz w:val="20"/>
          <w:szCs w:val="20"/>
        </w:rPr>
      </w:pPr>
    </w:p>
    <w:p w14:paraId="6EC2C81F" w14:textId="58462755" w:rsidR="00B0161E" w:rsidRDefault="00B0161E" w:rsidP="0A1C3A7D">
      <w:pPr>
        <w:rPr>
          <w:rFonts w:cstheme="minorHAnsi"/>
          <w:sz w:val="20"/>
          <w:szCs w:val="20"/>
        </w:rPr>
      </w:pPr>
    </w:p>
    <w:p w14:paraId="165FBBE0" w14:textId="71B74B9A" w:rsidR="00B0161E" w:rsidRDefault="00B0161E" w:rsidP="0A1C3A7D">
      <w:pPr>
        <w:rPr>
          <w:rFonts w:cstheme="minorHAnsi"/>
          <w:sz w:val="20"/>
          <w:szCs w:val="20"/>
        </w:rPr>
      </w:pPr>
    </w:p>
    <w:p w14:paraId="1FDC3AE0" w14:textId="5ECB5474" w:rsidR="00B0161E" w:rsidRDefault="00B0161E" w:rsidP="0A1C3A7D">
      <w:pPr>
        <w:rPr>
          <w:rFonts w:cstheme="minorHAnsi"/>
          <w:sz w:val="20"/>
          <w:szCs w:val="20"/>
        </w:rPr>
      </w:pPr>
    </w:p>
    <w:p w14:paraId="3973BF02" w14:textId="2873738A" w:rsidR="00B0161E" w:rsidRDefault="00B0161E" w:rsidP="0A1C3A7D">
      <w:pPr>
        <w:rPr>
          <w:rFonts w:cstheme="minorHAnsi"/>
          <w:sz w:val="20"/>
          <w:szCs w:val="20"/>
        </w:rPr>
      </w:pPr>
    </w:p>
    <w:p w14:paraId="7024375E" w14:textId="386D00DE" w:rsidR="00B0161E" w:rsidRDefault="00B0161E" w:rsidP="0A1C3A7D">
      <w:pPr>
        <w:rPr>
          <w:rFonts w:cstheme="minorHAnsi"/>
          <w:sz w:val="20"/>
          <w:szCs w:val="20"/>
        </w:rPr>
      </w:pPr>
    </w:p>
    <w:p w14:paraId="48C717E5" w14:textId="77777777" w:rsidR="00B0161E" w:rsidRPr="00B0161E" w:rsidRDefault="00B0161E" w:rsidP="0A1C3A7D">
      <w:pPr>
        <w:rPr>
          <w:rFonts w:cstheme="minorHAnsi"/>
          <w:sz w:val="20"/>
          <w:szCs w:val="20"/>
        </w:rPr>
      </w:pPr>
    </w:p>
    <w:p w14:paraId="4ADC80E4" w14:textId="0C581087" w:rsidR="006A5B12" w:rsidRPr="00B0161E" w:rsidRDefault="7F3D966F" w:rsidP="0A1C3A7D">
      <w:pPr>
        <w:rPr>
          <w:rFonts w:cstheme="minorHAnsi"/>
          <w:sz w:val="20"/>
          <w:szCs w:val="20"/>
        </w:rPr>
      </w:pPr>
      <w:r w:rsidRPr="00B0161E">
        <w:rPr>
          <w:rFonts w:eastAsia="Calibri Light" w:cstheme="minorHAnsi"/>
          <w:sz w:val="20"/>
          <w:szCs w:val="20"/>
        </w:rPr>
        <w:t xml:space="preserve"> </w:t>
      </w:r>
    </w:p>
    <w:tbl>
      <w:tblPr>
        <w:tblStyle w:val="Tabellenraster"/>
        <w:tblW w:w="0" w:type="auto"/>
        <w:tblLayout w:type="fixed"/>
        <w:tblLook w:val="04A0" w:firstRow="1" w:lastRow="0" w:firstColumn="1" w:lastColumn="0" w:noHBand="0" w:noVBand="1"/>
      </w:tblPr>
      <w:tblGrid>
        <w:gridCol w:w="4763"/>
        <w:gridCol w:w="4763"/>
        <w:gridCol w:w="4763"/>
      </w:tblGrid>
      <w:tr w:rsidR="7F3D966F" w:rsidRPr="00E96D40" w14:paraId="185AC1F2" w14:textId="77777777" w:rsidTr="7F3D966F">
        <w:tc>
          <w:tcPr>
            <w:tcW w:w="4763" w:type="dxa"/>
          </w:tcPr>
          <w:p w14:paraId="6F04C442" w14:textId="13DC03C2" w:rsidR="7F3D966F" w:rsidRPr="00B0161E" w:rsidRDefault="7F3D966F">
            <w:pPr>
              <w:rPr>
                <w:rFonts w:cstheme="minorHAnsi"/>
                <w:sz w:val="20"/>
                <w:szCs w:val="20"/>
                <w:lang w:val="en-US"/>
              </w:rPr>
            </w:pPr>
            <w:r w:rsidRPr="00B0161E">
              <w:rPr>
                <w:rFonts w:eastAsia="Calibri" w:cstheme="minorHAnsi"/>
                <w:b/>
                <w:bCs/>
                <w:sz w:val="20"/>
                <w:szCs w:val="20"/>
                <w:lang w:val="fr"/>
              </w:rPr>
              <w:lastRenderedPageBreak/>
              <w:t xml:space="preserve">UV Q1.4 « Avancer en </w:t>
            </w:r>
            <w:proofErr w:type="gramStart"/>
            <w:r w:rsidRPr="00B0161E">
              <w:rPr>
                <w:rFonts w:eastAsia="Calibri" w:cstheme="minorHAnsi"/>
                <w:b/>
                <w:bCs/>
                <w:sz w:val="20"/>
                <w:szCs w:val="20"/>
                <w:lang w:val="fr"/>
              </w:rPr>
              <w:t>Europe»</w:t>
            </w:r>
            <w:proofErr w:type="gramEnd"/>
            <w:r w:rsidRPr="00B0161E">
              <w:rPr>
                <w:rFonts w:eastAsia="Calibri" w:cstheme="minorHAnsi"/>
                <w:b/>
                <w:bCs/>
                <w:sz w:val="20"/>
                <w:szCs w:val="20"/>
                <w:lang w:val="fr"/>
              </w:rPr>
              <w:t xml:space="preserve"> </w:t>
            </w:r>
            <w:r w:rsidRPr="00B0161E">
              <w:rPr>
                <w:rFonts w:eastAsia="Calibri" w:cstheme="minorHAnsi"/>
                <w:sz w:val="20"/>
                <w:szCs w:val="20"/>
                <w:lang w:val="en-US"/>
              </w:rPr>
              <w:t xml:space="preserve">(ca. </w:t>
            </w:r>
            <w:proofErr w:type="gramStart"/>
            <w:r w:rsidRPr="00B0161E">
              <w:rPr>
                <w:rFonts w:eastAsia="Calibri" w:cstheme="minorHAnsi"/>
                <w:sz w:val="20"/>
                <w:szCs w:val="20"/>
                <w:lang w:val="en-US"/>
              </w:rPr>
              <w:t xml:space="preserve">12  </w:t>
            </w:r>
            <w:proofErr w:type="spellStart"/>
            <w:r w:rsidRPr="00B0161E">
              <w:rPr>
                <w:rFonts w:eastAsia="Calibri" w:cstheme="minorHAnsi"/>
                <w:sz w:val="20"/>
                <w:szCs w:val="20"/>
                <w:lang w:val="en-US"/>
              </w:rPr>
              <w:t>Ustd</w:t>
            </w:r>
            <w:proofErr w:type="spellEnd"/>
            <w:proofErr w:type="gramEnd"/>
            <w:r w:rsidRPr="00B0161E">
              <w:rPr>
                <w:rFonts w:eastAsia="Calibri" w:cstheme="minorHAnsi"/>
                <w:sz w:val="20"/>
                <w:szCs w:val="20"/>
                <w:lang w:val="en-US"/>
              </w:rPr>
              <w:t xml:space="preserve">) </w:t>
            </w:r>
          </w:p>
        </w:tc>
        <w:tc>
          <w:tcPr>
            <w:tcW w:w="4763" w:type="dxa"/>
          </w:tcPr>
          <w:p w14:paraId="497856E5" w14:textId="34377CA5" w:rsidR="7F3D966F" w:rsidRPr="00B0161E" w:rsidRDefault="7F3D966F">
            <w:pPr>
              <w:rPr>
                <w:rFonts w:cstheme="minorHAnsi"/>
                <w:sz w:val="20"/>
                <w:szCs w:val="20"/>
                <w:lang w:val="en-US"/>
              </w:rPr>
            </w:pPr>
          </w:p>
        </w:tc>
        <w:tc>
          <w:tcPr>
            <w:tcW w:w="4763" w:type="dxa"/>
          </w:tcPr>
          <w:p w14:paraId="6BE9F0DF" w14:textId="1F871CC6" w:rsidR="7F3D966F" w:rsidRPr="00B0161E" w:rsidRDefault="7F3D966F">
            <w:pPr>
              <w:rPr>
                <w:rFonts w:cstheme="minorHAnsi"/>
                <w:sz w:val="20"/>
                <w:szCs w:val="20"/>
                <w:lang w:val="en-US"/>
              </w:rPr>
            </w:pPr>
          </w:p>
        </w:tc>
      </w:tr>
      <w:tr w:rsidR="7F3D966F" w:rsidRPr="00B0161E" w14:paraId="7CD794D4" w14:textId="77777777" w:rsidTr="7F3D966F">
        <w:tc>
          <w:tcPr>
            <w:tcW w:w="4763" w:type="dxa"/>
          </w:tcPr>
          <w:p w14:paraId="7706DADF" w14:textId="433D8F2B" w:rsidR="7F3D966F" w:rsidRPr="00B0161E" w:rsidRDefault="7F3D966F" w:rsidP="7F3D966F">
            <w:pPr>
              <w:jc w:val="center"/>
              <w:rPr>
                <w:rFonts w:cstheme="minorHAnsi"/>
                <w:sz w:val="20"/>
                <w:szCs w:val="20"/>
              </w:rPr>
            </w:pPr>
            <w:r w:rsidRPr="00B0161E">
              <w:rPr>
                <w:rFonts w:eastAsia="Calibri" w:cstheme="minorHAnsi"/>
                <w:b/>
                <w:bCs/>
                <w:sz w:val="20"/>
                <w:szCs w:val="20"/>
              </w:rPr>
              <w:t>Kompetenzerwartungen im Schwerpunkt</w:t>
            </w:r>
            <w:r w:rsidRPr="00B0161E">
              <w:rPr>
                <w:rFonts w:eastAsia="Calibri" w:cstheme="minorHAnsi"/>
                <w:sz w:val="20"/>
                <w:szCs w:val="20"/>
              </w:rPr>
              <w:t xml:space="preserve"> </w:t>
            </w:r>
          </w:p>
        </w:tc>
        <w:tc>
          <w:tcPr>
            <w:tcW w:w="4763" w:type="dxa"/>
          </w:tcPr>
          <w:p w14:paraId="7D488BCD" w14:textId="1DC2B5EE" w:rsidR="7F3D966F" w:rsidRPr="00B0161E" w:rsidRDefault="7F3D966F" w:rsidP="7F3D966F">
            <w:pPr>
              <w:jc w:val="center"/>
              <w:rPr>
                <w:rFonts w:cstheme="minorHAnsi"/>
                <w:sz w:val="20"/>
                <w:szCs w:val="20"/>
              </w:rPr>
            </w:pPr>
            <w:r w:rsidRPr="00B0161E">
              <w:rPr>
                <w:rFonts w:eastAsia="Calibri" w:cstheme="minorHAnsi"/>
                <w:b/>
                <w:bCs/>
                <w:sz w:val="20"/>
                <w:szCs w:val="20"/>
              </w:rPr>
              <w:t>Auswahl fachlicher Konkretisierungen</w:t>
            </w:r>
            <w:r w:rsidRPr="00B0161E">
              <w:rPr>
                <w:rFonts w:eastAsia="Calibri" w:cstheme="minorHAnsi"/>
                <w:sz w:val="20"/>
                <w:szCs w:val="20"/>
              </w:rPr>
              <w:t xml:space="preserve"> </w:t>
            </w:r>
          </w:p>
        </w:tc>
        <w:tc>
          <w:tcPr>
            <w:tcW w:w="4763" w:type="dxa"/>
          </w:tcPr>
          <w:p w14:paraId="2AE0174B" w14:textId="1D74C659" w:rsidR="7F3D966F" w:rsidRPr="00B0161E" w:rsidRDefault="7F3D966F" w:rsidP="7F3D966F">
            <w:pPr>
              <w:jc w:val="center"/>
              <w:rPr>
                <w:rFonts w:cstheme="minorHAnsi"/>
                <w:sz w:val="20"/>
                <w:szCs w:val="20"/>
              </w:rPr>
            </w:pPr>
            <w:r w:rsidRPr="00B0161E">
              <w:rPr>
                <w:rFonts w:eastAsia="Calibri" w:cstheme="minorHAnsi"/>
                <w:b/>
                <w:bCs/>
                <w:sz w:val="20"/>
                <w:szCs w:val="20"/>
              </w:rPr>
              <w:t>Hinweise, Vereinbarungen und Absprachen</w:t>
            </w:r>
            <w:r w:rsidRPr="00B0161E">
              <w:rPr>
                <w:rFonts w:eastAsia="Calibri" w:cstheme="minorHAnsi"/>
                <w:sz w:val="20"/>
                <w:szCs w:val="20"/>
              </w:rPr>
              <w:t xml:space="preserve"> </w:t>
            </w:r>
          </w:p>
        </w:tc>
      </w:tr>
      <w:tr w:rsidR="7F3D966F" w:rsidRPr="00B0161E" w14:paraId="6A0B8937" w14:textId="77777777" w:rsidTr="7F3D966F">
        <w:tc>
          <w:tcPr>
            <w:tcW w:w="4763" w:type="dxa"/>
          </w:tcPr>
          <w:p w14:paraId="57AC25DD" w14:textId="2F5578FA" w:rsidR="7F3D966F" w:rsidRPr="00B0161E" w:rsidRDefault="7F3D966F">
            <w:pPr>
              <w:rPr>
                <w:rFonts w:cstheme="minorHAnsi"/>
                <w:sz w:val="20"/>
                <w:szCs w:val="20"/>
              </w:rPr>
            </w:pPr>
            <w:r w:rsidRPr="00B0161E">
              <w:rPr>
                <w:rFonts w:eastAsia="Calibri Light" w:cstheme="minorHAnsi"/>
                <w:sz w:val="20"/>
                <w:szCs w:val="20"/>
              </w:rPr>
              <w:t xml:space="preserve"> </w:t>
            </w:r>
          </w:p>
          <w:p w14:paraId="018A60C6" w14:textId="5FA46778" w:rsidR="7F3D966F" w:rsidRPr="00B0161E" w:rsidRDefault="7F3D966F">
            <w:pPr>
              <w:rPr>
                <w:rFonts w:cstheme="minorHAnsi"/>
                <w:sz w:val="20"/>
                <w:szCs w:val="20"/>
              </w:rPr>
            </w:pPr>
            <w:r w:rsidRPr="00B0161E">
              <w:rPr>
                <w:rFonts w:eastAsia="Calibri Light" w:cstheme="minorHAnsi"/>
                <w:b/>
                <w:bCs/>
                <w:i/>
                <w:iCs/>
                <w:sz w:val="20"/>
                <w:szCs w:val="20"/>
              </w:rPr>
              <w:t>FKK</w:t>
            </w:r>
          </w:p>
          <w:p w14:paraId="63B70F98" w14:textId="3AF36868" w:rsidR="7F3D966F" w:rsidRPr="00B0161E" w:rsidRDefault="7F3D966F">
            <w:pPr>
              <w:rPr>
                <w:rFonts w:cstheme="minorHAnsi"/>
                <w:sz w:val="20"/>
                <w:szCs w:val="20"/>
                <w:u w:val="single"/>
              </w:rPr>
            </w:pPr>
            <w:r w:rsidRPr="00B0161E">
              <w:rPr>
                <w:rFonts w:eastAsia="Calibri Light" w:cstheme="minorHAnsi"/>
                <w:sz w:val="20"/>
                <w:szCs w:val="20"/>
                <w:u w:val="single"/>
              </w:rPr>
              <w:t>Hörverstehen und Hörsehverstehen</w:t>
            </w:r>
          </w:p>
          <w:p w14:paraId="2B12EF4B" w14:textId="7F641FF4" w:rsidR="7F3D966F" w:rsidRPr="00B0161E" w:rsidRDefault="7F3D966F">
            <w:pPr>
              <w:rPr>
                <w:rFonts w:cstheme="minorHAnsi"/>
                <w:sz w:val="20"/>
                <w:szCs w:val="20"/>
              </w:rPr>
            </w:pPr>
            <w:r w:rsidRPr="00B0161E">
              <w:rPr>
                <w:rFonts w:eastAsia="Calibri Light" w:cstheme="minorHAnsi"/>
                <w:sz w:val="20"/>
                <w:szCs w:val="20"/>
              </w:rPr>
              <w:t>• umfangreichen auditiv und audiovisuell vermittelten Texten die Gesamtaussage,</w:t>
            </w:r>
            <w:r w:rsidR="00B0161E">
              <w:rPr>
                <w:rFonts w:cstheme="minorHAnsi"/>
                <w:sz w:val="20"/>
                <w:szCs w:val="20"/>
              </w:rPr>
              <w:t xml:space="preserve"> </w:t>
            </w:r>
            <w:r w:rsidRPr="00B0161E">
              <w:rPr>
                <w:rFonts w:eastAsia="Calibri Light" w:cstheme="minorHAnsi"/>
                <w:sz w:val="20"/>
                <w:szCs w:val="20"/>
              </w:rPr>
              <w:t>Hauptaussagen und Einzelinformationen entnehmen und diese Informationen in den Kontext der Gesamtaussage einordnen</w:t>
            </w:r>
          </w:p>
          <w:p w14:paraId="427DC1E6" w14:textId="5877FB2D" w:rsidR="7F3D966F" w:rsidRPr="00B0161E" w:rsidRDefault="7F3D966F">
            <w:pPr>
              <w:rPr>
                <w:rFonts w:cstheme="minorHAnsi"/>
                <w:sz w:val="20"/>
                <w:szCs w:val="20"/>
              </w:rPr>
            </w:pPr>
            <w:r w:rsidRPr="00B0161E">
              <w:rPr>
                <w:rFonts w:eastAsia="Calibri Light" w:cstheme="minorHAnsi"/>
                <w:sz w:val="20"/>
                <w:szCs w:val="20"/>
              </w:rPr>
              <w:t xml:space="preserve"> </w:t>
            </w:r>
          </w:p>
          <w:p w14:paraId="5CBDE6B3" w14:textId="06B56201" w:rsidR="7F3D966F" w:rsidRPr="00B0161E" w:rsidRDefault="7F3D966F">
            <w:pPr>
              <w:rPr>
                <w:rFonts w:cstheme="minorHAnsi"/>
                <w:sz w:val="20"/>
                <w:szCs w:val="20"/>
                <w:u w:val="single"/>
              </w:rPr>
            </w:pPr>
            <w:r w:rsidRPr="00B0161E">
              <w:rPr>
                <w:rFonts w:eastAsia="Calibri Light" w:cstheme="minorHAnsi"/>
                <w:sz w:val="20"/>
                <w:szCs w:val="20"/>
                <w:u w:val="single"/>
              </w:rPr>
              <w:t>Sprechen: An Gesprächen teilnehmen</w:t>
            </w:r>
          </w:p>
          <w:p w14:paraId="03569621" w14:textId="6844A044" w:rsidR="7F3D966F" w:rsidRPr="00B0161E" w:rsidRDefault="7F3D966F">
            <w:pPr>
              <w:rPr>
                <w:rFonts w:cstheme="minorHAnsi"/>
                <w:sz w:val="20"/>
                <w:szCs w:val="20"/>
              </w:rPr>
            </w:pPr>
            <w:r w:rsidRPr="00B0161E">
              <w:rPr>
                <w:rFonts w:eastAsia="Calibri Light" w:cstheme="minorHAnsi"/>
                <w:sz w:val="20"/>
                <w:szCs w:val="20"/>
              </w:rPr>
              <w:t>• sich unter Beachtung kultureller</w:t>
            </w:r>
            <w:r w:rsidR="00B0161E">
              <w:rPr>
                <w:rFonts w:eastAsia="Calibri Light" w:cstheme="minorHAnsi"/>
                <w:sz w:val="20"/>
                <w:szCs w:val="20"/>
              </w:rPr>
              <w:t xml:space="preserve"> </w:t>
            </w:r>
            <w:r w:rsidRPr="00B0161E">
              <w:rPr>
                <w:rFonts w:eastAsia="Calibri Light" w:cstheme="minorHAnsi"/>
                <w:sz w:val="20"/>
                <w:szCs w:val="20"/>
              </w:rPr>
              <w:t>Gesprächskonventionen in unterschiedlichen Rollen an</w:t>
            </w:r>
          </w:p>
          <w:p w14:paraId="12A82F87" w14:textId="2BC544FE" w:rsidR="7F3D966F" w:rsidRDefault="7F3D966F">
            <w:pPr>
              <w:rPr>
                <w:rFonts w:eastAsia="Calibri Light" w:cstheme="minorHAnsi"/>
                <w:sz w:val="20"/>
                <w:szCs w:val="20"/>
              </w:rPr>
            </w:pPr>
            <w:r w:rsidRPr="00B0161E">
              <w:rPr>
                <w:rFonts w:eastAsia="Calibri Light" w:cstheme="minorHAnsi"/>
                <w:sz w:val="20"/>
                <w:szCs w:val="20"/>
              </w:rPr>
              <w:t>formalisierten Gesprächssituationen aktiv beteiligen und interagieren</w:t>
            </w:r>
          </w:p>
          <w:p w14:paraId="49F49A84" w14:textId="77777777" w:rsidR="00B0161E" w:rsidRPr="00B0161E" w:rsidRDefault="00B0161E">
            <w:pPr>
              <w:rPr>
                <w:rFonts w:cstheme="minorHAnsi"/>
                <w:sz w:val="20"/>
                <w:szCs w:val="20"/>
              </w:rPr>
            </w:pPr>
          </w:p>
          <w:p w14:paraId="32AA5ED9" w14:textId="2C02ADD9" w:rsidR="7F3D966F" w:rsidRPr="00B0161E" w:rsidRDefault="7F3D966F">
            <w:pPr>
              <w:rPr>
                <w:rFonts w:cstheme="minorHAnsi"/>
                <w:sz w:val="20"/>
                <w:szCs w:val="20"/>
              </w:rPr>
            </w:pPr>
            <w:r w:rsidRPr="00B0161E">
              <w:rPr>
                <w:rFonts w:eastAsia="Calibri Light" w:cstheme="minorHAnsi"/>
                <w:b/>
                <w:bCs/>
                <w:i/>
                <w:iCs/>
                <w:sz w:val="20"/>
                <w:szCs w:val="20"/>
              </w:rPr>
              <w:t>IKK</w:t>
            </w:r>
          </w:p>
          <w:p w14:paraId="4A438B4E" w14:textId="4F634417" w:rsidR="7F3D966F" w:rsidRPr="00B0161E" w:rsidRDefault="7F3D966F">
            <w:pPr>
              <w:rPr>
                <w:rFonts w:cstheme="minorHAnsi"/>
                <w:sz w:val="20"/>
                <w:szCs w:val="20"/>
                <w:u w:val="single"/>
              </w:rPr>
            </w:pPr>
            <w:r w:rsidRPr="00B0161E">
              <w:rPr>
                <w:rFonts w:eastAsia="Calibri Light" w:cstheme="minorHAnsi"/>
                <w:sz w:val="20"/>
                <w:szCs w:val="20"/>
                <w:u w:val="single"/>
              </w:rPr>
              <w:t>Soziokulturelles Orientierungswissen</w:t>
            </w:r>
          </w:p>
          <w:p w14:paraId="4B141FF3" w14:textId="5B0F3FE4" w:rsidR="7F3D966F" w:rsidRPr="00B0161E" w:rsidRDefault="7F3D966F">
            <w:pPr>
              <w:rPr>
                <w:rFonts w:cstheme="minorHAnsi"/>
                <w:sz w:val="20"/>
                <w:szCs w:val="20"/>
              </w:rPr>
            </w:pPr>
            <w:r w:rsidRPr="00B0161E">
              <w:rPr>
                <w:rFonts w:eastAsia="Calibri Light" w:cstheme="minorHAnsi"/>
                <w:sz w:val="20"/>
                <w:szCs w:val="20"/>
              </w:rPr>
              <w:t>• ihr erweitertes soziokulturelles Orientierungswissen kritisch reflektieren und dabei die</w:t>
            </w:r>
            <w:r w:rsidR="00B0161E">
              <w:rPr>
                <w:rFonts w:cstheme="minorHAnsi"/>
                <w:sz w:val="20"/>
                <w:szCs w:val="20"/>
              </w:rPr>
              <w:t xml:space="preserve"> </w:t>
            </w:r>
            <w:r w:rsidRPr="00B0161E">
              <w:rPr>
                <w:rFonts w:eastAsia="Calibri Light" w:cstheme="minorHAnsi"/>
                <w:sz w:val="20"/>
                <w:szCs w:val="20"/>
              </w:rPr>
              <w:t>jeweilige kulturelle, weltanschauliche und historische Perspektive berücksichtigen.</w:t>
            </w:r>
          </w:p>
          <w:p w14:paraId="6686496C" w14:textId="0E5F7764" w:rsidR="7F3D966F" w:rsidRPr="00B0161E" w:rsidRDefault="7F3D966F">
            <w:pPr>
              <w:rPr>
                <w:rFonts w:cstheme="minorHAnsi"/>
                <w:sz w:val="20"/>
                <w:szCs w:val="20"/>
                <w:u w:val="single"/>
              </w:rPr>
            </w:pPr>
            <w:r w:rsidRPr="00B0161E">
              <w:rPr>
                <w:rFonts w:eastAsia="Calibri Light" w:cstheme="minorHAnsi"/>
                <w:sz w:val="20"/>
                <w:szCs w:val="20"/>
                <w:u w:val="single"/>
              </w:rPr>
              <w:t>Interkulturelle Einstellungen und Bewusstheit</w:t>
            </w:r>
          </w:p>
          <w:p w14:paraId="559B5F6E" w14:textId="3695064C" w:rsidR="7F3D966F" w:rsidRPr="00B0161E" w:rsidRDefault="7F3D966F">
            <w:pPr>
              <w:rPr>
                <w:rFonts w:cstheme="minorHAnsi"/>
                <w:sz w:val="20"/>
                <w:szCs w:val="20"/>
              </w:rPr>
            </w:pPr>
            <w:r w:rsidRPr="00B0161E">
              <w:rPr>
                <w:rFonts w:eastAsia="Calibri Light" w:cstheme="minorHAnsi"/>
                <w:sz w:val="20"/>
                <w:szCs w:val="20"/>
              </w:rPr>
              <w:t>• fremde und eigene Werte, Haltungen und Einstellungen im Hinblick auf international gültige Konventionen einordnen</w:t>
            </w:r>
          </w:p>
        </w:tc>
        <w:tc>
          <w:tcPr>
            <w:tcW w:w="4763" w:type="dxa"/>
          </w:tcPr>
          <w:p w14:paraId="7A88E20F" w14:textId="7327BB9A" w:rsidR="7F3D966F" w:rsidRPr="00B0161E" w:rsidRDefault="7F3D966F">
            <w:pPr>
              <w:rPr>
                <w:rFonts w:cstheme="minorHAnsi"/>
                <w:sz w:val="20"/>
                <w:szCs w:val="20"/>
              </w:rPr>
            </w:pPr>
            <w:r w:rsidRPr="00B0161E">
              <w:rPr>
                <w:rFonts w:eastAsia="Calibri Light" w:cstheme="minorHAnsi"/>
                <w:sz w:val="20"/>
                <w:szCs w:val="20"/>
              </w:rPr>
              <w:t xml:space="preserve"> </w:t>
            </w:r>
          </w:p>
          <w:p w14:paraId="7360DFD8" w14:textId="2411B703" w:rsidR="7F3D966F" w:rsidRPr="00B0161E" w:rsidRDefault="7F3D966F">
            <w:pPr>
              <w:rPr>
                <w:rFonts w:cstheme="minorHAnsi"/>
                <w:sz w:val="20"/>
                <w:szCs w:val="20"/>
              </w:rPr>
            </w:pPr>
            <w:r w:rsidRPr="00B0161E">
              <w:rPr>
                <w:rFonts w:eastAsia="Calibri Light" w:cstheme="minorHAnsi"/>
                <w:b/>
                <w:bCs/>
                <w:sz w:val="20"/>
                <w:szCs w:val="20"/>
              </w:rPr>
              <w:t>Inhaltliche Schwerpunkte in Hinblick</w:t>
            </w:r>
          </w:p>
          <w:p w14:paraId="7BE1C319" w14:textId="46159210" w:rsidR="7F3D966F" w:rsidRPr="00B0161E" w:rsidRDefault="7F3D966F">
            <w:pPr>
              <w:rPr>
                <w:rFonts w:cstheme="minorHAnsi"/>
                <w:sz w:val="20"/>
                <w:szCs w:val="20"/>
              </w:rPr>
            </w:pPr>
            <w:r w:rsidRPr="00B0161E">
              <w:rPr>
                <w:rFonts w:eastAsia="Calibri Light" w:cstheme="minorHAnsi"/>
                <w:b/>
                <w:bCs/>
                <w:sz w:val="20"/>
                <w:szCs w:val="20"/>
              </w:rPr>
              <w:t>auf die Abiturvorgaben 2021/22</w:t>
            </w:r>
          </w:p>
          <w:p w14:paraId="7B429AE9" w14:textId="4E09B8BC" w:rsidR="7F3D966F" w:rsidRPr="00B0161E" w:rsidRDefault="7F3D966F">
            <w:pPr>
              <w:rPr>
                <w:rFonts w:cstheme="minorHAnsi"/>
                <w:sz w:val="20"/>
                <w:szCs w:val="20"/>
              </w:rPr>
            </w:pPr>
            <w:r w:rsidRPr="00B0161E">
              <w:rPr>
                <w:rFonts w:eastAsia="Calibri Light" w:cstheme="minorHAnsi"/>
                <w:b/>
                <w:bCs/>
                <w:sz w:val="20"/>
                <w:szCs w:val="20"/>
              </w:rPr>
              <w:t xml:space="preserve"> </w:t>
            </w:r>
          </w:p>
          <w:p w14:paraId="4793D3F3" w14:textId="77777777" w:rsidR="00B0161E" w:rsidRDefault="7F3D966F" w:rsidP="00F8631A">
            <w:pPr>
              <w:pStyle w:val="Listenabsatz"/>
              <w:numPr>
                <w:ilvl w:val="0"/>
                <w:numId w:val="62"/>
              </w:numPr>
              <w:rPr>
                <w:rFonts w:eastAsia="Calibri Light" w:cstheme="minorHAnsi"/>
                <w:sz w:val="20"/>
                <w:szCs w:val="20"/>
              </w:rPr>
            </w:pPr>
            <w:r w:rsidRPr="00B0161E">
              <w:rPr>
                <w:rFonts w:eastAsia="Calibri Light" w:cstheme="minorHAnsi"/>
                <w:sz w:val="20"/>
                <w:szCs w:val="20"/>
              </w:rPr>
              <w:t>Deutsch-französische Projekte/Anstöße in Europa (Ökologie, Ökonomie, Kultur)</w:t>
            </w:r>
          </w:p>
          <w:p w14:paraId="232DE441" w14:textId="77777777" w:rsidR="00B0161E" w:rsidRDefault="7F3D966F" w:rsidP="00F8631A">
            <w:pPr>
              <w:pStyle w:val="Listenabsatz"/>
              <w:numPr>
                <w:ilvl w:val="0"/>
                <w:numId w:val="62"/>
              </w:numPr>
              <w:rPr>
                <w:rFonts w:eastAsia="Calibri Light" w:cstheme="minorHAnsi"/>
                <w:sz w:val="20"/>
                <w:szCs w:val="20"/>
              </w:rPr>
            </w:pPr>
            <w:r w:rsidRPr="00B0161E">
              <w:rPr>
                <w:rFonts w:eastAsia="Calibri Light" w:cstheme="minorHAnsi"/>
                <w:sz w:val="20"/>
                <w:szCs w:val="20"/>
              </w:rPr>
              <w:t xml:space="preserve">Europäische (De-) </w:t>
            </w:r>
            <w:proofErr w:type="spellStart"/>
            <w:r w:rsidRPr="00B0161E">
              <w:rPr>
                <w:rFonts w:eastAsia="Calibri Light" w:cstheme="minorHAnsi"/>
                <w:sz w:val="20"/>
                <w:szCs w:val="20"/>
              </w:rPr>
              <w:t>konstruktion</w:t>
            </w:r>
            <w:proofErr w:type="spellEnd"/>
            <w:r w:rsidRPr="00B0161E">
              <w:rPr>
                <w:rFonts w:eastAsia="Calibri Light" w:cstheme="minorHAnsi"/>
                <w:sz w:val="20"/>
                <w:szCs w:val="20"/>
              </w:rPr>
              <w:t>, welches gemeinsame Europa?</w:t>
            </w:r>
          </w:p>
          <w:p w14:paraId="72C9EE48" w14:textId="28BE2F6B" w:rsidR="7F3D966F" w:rsidRPr="00B0161E" w:rsidRDefault="7F3D966F" w:rsidP="00F8631A">
            <w:pPr>
              <w:pStyle w:val="Listenabsatz"/>
              <w:numPr>
                <w:ilvl w:val="0"/>
                <w:numId w:val="62"/>
              </w:numPr>
              <w:rPr>
                <w:rFonts w:eastAsia="Calibri Light" w:cstheme="minorHAnsi"/>
                <w:sz w:val="20"/>
                <w:szCs w:val="20"/>
              </w:rPr>
            </w:pPr>
            <w:r w:rsidRPr="00B0161E">
              <w:rPr>
                <w:rFonts w:eastAsia="Calibri Light" w:cstheme="minorHAnsi"/>
                <w:sz w:val="20"/>
                <w:szCs w:val="20"/>
              </w:rPr>
              <w:t>Internationale Studiengänge, Ausbildung in ausländischen Betrieben</w:t>
            </w:r>
          </w:p>
          <w:p w14:paraId="01C64B3A" w14:textId="3F7DA4C7" w:rsidR="7F3D966F" w:rsidRPr="00B0161E" w:rsidRDefault="7F3D966F">
            <w:pPr>
              <w:rPr>
                <w:rFonts w:cstheme="minorHAnsi"/>
                <w:sz w:val="20"/>
                <w:szCs w:val="20"/>
              </w:rPr>
            </w:pPr>
            <w:r w:rsidRPr="00B0161E">
              <w:rPr>
                <w:rFonts w:eastAsia="Calibri Light" w:cstheme="minorHAnsi"/>
                <w:sz w:val="20"/>
                <w:szCs w:val="20"/>
              </w:rPr>
              <w:t xml:space="preserve"> </w:t>
            </w:r>
          </w:p>
          <w:p w14:paraId="7336D057" w14:textId="7B4E7AE6" w:rsidR="7F3D966F" w:rsidRPr="00B0161E" w:rsidRDefault="7F3D966F">
            <w:pPr>
              <w:rPr>
                <w:rFonts w:cstheme="minorHAnsi"/>
                <w:sz w:val="20"/>
                <w:szCs w:val="20"/>
              </w:rPr>
            </w:pPr>
            <w:proofErr w:type="spellStart"/>
            <w:r w:rsidRPr="00B0161E">
              <w:rPr>
                <w:rFonts w:eastAsia="Calibri Light" w:cstheme="minorHAnsi"/>
                <w:b/>
                <w:bCs/>
                <w:sz w:val="20"/>
                <w:szCs w:val="20"/>
              </w:rPr>
              <w:t>Défis</w:t>
            </w:r>
            <w:proofErr w:type="spellEnd"/>
            <w:r w:rsidRPr="00B0161E">
              <w:rPr>
                <w:rFonts w:eastAsia="Calibri Light" w:cstheme="minorHAnsi"/>
                <w:b/>
                <w:bCs/>
                <w:sz w:val="20"/>
                <w:szCs w:val="20"/>
              </w:rPr>
              <w:t xml:space="preserve"> et </w:t>
            </w:r>
            <w:proofErr w:type="spellStart"/>
            <w:r w:rsidRPr="00B0161E">
              <w:rPr>
                <w:rFonts w:eastAsia="Calibri Light" w:cstheme="minorHAnsi"/>
                <w:b/>
                <w:bCs/>
                <w:sz w:val="20"/>
                <w:szCs w:val="20"/>
              </w:rPr>
              <w:t>visions</w:t>
            </w:r>
            <w:proofErr w:type="spellEnd"/>
            <w:r w:rsidRPr="00B0161E">
              <w:rPr>
                <w:rFonts w:eastAsia="Calibri Light" w:cstheme="minorHAnsi"/>
                <w:b/>
                <w:bCs/>
                <w:sz w:val="20"/>
                <w:szCs w:val="20"/>
              </w:rPr>
              <w:t xml:space="preserve"> de </w:t>
            </w:r>
            <w:proofErr w:type="spellStart"/>
            <w:r w:rsidRPr="00B0161E">
              <w:rPr>
                <w:rFonts w:eastAsia="Calibri Light" w:cstheme="minorHAnsi"/>
                <w:b/>
                <w:bCs/>
                <w:sz w:val="20"/>
                <w:szCs w:val="20"/>
              </w:rPr>
              <w:t>l'avenir</w:t>
            </w:r>
            <w:proofErr w:type="spellEnd"/>
          </w:p>
          <w:p w14:paraId="4C8D1B31" w14:textId="77777777" w:rsidR="00B0161E" w:rsidRPr="00B0161E" w:rsidRDefault="7F3D966F" w:rsidP="00F8631A">
            <w:pPr>
              <w:pStyle w:val="Listenabsatz"/>
              <w:numPr>
                <w:ilvl w:val="0"/>
                <w:numId w:val="63"/>
              </w:numPr>
              <w:rPr>
                <w:rFonts w:cstheme="minorHAnsi"/>
                <w:sz w:val="20"/>
                <w:szCs w:val="20"/>
              </w:rPr>
            </w:pPr>
            <w:r w:rsidRPr="00B0161E">
              <w:rPr>
                <w:rFonts w:eastAsia="Calibri Light" w:cstheme="minorHAnsi"/>
                <w:sz w:val="20"/>
                <w:szCs w:val="20"/>
              </w:rPr>
              <w:t>Deutsch-französische Zusammenarbeit mit Blick auf Europa</w:t>
            </w:r>
          </w:p>
          <w:p w14:paraId="49B0EB72" w14:textId="5C59050F" w:rsidR="7F3D966F" w:rsidRPr="00B0161E" w:rsidRDefault="7F3D966F" w:rsidP="00F8631A">
            <w:pPr>
              <w:pStyle w:val="Listenabsatz"/>
              <w:numPr>
                <w:ilvl w:val="0"/>
                <w:numId w:val="63"/>
              </w:numPr>
              <w:rPr>
                <w:rFonts w:cstheme="minorHAnsi"/>
                <w:sz w:val="20"/>
                <w:szCs w:val="20"/>
              </w:rPr>
            </w:pPr>
            <w:r w:rsidRPr="00B0161E">
              <w:rPr>
                <w:rFonts w:eastAsia="Calibri Light" w:cstheme="minorHAnsi"/>
                <w:sz w:val="20"/>
                <w:szCs w:val="20"/>
                <w:lang w:val="fr-FR"/>
              </w:rPr>
              <w:t>Umwelt</w:t>
            </w:r>
          </w:p>
          <w:p w14:paraId="5E23FD9E" w14:textId="77777777" w:rsidR="00B0161E" w:rsidRPr="00B0161E" w:rsidRDefault="00B0161E" w:rsidP="00B0161E">
            <w:pPr>
              <w:pStyle w:val="Listenabsatz"/>
              <w:rPr>
                <w:rFonts w:cstheme="minorHAnsi"/>
                <w:sz w:val="20"/>
                <w:szCs w:val="20"/>
              </w:rPr>
            </w:pPr>
          </w:p>
          <w:p w14:paraId="09D578B3" w14:textId="4CDD297C" w:rsidR="7F3D966F" w:rsidRPr="00B0161E" w:rsidRDefault="7F3D966F">
            <w:pPr>
              <w:rPr>
                <w:rFonts w:cstheme="minorHAnsi"/>
                <w:sz w:val="20"/>
                <w:szCs w:val="20"/>
                <w:lang w:val="fr-FR"/>
              </w:rPr>
            </w:pPr>
            <w:r w:rsidRPr="00B0161E">
              <w:rPr>
                <w:rFonts w:eastAsia="Calibri Light" w:cstheme="minorHAnsi"/>
                <w:b/>
                <w:bCs/>
                <w:sz w:val="20"/>
                <w:szCs w:val="20"/>
                <w:lang w:val="fr-FR"/>
              </w:rPr>
              <w:t>Entrer dans le monde du travail</w:t>
            </w:r>
          </w:p>
          <w:p w14:paraId="32AC7579" w14:textId="77777777" w:rsidR="00B0161E" w:rsidRPr="001506F1" w:rsidRDefault="7F3D966F" w:rsidP="00F8631A">
            <w:pPr>
              <w:pStyle w:val="Listenabsatz"/>
              <w:numPr>
                <w:ilvl w:val="0"/>
                <w:numId w:val="64"/>
              </w:numPr>
              <w:rPr>
                <w:rFonts w:cstheme="minorHAnsi"/>
                <w:sz w:val="20"/>
                <w:szCs w:val="20"/>
              </w:rPr>
            </w:pPr>
            <w:r w:rsidRPr="001506F1">
              <w:rPr>
                <w:rFonts w:eastAsia="Calibri Light" w:cstheme="minorHAnsi"/>
                <w:sz w:val="20"/>
                <w:szCs w:val="20"/>
              </w:rPr>
              <w:t>Studienwahl und Berufswelt im internationalen Kontext</w:t>
            </w:r>
          </w:p>
          <w:p w14:paraId="1E994C58" w14:textId="4ACFC7CA" w:rsidR="7F3D966F" w:rsidRPr="00010CBE" w:rsidRDefault="7F3D966F" w:rsidP="00F8631A">
            <w:pPr>
              <w:pStyle w:val="Listenabsatz"/>
              <w:numPr>
                <w:ilvl w:val="0"/>
                <w:numId w:val="64"/>
              </w:numPr>
              <w:rPr>
                <w:rFonts w:cstheme="minorHAnsi"/>
                <w:sz w:val="20"/>
                <w:szCs w:val="20"/>
                <w:lang w:val="fr-FR"/>
              </w:rPr>
            </w:pPr>
            <w:r w:rsidRPr="001506F1">
              <w:rPr>
                <w:rFonts w:eastAsia="Calibri Light" w:cstheme="minorHAnsi"/>
                <w:sz w:val="20"/>
                <w:szCs w:val="20"/>
              </w:rPr>
              <w:t xml:space="preserve"> </w:t>
            </w:r>
            <w:r w:rsidRPr="00B0161E">
              <w:rPr>
                <w:rFonts w:eastAsia="Calibri Light" w:cstheme="minorHAnsi"/>
                <w:sz w:val="20"/>
                <w:szCs w:val="20"/>
                <w:lang w:val="fr-FR"/>
              </w:rPr>
              <w:t>Vivre, bouger,</w:t>
            </w:r>
            <w:r w:rsidR="00010CBE">
              <w:rPr>
                <w:rFonts w:eastAsia="Calibri Light" w:cstheme="minorHAnsi"/>
                <w:sz w:val="20"/>
                <w:szCs w:val="20"/>
                <w:lang w:val="fr-FR"/>
              </w:rPr>
              <w:t xml:space="preserve"> </w:t>
            </w:r>
            <w:r w:rsidRPr="00B0161E">
              <w:rPr>
                <w:rFonts w:eastAsia="Calibri Light" w:cstheme="minorHAnsi"/>
                <w:sz w:val="20"/>
                <w:szCs w:val="20"/>
                <w:lang w:val="fr-FR"/>
              </w:rPr>
              <w:t>étudier et travailler dans le pays partenaire au vu de la responsabilité</w:t>
            </w:r>
            <w:r w:rsidR="00010CBE">
              <w:rPr>
                <w:rFonts w:eastAsia="Calibri Light" w:cstheme="minorHAnsi"/>
                <w:sz w:val="20"/>
                <w:szCs w:val="20"/>
                <w:lang w:val="fr-FR"/>
              </w:rPr>
              <w:t xml:space="preserve"> </w:t>
            </w:r>
            <w:r w:rsidRPr="00010CBE">
              <w:rPr>
                <w:rFonts w:eastAsia="Calibri Light" w:cstheme="minorHAnsi"/>
                <w:sz w:val="20"/>
                <w:szCs w:val="20"/>
                <w:lang w:val="fr-FR"/>
              </w:rPr>
              <w:t>commune pour l'Europe</w:t>
            </w:r>
          </w:p>
        </w:tc>
        <w:tc>
          <w:tcPr>
            <w:tcW w:w="4763" w:type="dxa"/>
          </w:tcPr>
          <w:p w14:paraId="7F13FF99" w14:textId="77777777" w:rsidR="00010CBE" w:rsidRPr="001506F1" w:rsidRDefault="00010CBE">
            <w:pPr>
              <w:rPr>
                <w:rFonts w:eastAsia="Calibri Light" w:cstheme="minorHAnsi"/>
                <w:b/>
                <w:bCs/>
                <w:sz w:val="20"/>
                <w:szCs w:val="20"/>
                <w:lang w:val="fr-FR"/>
              </w:rPr>
            </w:pPr>
          </w:p>
          <w:p w14:paraId="72EDC59B" w14:textId="20307C0F" w:rsidR="7F3D966F" w:rsidRPr="00B0161E" w:rsidRDefault="7F3D966F">
            <w:pPr>
              <w:rPr>
                <w:rFonts w:cstheme="minorHAnsi"/>
                <w:sz w:val="20"/>
                <w:szCs w:val="20"/>
              </w:rPr>
            </w:pPr>
            <w:r w:rsidRPr="00B0161E">
              <w:rPr>
                <w:rFonts w:eastAsia="Calibri Light" w:cstheme="minorHAnsi"/>
                <w:b/>
                <w:bCs/>
                <w:sz w:val="20"/>
                <w:szCs w:val="20"/>
              </w:rPr>
              <w:t>Unterrichtliche Umsetzung:</w:t>
            </w:r>
          </w:p>
          <w:p w14:paraId="3BE1BAF1" w14:textId="62D8090C" w:rsidR="7F3D966F" w:rsidRPr="00B0161E" w:rsidRDefault="7F3D966F">
            <w:pPr>
              <w:rPr>
                <w:rFonts w:cstheme="minorHAnsi"/>
                <w:sz w:val="20"/>
                <w:szCs w:val="20"/>
              </w:rPr>
            </w:pPr>
            <w:r w:rsidRPr="00B0161E">
              <w:rPr>
                <w:rFonts w:eastAsia="Calibri Light" w:cstheme="minorHAnsi"/>
                <w:sz w:val="20"/>
                <w:szCs w:val="20"/>
              </w:rPr>
              <w:t xml:space="preserve"> </w:t>
            </w:r>
          </w:p>
          <w:p w14:paraId="2065234F" w14:textId="1987FC59" w:rsidR="7F3D966F" w:rsidRPr="00B0161E" w:rsidRDefault="7F3D966F" w:rsidP="7F3D966F">
            <w:pPr>
              <w:pStyle w:val="Listenabsatz"/>
              <w:numPr>
                <w:ilvl w:val="0"/>
                <w:numId w:val="6"/>
              </w:numPr>
              <w:rPr>
                <w:rFonts w:eastAsiaTheme="minorEastAsia" w:cstheme="minorHAnsi"/>
                <w:sz w:val="20"/>
                <w:szCs w:val="20"/>
              </w:rPr>
            </w:pPr>
            <w:proofErr w:type="spellStart"/>
            <w:r w:rsidRPr="00B0161E">
              <w:rPr>
                <w:rFonts w:eastAsia="Calibri Light" w:cstheme="minorHAnsi"/>
                <w:sz w:val="20"/>
                <w:szCs w:val="20"/>
              </w:rPr>
              <w:t>L’union</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européenne</w:t>
            </w:r>
            <w:proofErr w:type="spellEnd"/>
            <w:r w:rsidRPr="00B0161E">
              <w:rPr>
                <w:rFonts w:eastAsia="Calibri Light" w:cstheme="minorHAnsi"/>
                <w:sz w:val="20"/>
                <w:szCs w:val="20"/>
              </w:rPr>
              <w:t xml:space="preserve"> et </w:t>
            </w:r>
            <w:proofErr w:type="spellStart"/>
            <w:r w:rsidRPr="00B0161E">
              <w:rPr>
                <w:rFonts w:eastAsia="Calibri Light" w:cstheme="minorHAnsi"/>
                <w:sz w:val="20"/>
                <w:szCs w:val="20"/>
              </w:rPr>
              <w:t>ses</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institutions</w:t>
            </w:r>
            <w:proofErr w:type="spellEnd"/>
            <w:r w:rsidRPr="00B0161E">
              <w:rPr>
                <w:rFonts w:eastAsia="Calibri Light" w:cstheme="minorHAnsi"/>
                <w:sz w:val="20"/>
                <w:szCs w:val="20"/>
              </w:rPr>
              <w:t xml:space="preserve"> </w:t>
            </w:r>
          </w:p>
          <w:p w14:paraId="141C9B8A" w14:textId="584AD73D" w:rsidR="7F3D966F" w:rsidRPr="00B0161E" w:rsidRDefault="7F3D966F" w:rsidP="7F3D966F">
            <w:pPr>
              <w:pStyle w:val="Listenabsatz"/>
              <w:numPr>
                <w:ilvl w:val="0"/>
                <w:numId w:val="6"/>
              </w:numPr>
              <w:rPr>
                <w:rFonts w:eastAsiaTheme="minorEastAsia" w:cstheme="minorHAnsi"/>
                <w:sz w:val="20"/>
                <w:szCs w:val="20"/>
                <w:lang w:val="fr-FR"/>
              </w:rPr>
            </w:pPr>
            <w:r w:rsidRPr="00B0161E">
              <w:rPr>
                <w:rFonts w:eastAsia="Calibri Light" w:cstheme="minorHAnsi"/>
                <w:sz w:val="20"/>
                <w:szCs w:val="20"/>
                <w:lang w:val="fr-FR"/>
              </w:rPr>
              <w:t>Les possibilités des jeunes en Europe (stages, études, travail etc.)</w:t>
            </w:r>
          </w:p>
          <w:p w14:paraId="2B349EF3" w14:textId="7DEFA379" w:rsidR="7F3D966F" w:rsidRPr="00B0161E" w:rsidRDefault="7F3D966F" w:rsidP="7F3D966F">
            <w:pPr>
              <w:pStyle w:val="Listenabsatz"/>
              <w:numPr>
                <w:ilvl w:val="0"/>
                <w:numId w:val="6"/>
              </w:numPr>
              <w:rPr>
                <w:rFonts w:eastAsiaTheme="minorEastAsia" w:cstheme="minorHAnsi"/>
                <w:sz w:val="20"/>
                <w:szCs w:val="20"/>
              </w:rPr>
            </w:pPr>
            <w:proofErr w:type="spellStart"/>
            <w:r w:rsidRPr="00B0161E">
              <w:rPr>
                <w:rFonts w:eastAsia="Calibri Light" w:cstheme="minorHAnsi"/>
                <w:sz w:val="20"/>
                <w:szCs w:val="20"/>
              </w:rPr>
              <w:t>Les</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valeurs</w:t>
            </w:r>
            <w:proofErr w:type="spellEnd"/>
            <w:r w:rsidRPr="00B0161E">
              <w:rPr>
                <w:rFonts w:eastAsia="Calibri Light" w:cstheme="minorHAnsi"/>
                <w:sz w:val="20"/>
                <w:szCs w:val="20"/>
              </w:rPr>
              <w:t xml:space="preserve"> de </w:t>
            </w:r>
            <w:proofErr w:type="spellStart"/>
            <w:r w:rsidRPr="00B0161E">
              <w:rPr>
                <w:rFonts w:eastAsia="Calibri Light" w:cstheme="minorHAnsi"/>
                <w:sz w:val="20"/>
                <w:szCs w:val="20"/>
              </w:rPr>
              <w:t>l’Europe</w:t>
            </w:r>
            <w:proofErr w:type="spellEnd"/>
            <w:r w:rsidRPr="00B0161E">
              <w:rPr>
                <w:rFonts w:eastAsia="Calibri Light" w:cstheme="minorHAnsi"/>
                <w:sz w:val="20"/>
                <w:szCs w:val="20"/>
              </w:rPr>
              <w:t xml:space="preserve"> </w:t>
            </w:r>
          </w:p>
          <w:p w14:paraId="46C7F042" w14:textId="3E7A3C59" w:rsidR="7F3D966F" w:rsidRPr="00B0161E" w:rsidRDefault="7F3D966F">
            <w:pPr>
              <w:rPr>
                <w:rFonts w:cstheme="minorHAnsi"/>
                <w:sz w:val="20"/>
                <w:szCs w:val="20"/>
              </w:rPr>
            </w:pPr>
            <w:r w:rsidRPr="00B0161E">
              <w:rPr>
                <w:rFonts w:eastAsia="Calibri Light" w:cstheme="minorHAnsi"/>
                <w:sz w:val="20"/>
                <w:szCs w:val="20"/>
              </w:rPr>
              <w:t xml:space="preserve"> </w:t>
            </w:r>
          </w:p>
          <w:p w14:paraId="29371BE4" w14:textId="21D5DA6E" w:rsidR="7F3D966F" w:rsidRPr="00B0161E" w:rsidRDefault="7F3D966F">
            <w:pPr>
              <w:rPr>
                <w:rFonts w:cstheme="minorHAnsi"/>
                <w:sz w:val="20"/>
                <w:szCs w:val="20"/>
              </w:rPr>
            </w:pPr>
            <w:r w:rsidRPr="00B0161E">
              <w:rPr>
                <w:rFonts w:eastAsia="Calibri Light" w:cstheme="minorHAnsi"/>
                <w:sz w:val="20"/>
                <w:szCs w:val="20"/>
              </w:rPr>
              <w:t xml:space="preserve"> </w:t>
            </w:r>
          </w:p>
          <w:p w14:paraId="7D683141" w14:textId="5FFCE683" w:rsidR="7F3D966F" w:rsidRPr="00B0161E" w:rsidRDefault="7F3D966F">
            <w:pPr>
              <w:rPr>
                <w:rFonts w:cstheme="minorHAnsi"/>
                <w:sz w:val="20"/>
                <w:szCs w:val="20"/>
              </w:rPr>
            </w:pPr>
            <w:r w:rsidRPr="00B0161E">
              <w:rPr>
                <w:rFonts w:eastAsia="Calibri Light" w:cstheme="minorHAnsi"/>
                <w:b/>
                <w:bCs/>
                <w:color w:val="000000" w:themeColor="text1"/>
                <w:sz w:val="20"/>
                <w:szCs w:val="20"/>
              </w:rPr>
              <w:t>Leistungsüberprüfung:</w:t>
            </w:r>
            <w:r w:rsidRPr="00B0161E">
              <w:rPr>
                <w:rFonts w:eastAsia="Calibri Light" w:cstheme="minorHAnsi"/>
                <w:sz w:val="20"/>
                <w:szCs w:val="20"/>
              </w:rPr>
              <w:t xml:space="preserve"> </w:t>
            </w:r>
          </w:p>
          <w:p w14:paraId="0C450EDC" w14:textId="6CC92DE4" w:rsidR="7F3D966F" w:rsidRPr="00B0161E" w:rsidRDefault="7F3D966F">
            <w:pPr>
              <w:rPr>
                <w:rFonts w:cstheme="minorHAnsi"/>
                <w:sz w:val="20"/>
                <w:szCs w:val="20"/>
              </w:rPr>
            </w:pPr>
            <w:r w:rsidRPr="00B0161E">
              <w:rPr>
                <w:rFonts w:eastAsia="Calibri Light" w:cstheme="minorHAnsi"/>
                <w:sz w:val="20"/>
                <w:szCs w:val="20"/>
              </w:rPr>
              <w:t xml:space="preserve">Schriftliche Leistungsüberprüfung:  </w:t>
            </w:r>
          </w:p>
          <w:p w14:paraId="6F09A222" w14:textId="19B7CA4D" w:rsidR="7F3D966F" w:rsidRPr="00B0161E" w:rsidRDefault="7F3D966F" w:rsidP="7F3D966F">
            <w:pPr>
              <w:pStyle w:val="Listenabsatz"/>
              <w:numPr>
                <w:ilvl w:val="0"/>
                <w:numId w:val="3"/>
              </w:numPr>
              <w:rPr>
                <w:rFonts w:eastAsiaTheme="minorEastAsia" w:cstheme="minorHAnsi"/>
                <w:b/>
                <w:bCs/>
                <w:sz w:val="20"/>
                <w:szCs w:val="20"/>
              </w:rPr>
            </w:pPr>
            <w:r w:rsidRPr="00B0161E">
              <w:rPr>
                <w:rFonts w:eastAsia="Calibri Light" w:cstheme="minorHAnsi"/>
                <w:b/>
                <w:bCs/>
                <w:sz w:val="20"/>
                <w:szCs w:val="20"/>
              </w:rPr>
              <w:t xml:space="preserve">Teil: </w:t>
            </w:r>
          </w:p>
          <w:p w14:paraId="6ECDE546" w14:textId="48F8B5A8" w:rsidR="7F3D966F" w:rsidRPr="00B0161E" w:rsidRDefault="7F3D966F">
            <w:pPr>
              <w:rPr>
                <w:rFonts w:cstheme="minorHAnsi"/>
                <w:sz w:val="20"/>
                <w:szCs w:val="20"/>
              </w:rPr>
            </w:pPr>
            <w:r w:rsidRPr="00B0161E">
              <w:rPr>
                <w:rFonts w:eastAsia="Calibri Light" w:cstheme="minorHAnsi"/>
                <w:sz w:val="20"/>
                <w:szCs w:val="20"/>
              </w:rPr>
              <w:t xml:space="preserve">Résumé     </w:t>
            </w:r>
          </w:p>
          <w:p w14:paraId="2FCCB438" w14:textId="0DD04DC4" w:rsidR="7F3D966F" w:rsidRPr="00B0161E" w:rsidRDefault="7F3D966F">
            <w:pPr>
              <w:rPr>
                <w:rFonts w:cstheme="minorHAnsi"/>
                <w:sz w:val="20"/>
                <w:szCs w:val="20"/>
              </w:rPr>
            </w:pPr>
            <w:r w:rsidRPr="00B0161E">
              <w:rPr>
                <w:rFonts w:eastAsia="Calibri Light" w:cstheme="minorHAnsi"/>
                <w:sz w:val="20"/>
                <w:szCs w:val="20"/>
              </w:rPr>
              <w:t xml:space="preserve">Analyse </w:t>
            </w:r>
          </w:p>
          <w:p w14:paraId="59A1BB62" w14:textId="5888A7E5" w:rsidR="7F3D966F" w:rsidRPr="00B0161E" w:rsidRDefault="7F3D966F">
            <w:pPr>
              <w:rPr>
                <w:rFonts w:cstheme="minorHAnsi"/>
                <w:sz w:val="20"/>
                <w:szCs w:val="20"/>
              </w:rPr>
            </w:pPr>
            <w:proofErr w:type="spellStart"/>
            <w:r w:rsidRPr="00B0161E">
              <w:rPr>
                <w:rFonts w:eastAsia="Calibri Light" w:cstheme="minorHAnsi"/>
                <w:sz w:val="20"/>
                <w:szCs w:val="20"/>
              </w:rPr>
              <w:t>Commentaire</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ou</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Tâche</w:t>
            </w:r>
            <w:proofErr w:type="spellEnd"/>
            <w:r w:rsidRPr="00B0161E">
              <w:rPr>
                <w:rFonts w:eastAsia="Calibri Light" w:cstheme="minorHAnsi"/>
                <w:sz w:val="20"/>
                <w:szCs w:val="20"/>
              </w:rPr>
              <w:t xml:space="preserve"> </w:t>
            </w:r>
            <w:proofErr w:type="spellStart"/>
            <w:r w:rsidRPr="00B0161E">
              <w:rPr>
                <w:rFonts w:eastAsia="Calibri Light" w:cstheme="minorHAnsi"/>
                <w:sz w:val="20"/>
                <w:szCs w:val="20"/>
              </w:rPr>
              <w:t>créative</w:t>
            </w:r>
            <w:proofErr w:type="spellEnd"/>
            <w:r w:rsidRPr="00B0161E">
              <w:rPr>
                <w:rFonts w:eastAsia="Calibri Light" w:cstheme="minorHAnsi"/>
                <w:sz w:val="20"/>
                <w:szCs w:val="20"/>
              </w:rPr>
              <w:t xml:space="preserve"> </w:t>
            </w:r>
          </w:p>
          <w:p w14:paraId="537CB733" w14:textId="0DD4DDA4" w:rsidR="7F3D966F" w:rsidRPr="00B0161E" w:rsidRDefault="7F3D966F">
            <w:pPr>
              <w:rPr>
                <w:rFonts w:cstheme="minorHAnsi"/>
                <w:sz w:val="20"/>
                <w:szCs w:val="20"/>
              </w:rPr>
            </w:pPr>
            <w:r w:rsidRPr="00B0161E">
              <w:rPr>
                <w:rFonts w:eastAsia="Calibri Light" w:cstheme="minorHAnsi"/>
                <w:sz w:val="20"/>
                <w:szCs w:val="20"/>
              </w:rPr>
              <w:t xml:space="preserve"> </w:t>
            </w:r>
          </w:p>
          <w:p w14:paraId="23276759" w14:textId="2E4C8463" w:rsidR="7F3D966F" w:rsidRPr="00B0161E" w:rsidRDefault="7F3D966F" w:rsidP="7F3D966F">
            <w:pPr>
              <w:pStyle w:val="Listenabsatz"/>
              <w:numPr>
                <w:ilvl w:val="0"/>
                <w:numId w:val="3"/>
              </w:numPr>
              <w:rPr>
                <w:rFonts w:eastAsiaTheme="minorEastAsia" w:cstheme="minorHAnsi"/>
                <w:b/>
                <w:bCs/>
                <w:sz w:val="20"/>
                <w:szCs w:val="20"/>
              </w:rPr>
            </w:pPr>
            <w:r w:rsidRPr="00B0161E">
              <w:rPr>
                <w:rFonts w:eastAsia="Calibri Light" w:cstheme="minorHAnsi"/>
                <w:b/>
                <w:bCs/>
                <w:sz w:val="20"/>
                <w:szCs w:val="20"/>
              </w:rPr>
              <w:t xml:space="preserve">Teil: </w:t>
            </w:r>
          </w:p>
          <w:p w14:paraId="4793199A" w14:textId="3BB6CF7F" w:rsidR="7F3D966F" w:rsidRPr="00B0161E" w:rsidRDefault="7F3D966F">
            <w:pPr>
              <w:rPr>
                <w:rFonts w:cstheme="minorHAnsi"/>
                <w:sz w:val="20"/>
                <w:szCs w:val="20"/>
              </w:rPr>
            </w:pPr>
            <w:r w:rsidRPr="00B0161E">
              <w:rPr>
                <w:rFonts w:eastAsia="Calibri Light" w:cstheme="minorHAnsi"/>
                <w:b/>
                <w:bCs/>
                <w:sz w:val="20"/>
                <w:szCs w:val="20"/>
              </w:rPr>
              <w:t xml:space="preserve"> </w:t>
            </w:r>
            <w:r w:rsidR="002215C1" w:rsidRPr="00B0161E">
              <w:rPr>
                <w:rFonts w:eastAsia="Calibri Light" w:cstheme="minorHAnsi"/>
                <w:sz w:val="20"/>
                <w:szCs w:val="20"/>
              </w:rPr>
              <w:t>Hör(</w:t>
            </w:r>
            <w:proofErr w:type="spellStart"/>
            <w:r w:rsidR="002215C1" w:rsidRPr="00B0161E">
              <w:rPr>
                <w:rFonts w:eastAsia="Calibri Light" w:cstheme="minorHAnsi"/>
                <w:sz w:val="20"/>
                <w:szCs w:val="20"/>
              </w:rPr>
              <w:t>seh</w:t>
            </w:r>
            <w:proofErr w:type="spellEnd"/>
            <w:r w:rsidR="002215C1" w:rsidRPr="00B0161E">
              <w:rPr>
                <w:rFonts w:eastAsia="Calibri Light" w:cstheme="minorHAnsi"/>
                <w:sz w:val="20"/>
                <w:szCs w:val="20"/>
              </w:rPr>
              <w:t xml:space="preserve">)verstehen </w:t>
            </w:r>
            <w:r w:rsidRPr="00B0161E">
              <w:rPr>
                <w:rFonts w:eastAsia="Calibri Light" w:cstheme="minorHAnsi"/>
                <w:sz w:val="20"/>
                <w:szCs w:val="20"/>
              </w:rPr>
              <w:t xml:space="preserve">  </w:t>
            </w:r>
          </w:p>
          <w:p w14:paraId="38C79EAD" w14:textId="4AD406FB" w:rsidR="7F3D966F" w:rsidRPr="00B0161E" w:rsidRDefault="7F3D966F">
            <w:pPr>
              <w:rPr>
                <w:rFonts w:cstheme="minorHAnsi"/>
                <w:sz w:val="20"/>
                <w:szCs w:val="20"/>
              </w:rPr>
            </w:pPr>
            <w:r w:rsidRPr="00B0161E">
              <w:rPr>
                <w:rFonts w:eastAsia="Calibri Light" w:cstheme="minorHAnsi"/>
                <w:b/>
                <w:bCs/>
                <w:sz w:val="20"/>
                <w:szCs w:val="20"/>
              </w:rPr>
              <w:t xml:space="preserve"> </w:t>
            </w:r>
          </w:p>
          <w:p w14:paraId="32490C81" w14:textId="7E0264DC" w:rsidR="7F3D966F" w:rsidRPr="00B0161E" w:rsidRDefault="7F3D966F">
            <w:pPr>
              <w:rPr>
                <w:rFonts w:cstheme="minorHAnsi"/>
                <w:sz w:val="20"/>
                <w:szCs w:val="20"/>
              </w:rPr>
            </w:pPr>
            <w:r w:rsidRPr="00B0161E">
              <w:rPr>
                <w:rFonts w:eastAsia="Calibri Light" w:cstheme="minorHAnsi"/>
                <w:sz w:val="20"/>
                <w:szCs w:val="20"/>
              </w:rPr>
              <w:t xml:space="preserve"> </w:t>
            </w:r>
          </w:p>
          <w:p w14:paraId="37287F04" w14:textId="09EDD524" w:rsidR="7F3D966F" w:rsidRPr="00B0161E" w:rsidRDefault="7F3D966F">
            <w:pPr>
              <w:rPr>
                <w:rFonts w:cstheme="minorHAnsi"/>
                <w:sz w:val="20"/>
                <w:szCs w:val="20"/>
              </w:rPr>
            </w:pPr>
            <w:r w:rsidRPr="00B0161E">
              <w:rPr>
                <w:rFonts w:eastAsia="Calibri Light" w:cstheme="minorHAnsi"/>
                <w:sz w:val="20"/>
                <w:szCs w:val="20"/>
              </w:rPr>
              <w:t xml:space="preserve"> </w:t>
            </w:r>
          </w:p>
        </w:tc>
      </w:tr>
    </w:tbl>
    <w:p w14:paraId="64E912F2" w14:textId="5720EFF5" w:rsidR="006A5B12" w:rsidRPr="00B0161E" w:rsidRDefault="7F3D966F" w:rsidP="0A1C3A7D">
      <w:pPr>
        <w:rPr>
          <w:rFonts w:cstheme="minorHAnsi"/>
          <w:sz w:val="20"/>
          <w:szCs w:val="20"/>
        </w:rPr>
      </w:pPr>
      <w:r w:rsidRPr="00B0161E">
        <w:rPr>
          <w:rFonts w:eastAsia="Calibri Light" w:cstheme="minorHAnsi"/>
          <w:sz w:val="20"/>
          <w:szCs w:val="20"/>
        </w:rPr>
        <w:t xml:space="preserve"> </w:t>
      </w:r>
    </w:p>
    <w:p w14:paraId="54E9059E" w14:textId="200325E1" w:rsidR="006A5B12" w:rsidRDefault="7F3D966F" w:rsidP="0A1C3A7D">
      <w:pPr>
        <w:rPr>
          <w:rFonts w:ascii="Calibri Light" w:eastAsia="Calibri Light" w:hAnsi="Calibri Light" w:cs="Calibri Light"/>
        </w:rPr>
      </w:pPr>
      <w:r w:rsidRPr="7F3D966F">
        <w:rPr>
          <w:rFonts w:ascii="Calibri Light" w:eastAsia="Calibri Light" w:hAnsi="Calibri Light" w:cs="Calibri Light"/>
        </w:rPr>
        <w:t xml:space="preserve"> </w:t>
      </w:r>
    </w:p>
    <w:p w14:paraId="33D0DA91" w14:textId="6E5DBE7F" w:rsidR="00B0161E" w:rsidRDefault="00B0161E" w:rsidP="0A1C3A7D">
      <w:pPr>
        <w:rPr>
          <w:rFonts w:ascii="Calibri Light" w:eastAsia="Calibri Light" w:hAnsi="Calibri Light" w:cs="Calibri Light"/>
        </w:rPr>
      </w:pPr>
    </w:p>
    <w:p w14:paraId="1D61F577" w14:textId="52129C4A" w:rsidR="00B0161E" w:rsidRDefault="00B0161E" w:rsidP="0A1C3A7D">
      <w:pPr>
        <w:rPr>
          <w:rFonts w:ascii="Calibri Light" w:eastAsia="Calibri Light" w:hAnsi="Calibri Light" w:cs="Calibri Light"/>
        </w:rPr>
      </w:pPr>
    </w:p>
    <w:p w14:paraId="2F02965B" w14:textId="114EE1E0" w:rsidR="00B0161E" w:rsidRDefault="00B0161E" w:rsidP="0A1C3A7D">
      <w:pPr>
        <w:rPr>
          <w:rFonts w:ascii="Calibri Light" w:eastAsia="Calibri Light" w:hAnsi="Calibri Light" w:cs="Calibri Light"/>
        </w:rPr>
      </w:pPr>
    </w:p>
    <w:p w14:paraId="1A3C066D" w14:textId="0BCF31FB" w:rsidR="00B0161E" w:rsidRDefault="00B0161E" w:rsidP="0A1C3A7D">
      <w:pPr>
        <w:rPr>
          <w:rFonts w:ascii="Calibri Light" w:eastAsia="Calibri Light" w:hAnsi="Calibri Light" w:cs="Calibri Light"/>
        </w:rPr>
      </w:pPr>
    </w:p>
    <w:p w14:paraId="26BD2E5F" w14:textId="42A8B13A" w:rsidR="00B0161E" w:rsidRDefault="00B0161E" w:rsidP="0A1C3A7D">
      <w:pPr>
        <w:rPr>
          <w:rFonts w:ascii="Calibri Light" w:eastAsia="Calibri Light" w:hAnsi="Calibri Light" w:cs="Calibri Light"/>
        </w:rPr>
      </w:pPr>
    </w:p>
    <w:p w14:paraId="5CA3D92F" w14:textId="77777777" w:rsidR="00B0161E" w:rsidRDefault="00B0161E" w:rsidP="0A1C3A7D"/>
    <w:p w14:paraId="71373BC1" w14:textId="6CA421EC" w:rsidR="006A5B12" w:rsidRDefault="7F3D966F" w:rsidP="0A1C3A7D">
      <w:r w:rsidRPr="7F3D966F">
        <w:rPr>
          <w:rFonts w:ascii="Calibri Light" w:eastAsia="Calibri Light" w:hAnsi="Calibri Light" w:cs="Calibri Light"/>
        </w:rPr>
        <w:lastRenderedPageBreak/>
        <w:t xml:space="preserve"> </w:t>
      </w:r>
    </w:p>
    <w:p w14:paraId="5A414CFA" w14:textId="4689DB4D" w:rsidR="006A5B12" w:rsidRDefault="7F3D966F" w:rsidP="0A1C3A7D">
      <w:r w:rsidRPr="7F3D966F">
        <w:rPr>
          <w:rFonts w:ascii="Arial" w:eastAsia="Arial" w:hAnsi="Arial" w:cs="Arial"/>
          <w:color w:val="196491" w:themeColor="accent4"/>
          <w:sz w:val="32"/>
          <w:szCs w:val="32"/>
        </w:rPr>
        <w:t xml:space="preserve">Jahrgangsstufe Q2 </w:t>
      </w:r>
    </w:p>
    <w:p w14:paraId="7CC5D8E6" w14:textId="07F042DB" w:rsidR="006A5B12" w:rsidRDefault="7F3D966F" w:rsidP="0A1C3A7D">
      <w:r w:rsidRPr="7F3D966F">
        <w:rPr>
          <w:rFonts w:ascii="Arial" w:eastAsia="Arial" w:hAnsi="Arial" w:cs="Arial"/>
        </w:rPr>
        <w:t xml:space="preserve"> </w:t>
      </w:r>
    </w:p>
    <w:tbl>
      <w:tblPr>
        <w:tblStyle w:val="Tabellenraster"/>
        <w:tblW w:w="0" w:type="auto"/>
        <w:tblLayout w:type="fixed"/>
        <w:tblLook w:val="04A0" w:firstRow="1" w:lastRow="0" w:firstColumn="1" w:lastColumn="0" w:noHBand="0" w:noVBand="1"/>
      </w:tblPr>
      <w:tblGrid>
        <w:gridCol w:w="4763"/>
        <w:gridCol w:w="4763"/>
        <w:gridCol w:w="4763"/>
      </w:tblGrid>
      <w:tr w:rsidR="7F3D966F" w:rsidRPr="00E96D40" w14:paraId="716C496F" w14:textId="77777777" w:rsidTr="7F3D966F">
        <w:tc>
          <w:tcPr>
            <w:tcW w:w="4763" w:type="dxa"/>
          </w:tcPr>
          <w:p w14:paraId="7F019694" w14:textId="61D3AD36" w:rsidR="7F3D966F" w:rsidRPr="0076775F" w:rsidRDefault="7F3D966F">
            <w:pPr>
              <w:rPr>
                <w:lang w:val="en-US"/>
              </w:rPr>
            </w:pPr>
            <w:r w:rsidRPr="7F3D966F">
              <w:rPr>
                <w:rFonts w:ascii="Calibri" w:eastAsia="Calibri" w:hAnsi="Calibri" w:cs="Calibri"/>
                <w:b/>
                <w:bCs/>
                <w:lang w:val="fr"/>
              </w:rPr>
              <w:t xml:space="preserve">UV Q2.1 Existence et identité humaine </w:t>
            </w:r>
            <w:r w:rsidRPr="0076775F">
              <w:rPr>
                <w:rFonts w:ascii="Calibri" w:eastAsia="Calibri" w:hAnsi="Calibri" w:cs="Calibri"/>
                <w:lang w:val="en-US"/>
              </w:rPr>
              <w:t>(</w:t>
            </w:r>
            <w:proofErr w:type="gramStart"/>
            <w:r w:rsidRPr="0076775F">
              <w:rPr>
                <w:rFonts w:ascii="Calibri" w:eastAsia="Calibri" w:hAnsi="Calibri" w:cs="Calibri"/>
                <w:lang w:val="en-US"/>
              </w:rPr>
              <w:t>ca</w:t>
            </w:r>
            <w:proofErr w:type="gramEnd"/>
            <w:r w:rsidRPr="0076775F">
              <w:rPr>
                <w:rFonts w:ascii="Calibri" w:eastAsia="Calibri" w:hAnsi="Calibri" w:cs="Calibri"/>
                <w:lang w:val="en-US"/>
              </w:rPr>
              <w:t xml:space="preserve">. </w:t>
            </w:r>
            <w:proofErr w:type="gramStart"/>
            <w:r w:rsidRPr="0076775F">
              <w:rPr>
                <w:rFonts w:ascii="Calibri" w:eastAsia="Calibri" w:hAnsi="Calibri" w:cs="Calibri"/>
                <w:lang w:val="en-US"/>
              </w:rPr>
              <w:t xml:space="preserve">12  </w:t>
            </w:r>
            <w:proofErr w:type="spellStart"/>
            <w:r w:rsidRPr="0076775F">
              <w:rPr>
                <w:rFonts w:ascii="Calibri" w:eastAsia="Calibri" w:hAnsi="Calibri" w:cs="Calibri"/>
                <w:lang w:val="en-US"/>
              </w:rPr>
              <w:t>Ustd</w:t>
            </w:r>
            <w:proofErr w:type="spellEnd"/>
            <w:proofErr w:type="gramEnd"/>
            <w:r w:rsidRPr="0076775F">
              <w:rPr>
                <w:rFonts w:ascii="Calibri" w:eastAsia="Calibri" w:hAnsi="Calibri" w:cs="Calibri"/>
                <w:lang w:val="en-US"/>
              </w:rPr>
              <w:t>)</w:t>
            </w:r>
            <w:r w:rsidRPr="7F3D966F">
              <w:rPr>
                <w:rFonts w:ascii="Calibri" w:eastAsia="Calibri" w:hAnsi="Calibri" w:cs="Calibri"/>
                <w:lang w:val="fr"/>
              </w:rPr>
              <w:t xml:space="preserve"> </w:t>
            </w:r>
          </w:p>
        </w:tc>
        <w:tc>
          <w:tcPr>
            <w:tcW w:w="4763" w:type="dxa"/>
          </w:tcPr>
          <w:p w14:paraId="11F8CC45" w14:textId="7E09298F" w:rsidR="7F3D966F" w:rsidRPr="0076775F" w:rsidRDefault="7F3D966F">
            <w:pPr>
              <w:rPr>
                <w:lang w:val="en-US"/>
              </w:rPr>
            </w:pPr>
          </w:p>
        </w:tc>
        <w:tc>
          <w:tcPr>
            <w:tcW w:w="4763" w:type="dxa"/>
          </w:tcPr>
          <w:p w14:paraId="6560846A" w14:textId="53BADA37" w:rsidR="7F3D966F" w:rsidRPr="0076775F" w:rsidRDefault="7F3D966F">
            <w:pPr>
              <w:rPr>
                <w:lang w:val="en-US"/>
              </w:rPr>
            </w:pPr>
          </w:p>
        </w:tc>
      </w:tr>
      <w:tr w:rsidR="7F3D966F" w14:paraId="5B2B9ACD" w14:textId="77777777" w:rsidTr="7F3D966F">
        <w:tc>
          <w:tcPr>
            <w:tcW w:w="4763" w:type="dxa"/>
          </w:tcPr>
          <w:p w14:paraId="19DCCFC5" w14:textId="5DD517B9" w:rsidR="7F3D966F" w:rsidRDefault="7F3D966F" w:rsidP="7F3D966F">
            <w:pPr>
              <w:jc w:val="center"/>
            </w:pPr>
            <w:r w:rsidRPr="7F3D966F">
              <w:rPr>
                <w:rFonts w:ascii="Calibri" w:eastAsia="Calibri" w:hAnsi="Calibri" w:cs="Calibri"/>
                <w:b/>
                <w:bCs/>
              </w:rPr>
              <w:t>Kompetenzerwartungen im Schwerpunkt</w:t>
            </w:r>
            <w:r w:rsidRPr="7F3D966F">
              <w:rPr>
                <w:rFonts w:ascii="Calibri" w:eastAsia="Calibri" w:hAnsi="Calibri" w:cs="Calibri"/>
              </w:rPr>
              <w:t xml:space="preserve"> </w:t>
            </w:r>
          </w:p>
        </w:tc>
        <w:tc>
          <w:tcPr>
            <w:tcW w:w="4763" w:type="dxa"/>
          </w:tcPr>
          <w:p w14:paraId="7931BBCE" w14:textId="1509B001" w:rsidR="7F3D966F" w:rsidRDefault="7F3D966F" w:rsidP="7F3D966F">
            <w:pPr>
              <w:jc w:val="center"/>
            </w:pPr>
            <w:r w:rsidRPr="7F3D966F">
              <w:rPr>
                <w:rFonts w:ascii="Calibri" w:eastAsia="Calibri" w:hAnsi="Calibri" w:cs="Calibri"/>
                <w:b/>
                <w:bCs/>
              </w:rPr>
              <w:t>Auswahl fachlicher Konkretisierungen</w:t>
            </w:r>
            <w:r w:rsidRPr="7F3D966F">
              <w:rPr>
                <w:rFonts w:ascii="Calibri" w:eastAsia="Calibri" w:hAnsi="Calibri" w:cs="Calibri"/>
              </w:rPr>
              <w:t xml:space="preserve"> </w:t>
            </w:r>
          </w:p>
        </w:tc>
        <w:tc>
          <w:tcPr>
            <w:tcW w:w="4763" w:type="dxa"/>
          </w:tcPr>
          <w:p w14:paraId="2701AFF5" w14:textId="0935F6AA" w:rsidR="7F3D966F" w:rsidRDefault="7F3D966F" w:rsidP="7F3D966F">
            <w:pPr>
              <w:jc w:val="center"/>
            </w:pPr>
            <w:r w:rsidRPr="7F3D966F">
              <w:rPr>
                <w:rFonts w:ascii="Calibri" w:eastAsia="Calibri" w:hAnsi="Calibri" w:cs="Calibri"/>
                <w:b/>
                <w:bCs/>
              </w:rPr>
              <w:t>Hinweise, Vereinbarungen und Absprachen</w:t>
            </w:r>
            <w:r w:rsidRPr="7F3D966F">
              <w:rPr>
                <w:rFonts w:ascii="Calibri" w:eastAsia="Calibri" w:hAnsi="Calibri" w:cs="Calibri"/>
              </w:rPr>
              <w:t xml:space="preserve"> </w:t>
            </w:r>
          </w:p>
        </w:tc>
      </w:tr>
      <w:tr w:rsidR="7F3D966F" w:rsidRPr="00010CBE" w14:paraId="228B9BE8" w14:textId="77777777" w:rsidTr="7F3D966F">
        <w:tc>
          <w:tcPr>
            <w:tcW w:w="4763" w:type="dxa"/>
          </w:tcPr>
          <w:p w14:paraId="4B0925B5" w14:textId="572DE74F" w:rsidR="7F3D966F" w:rsidRPr="00010CBE" w:rsidRDefault="7F3D966F">
            <w:pPr>
              <w:rPr>
                <w:rFonts w:cstheme="minorHAnsi"/>
              </w:rPr>
            </w:pPr>
            <w:r w:rsidRPr="00010CBE">
              <w:rPr>
                <w:rFonts w:eastAsia="Calibri" w:cstheme="minorHAnsi"/>
                <w:b/>
                <w:bCs/>
                <w:sz w:val="20"/>
                <w:szCs w:val="20"/>
              </w:rPr>
              <w:t>IKK</w:t>
            </w:r>
            <w:r w:rsidRPr="00010CBE">
              <w:rPr>
                <w:rFonts w:eastAsia="Calibri" w:cstheme="minorHAnsi"/>
                <w:sz w:val="20"/>
                <w:szCs w:val="20"/>
              </w:rPr>
              <w:t xml:space="preserve"> </w:t>
            </w:r>
          </w:p>
          <w:p w14:paraId="1ED7B5B0" w14:textId="3A3354BA" w:rsidR="7F3D966F" w:rsidRPr="00010CBE" w:rsidRDefault="7F3D966F">
            <w:pPr>
              <w:rPr>
                <w:rFonts w:cstheme="minorHAnsi"/>
              </w:rPr>
            </w:pPr>
            <w:r w:rsidRPr="00010CBE">
              <w:rPr>
                <w:rFonts w:eastAsia="Calibri" w:cstheme="minorHAnsi"/>
                <w:sz w:val="20"/>
                <w:szCs w:val="20"/>
                <w:u w:val="single"/>
              </w:rPr>
              <w:t xml:space="preserve">Soziokulturelles Orientierungswissen </w:t>
            </w:r>
          </w:p>
          <w:p w14:paraId="3B546D76" w14:textId="67A9A202" w:rsidR="7F3D966F" w:rsidRPr="00010CBE" w:rsidRDefault="7F3D966F">
            <w:pPr>
              <w:rPr>
                <w:rFonts w:cstheme="minorHAnsi"/>
              </w:rPr>
            </w:pPr>
            <w:r w:rsidRPr="00010CBE">
              <w:rPr>
                <w:rFonts w:eastAsia="Calibri" w:cstheme="minorHAnsi"/>
                <w:sz w:val="20"/>
                <w:szCs w:val="20"/>
              </w:rPr>
              <w:t xml:space="preserve">• ihr erweitertes soziokulturelles Orientierungswissen festigen und erweitern, indem sie ihre Wissensbestände vernetzen und sich neues Wissen aus französischsprachigen Quellen selbstständig aneignen, </w:t>
            </w:r>
          </w:p>
          <w:p w14:paraId="2DFF0B19" w14:textId="01ACCF8E" w:rsidR="7F3D966F" w:rsidRPr="00010CBE" w:rsidRDefault="7F3D966F">
            <w:pPr>
              <w:rPr>
                <w:rFonts w:cstheme="minorHAnsi"/>
              </w:rPr>
            </w:pPr>
            <w:r w:rsidRPr="00010CBE">
              <w:rPr>
                <w:rFonts w:eastAsia="Calibri" w:cstheme="minorHAnsi"/>
                <w:sz w:val="20"/>
                <w:szCs w:val="20"/>
                <w:u w:val="single"/>
              </w:rPr>
              <w:t>Interkulturelle Einstellungen und Bewusstheit</w:t>
            </w:r>
            <w:r w:rsidRPr="00010CBE">
              <w:rPr>
                <w:rFonts w:eastAsia="Calibri" w:cstheme="minorHAnsi"/>
                <w:sz w:val="20"/>
                <w:szCs w:val="20"/>
              </w:rPr>
              <w:t xml:space="preserve"> </w:t>
            </w:r>
          </w:p>
          <w:p w14:paraId="57ADF90F" w14:textId="053653D3" w:rsidR="7F3D966F" w:rsidRPr="00010CBE" w:rsidRDefault="7F3D966F">
            <w:pPr>
              <w:rPr>
                <w:rFonts w:cstheme="minorHAnsi"/>
              </w:rPr>
            </w:pPr>
            <w:r w:rsidRPr="00010CBE">
              <w:rPr>
                <w:rFonts w:eastAsia="Calibri" w:cstheme="minorHAnsi"/>
                <w:sz w:val="20"/>
                <w:szCs w:val="20"/>
              </w:rPr>
              <w:t xml:space="preserve">• fremde und eigene Werte, Haltungen und Einstellungen im Hinblick auf international gültige Konventionen einordnen </w:t>
            </w:r>
          </w:p>
          <w:p w14:paraId="71E0114F" w14:textId="559B281D" w:rsidR="7F3D966F" w:rsidRPr="00010CBE" w:rsidRDefault="7F3D966F">
            <w:pPr>
              <w:rPr>
                <w:rFonts w:cstheme="minorHAnsi"/>
              </w:rPr>
            </w:pPr>
            <w:r w:rsidRPr="00010CBE">
              <w:rPr>
                <w:rFonts w:eastAsia="Calibri" w:cstheme="minorHAnsi"/>
                <w:b/>
                <w:bCs/>
                <w:sz w:val="20"/>
                <w:szCs w:val="20"/>
              </w:rPr>
              <w:t xml:space="preserve">FKK </w:t>
            </w:r>
            <w:r w:rsidRPr="00010CBE">
              <w:rPr>
                <w:rFonts w:eastAsia="Calibri" w:cstheme="minorHAnsi"/>
                <w:sz w:val="20"/>
                <w:szCs w:val="20"/>
              </w:rPr>
              <w:t xml:space="preserve"> </w:t>
            </w:r>
          </w:p>
          <w:p w14:paraId="3924786E" w14:textId="2EBEE390" w:rsidR="7F3D966F" w:rsidRPr="00010CBE" w:rsidRDefault="7F3D966F">
            <w:pPr>
              <w:rPr>
                <w:rFonts w:cstheme="minorHAnsi"/>
              </w:rPr>
            </w:pPr>
            <w:r w:rsidRPr="00010CBE">
              <w:rPr>
                <w:rFonts w:eastAsia="Calibri Light" w:cstheme="minorHAnsi"/>
                <w:sz w:val="20"/>
                <w:szCs w:val="20"/>
                <w:u w:val="single"/>
              </w:rPr>
              <w:t xml:space="preserve">Leseverstehen </w:t>
            </w:r>
          </w:p>
          <w:p w14:paraId="4F8B47C5" w14:textId="52D8484D" w:rsidR="7F3D966F" w:rsidRPr="00010CBE" w:rsidRDefault="7F3D966F">
            <w:pPr>
              <w:rPr>
                <w:rFonts w:cstheme="minorHAnsi"/>
              </w:rPr>
            </w:pPr>
            <w:r w:rsidRPr="00010CBE">
              <w:rPr>
                <w:rFonts w:eastAsia="Calibri Light" w:cstheme="minorHAnsi"/>
                <w:sz w:val="20"/>
                <w:szCs w:val="20"/>
              </w:rPr>
              <w:t xml:space="preserve">•bei Sach- und Gebrauchstexten, literarischen sowie mehrfach kodierten Texten die Gesamtaussage erfassen, thematische Aspekte sowie wichtige Details entnehmen und diese Informationen in den Kontext der Gesamtaussage einordnen  komplexeren Argumentationen folgen </w:t>
            </w:r>
          </w:p>
          <w:p w14:paraId="16A52D9E" w14:textId="61E85DC6" w:rsidR="7F3D966F" w:rsidRPr="00010CBE" w:rsidRDefault="7F3D966F">
            <w:pPr>
              <w:rPr>
                <w:rFonts w:cstheme="minorHAnsi"/>
              </w:rPr>
            </w:pPr>
            <w:r w:rsidRPr="00010CBE">
              <w:rPr>
                <w:rFonts w:eastAsia="Calibri Light" w:cstheme="minorHAnsi"/>
                <w:sz w:val="20"/>
                <w:szCs w:val="20"/>
              </w:rPr>
              <w:t xml:space="preserve">• selbstständig eine der Leseabsicht entsprechende Strategie (global, detailliert und selektiv) funktional anwenden </w:t>
            </w:r>
          </w:p>
          <w:p w14:paraId="1CDDEA6A" w14:textId="4695494E" w:rsidR="7F3D966F" w:rsidRPr="00010CBE" w:rsidRDefault="7F3D966F">
            <w:pPr>
              <w:rPr>
                <w:rFonts w:cstheme="minorHAnsi"/>
              </w:rPr>
            </w:pPr>
            <w:r w:rsidRPr="00010CBE">
              <w:rPr>
                <w:rFonts w:eastAsia="Calibri Light" w:cstheme="minorHAnsi"/>
                <w:sz w:val="20"/>
                <w:szCs w:val="20"/>
                <w:u w:val="single"/>
              </w:rPr>
              <w:t>Sprechen: An Gesprächen teilnehmen</w:t>
            </w:r>
          </w:p>
          <w:p w14:paraId="1C5AB264" w14:textId="5A659DEF" w:rsidR="7F3D966F" w:rsidRPr="00010CBE" w:rsidRDefault="7F3D966F">
            <w:pPr>
              <w:rPr>
                <w:rFonts w:cstheme="minorHAnsi"/>
              </w:rPr>
            </w:pPr>
            <w:r w:rsidRPr="00010CBE">
              <w:rPr>
                <w:rFonts w:eastAsia="Calibri Light" w:cstheme="minorHAnsi"/>
                <w:sz w:val="20"/>
                <w:szCs w:val="20"/>
              </w:rPr>
              <w:t xml:space="preserve"> • bei sprachlichen Schwierigkeiten Kompensationsstrategien funktional anwenden </w:t>
            </w:r>
          </w:p>
          <w:p w14:paraId="305BF2D7" w14:textId="4D7E1E65" w:rsidR="7F3D966F" w:rsidRPr="00010CBE" w:rsidRDefault="7F3D966F">
            <w:pPr>
              <w:rPr>
                <w:rFonts w:cstheme="minorHAnsi"/>
              </w:rPr>
            </w:pPr>
            <w:r w:rsidRPr="00010CBE">
              <w:rPr>
                <w:rFonts w:eastAsia="Calibri Light" w:cstheme="minorHAnsi"/>
                <w:sz w:val="20"/>
                <w:szCs w:val="20"/>
                <w:u w:val="single"/>
              </w:rPr>
              <w:t xml:space="preserve">Sprechen: Zusammenhängendes Sprechen </w:t>
            </w:r>
          </w:p>
          <w:p w14:paraId="2B63FE3C" w14:textId="01965C7C" w:rsidR="7F3D966F" w:rsidRPr="00010CBE" w:rsidRDefault="7F3D966F">
            <w:pPr>
              <w:rPr>
                <w:rFonts w:cstheme="minorHAnsi"/>
              </w:rPr>
            </w:pPr>
            <w:r w:rsidRPr="00010CBE">
              <w:rPr>
                <w:rFonts w:eastAsia="Calibri Light" w:cstheme="minorHAnsi"/>
                <w:sz w:val="20"/>
                <w:szCs w:val="20"/>
              </w:rPr>
              <w:t xml:space="preserve">• Texte kohärent vorstellen, problematisieren und kommentieren </w:t>
            </w:r>
          </w:p>
        </w:tc>
        <w:tc>
          <w:tcPr>
            <w:tcW w:w="4763" w:type="dxa"/>
          </w:tcPr>
          <w:p w14:paraId="53F37E02" w14:textId="00C61E24" w:rsidR="7F3D966F" w:rsidRPr="00010CBE" w:rsidRDefault="7F3D966F">
            <w:pPr>
              <w:rPr>
                <w:rFonts w:cstheme="minorHAnsi"/>
              </w:rPr>
            </w:pPr>
            <w:r w:rsidRPr="00010CBE">
              <w:rPr>
                <w:rFonts w:eastAsia="Calibri" w:cstheme="minorHAnsi"/>
                <w:b/>
                <w:bCs/>
                <w:sz w:val="20"/>
                <w:szCs w:val="20"/>
              </w:rPr>
              <w:t xml:space="preserve"> </w:t>
            </w:r>
          </w:p>
          <w:p w14:paraId="55BE101F" w14:textId="0D80B8C3" w:rsidR="7F3D966F" w:rsidRPr="00010CBE" w:rsidRDefault="7F3D966F">
            <w:pPr>
              <w:rPr>
                <w:rFonts w:cstheme="minorHAnsi"/>
                <w:lang w:val="fr-FR"/>
              </w:rPr>
            </w:pPr>
            <w:r w:rsidRPr="00010CBE">
              <w:rPr>
                <w:rFonts w:eastAsia="Calibri" w:cstheme="minorHAnsi"/>
                <w:b/>
                <w:bCs/>
                <w:sz w:val="20"/>
                <w:szCs w:val="20"/>
                <w:lang w:val="fr"/>
              </w:rPr>
              <w:t>IKK</w:t>
            </w:r>
            <w:r w:rsidRPr="00010CBE">
              <w:rPr>
                <w:rFonts w:eastAsia="Calibri" w:cstheme="minorHAnsi"/>
                <w:sz w:val="20"/>
                <w:szCs w:val="20"/>
                <w:lang w:val="fr"/>
              </w:rPr>
              <w:t xml:space="preserve"> </w:t>
            </w:r>
          </w:p>
          <w:p w14:paraId="488978BF" w14:textId="2D266FEC" w:rsidR="7F3D966F" w:rsidRPr="00010CBE" w:rsidRDefault="7F3D966F">
            <w:pPr>
              <w:rPr>
                <w:rFonts w:cstheme="minorHAnsi"/>
                <w:lang w:val="fr-FR"/>
              </w:rPr>
            </w:pPr>
            <w:r w:rsidRPr="00010CBE">
              <w:rPr>
                <w:rFonts w:eastAsia="Calibri" w:cstheme="minorHAnsi"/>
                <w:sz w:val="20"/>
                <w:szCs w:val="20"/>
                <w:u w:val="single"/>
                <w:lang w:val="fr"/>
              </w:rPr>
              <w:t xml:space="preserve">Défis et visions de l'avenir     </w:t>
            </w:r>
          </w:p>
          <w:p w14:paraId="76F5EC4E" w14:textId="49C165E9" w:rsidR="7F3D966F" w:rsidRPr="00010CBE" w:rsidRDefault="7F3D966F">
            <w:pPr>
              <w:rPr>
                <w:rFonts w:cstheme="minorHAnsi"/>
                <w:lang w:val="fr-FR"/>
              </w:rPr>
            </w:pPr>
            <w:r w:rsidRPr="00010CBE">
              <w:rPr>
                <w:rFonts w:eastAsia="Calibri" w:cstheme="minorHAnsi"/>
                <w:sz w:val="20"/>
                <w:szCs w:val="20"/>
                <w:lang w:val="fr"/>
              </w:rPr>
              <w:t xml:space="preserve"> </w:t>
            </w:r>
            <w:r w:rsidRPr="00010CBE">
              <w:rPr>
                <w:rFonts w:eastAsia="Calibri" w:cstheme="minorHAnsi"/>
                <w:color w:val="000000" w:themeColor="text1"/>
                <w:sz w:val="20"/>
                <w:szCs w:val="20"/>
                <w:lang w:val="fr"/>
              </w:rPr>
              <w:t xml:space="preserve">• </w:t>
            </w:r>
            <w:r w:rsidRPr="00010CBE">
              <w:rPr>
                <w:rFonts w:eastAsia="Calibri" w:cstheme="minorHAnsi"/>
                <w:sz w:val="20"/>
                <w:szCs w:val="20"/>
                <w:lang w:val="fr"/>
              </w:rPr>
              <w:t xml:space="preserve">Vivre, bouger, étudier et travailler dans le pays partenaire au vu de la responsabilité commune pour l'Europe           </w:t>
            </w:r>
          </w:p>
          <w:p w14:paraId="1A2D3956" w14:textId="5E8F88DC" w:rsidR="7F3D966F" w:rsidRPr="00010CBE" w:rsidRDefault="7F3D966F">
            <w:pPr>
              <w:rPr>
                <w:rFonts w:cstheme="minorHAnsi"/>
                <w:lang w:val="fr-FR"/>
              </w:rPr>
            </w:pPr>
            <w:r w:rsidRPr="00010CBE">
              <w:rPr>
                <w:rFonts w:eastAsia="Calibri" w:cstheme="minorHAnsi"/>
                <w:sz w:val="20"/>
                <w:szCs w:val="20"/>
                <w:lang w:val="fr"/>
              </w:rPr>
              <w:t xml:space="preserve"> </w:t>
            </w:r>
          </w:p>
          <w:p w14:paraId="13D78C0E" w14:textId="5DC4AB6E" w:rsidR="7F3D966F" w:rsidRPr="00010CBE" w:rsidRDefault="7F3D966F">
            <w:pPr>
              <w:rPr>
                <w:rFonts w:cstheme="minorHAnsi"/>
                <w:lang w:val="en-US"/>
              </w:rPr>
            </w:pPr>
            <w:r w:rsidRPr="00010CBE">
              <w:rPr>
                <w:rFonts w:eastAsia="Calibri" w:cstheme="minorHAnsi"/>
                <w:sz w:val="20"/>
                <w:szCs w:val="20"/>
                <w:u w:val="single"/>
                <w:lang w:val="fr"/>
              </w:rPr>
              <w:t>(R-) Évolutions historiques et culturelles</w:t>
            </w:r>
            <w:r w:rsidRPr="00010CBE">
              <w:rPr>
                <w:rFonts w:eastAsia="Calibri" w:cstheme="minorHAnsi"/>
                <w:sz w:val="20"/>
                <w:szCs w:val="20"/>
                <w:lang w:val="fr"/>
              </w:rPr>
              <w:t xml:space="preserve">      </w:t>
            </w:r>
          </w:p>
          <w:p w14:paraId="1B41E244" w14:textId="27FD6C18" w:rsidR="7F3D966F" w:rsidRPr="00010CBE" w:rsidRDefault="7F3D966F">
            <w:pPr>
              <w:rPr>
                <w:rFonts w:cstheme="minorHAnsi"/>
                <w:lang w:val="en-US"/>
              </w:rPr>
            </w:pPr>
            <w:r w:rsidRPr="00010CBE">
              <w:rPr>
                <w:rFonts w:eastAsia="Calibri" w:cstheme="minorHAnsi"/>
                <w:color w:val="000000" w:themeColor="text1"/>
                <w:sz w:val="20"/>
                <w:szCs w:val="20"/>
                <w:lang w:val="fr"/>
              </w:rPr>
              <w:t xml:space="preserve">• </w:t>
            </w:r>
            <w:r w:rsidRPr="00010CBE">
              <w:rPr>
                <w:rFonts w:eastAsia="Calibri" w:cstheme="minorHAnsi"/>
                <w:sz w:val="20"/>
                <w:szCs w:val="20"/>
                <w:lang w:val="fr"/>
              </w:rPr>
              <w:t xml:space="preserve">Conception de vie et de société: Images dans la littérature contemporaine et dans des textes non-fictionnels contemporain </w:t>
            </w:r>
          </w:p>
          <w:p w14:paraId="1788907F" w14:textId="47D2B7A0" w:rsidR="7F3D966F" w:rsidRPr="00010CBE" w:rsidRDefault="7F3D966F">
            <w:pPr>
              <w:rPr>
                <w:rFonts w:cstheme="minorHAnsi"/>
                <w:lang w:val="en-US"/>
              </w:rPr>
            </w:pPr>
            <w:r w:rsidRPr="00010CBE">
              <w:rPr>
                <w:rFonts w:eastAsia="Times New Roman" w:cstheme="minorHAnsi"/>
                <w:sz w:val="20"/>
                <w:szCs w:val="20"/>
                <w:lang w:val="fr"/>
              </w:rPr>
              <w:t xml:space="preserve"> </w:t>
            </w:r>
          </w:p>
          <w:p w14:paraId="17B539FA" w14:textId="47FEB275" w:rsidR="7F3D966F" w:rsidRPr="00010CBE" w:rsidRDefault="7F3D966F">
            <w:pPr>
              <w:rPr>
                <w:rFonts w:cstheme="minorHAnsi"/>
              </w:rPr>
            </w:pPr>
            <w:r w:rsidRPr="00010CBE">
              <w:rPr>
                <w:rFonts w:eastAsia="Calibri" w:cstheme="minorHAnsi"/>
                <w:b/>
                <w:bCs/>
                <w:color w:val="000000" w:themeColor="text1"/>
                <w:sz w:val="20"/>
                <w:szCs w:val="20"/>
              </w:rPr>
              <w:t>TMK</w:t>
            </w:r>
            <w:r w:rsidRPr="00010CBE">
              <w:rPr>
                <w:rFonts w:eastAsia="Calibri" w:cstheme="minorHAnsi"/>
                <w:b/>
                <w:bCs/>
                <w:sz w:val="20"/>
                <w:szCs w:val="20"/>
              </w:rPr>
              <w:t xml:space="preserve"> </w:t>
            </w:r>
          </w:p>
          <w:p w14:paraId="28142730" w14:textId="2146C566" w:rsidR="7F3D966F" w:rsidRPr="00010CBE" w:rsidRDefault="7F3D966F">
            <w:pPr>
              <w:rPr>
                <w:rFonts w:cstheme="minorHAnsi"/>
              </w:rPr>
            </w:pPr>
            <w:r w:rsidRPr="00010CBE">
              <w:rPr>
                <w:rFonts w:eastAsia="Calibri" w:cstheme="minorHAnsi"/>
                <w:color w:val="000000" w:themeColor="text1"/>
                <w:sz w:val="20"/>
                <w:szCs w:val="20"/>
              </w:rPr>
              <w:t>• im Rahmen der kritisch-reflektierten</w:t>
            </w:r>
            <w:r w:rsidR="00010CBE">
              <w:rPr>
                <w:rFonts w:eastAsia="Calibri" w:cstheme="minorHAnsi"/>
                <w:color w:val="000000" w:themeColor="text1"/>
                <w:sz w:val="20"/>
                <w:szCs w:val="20"/>
              </w:rPr>
              <w:t xml:space="preserve"> </w:t>
            </w:r>
            <w:r w:rsidRPr="00010CBE">
              <w:rPr>
                <w:rFonts w:eastAsia="Calibri" w:cstheme="minorHAnsi"/>
                <w:color w:val="000000" w:themeColor="text1"/>
                <w:sz w:val="20"/>
                <w:szCs w:val="20"/>
              </w:rPr>
              <w:t xml:space="preserve">Auseinandersetzung mit Medien das Internet eigenständig für Recherchen zu spezifischen frankophonen Aspekten nutzen  </w:t>
            </w:r>
          </w:p>
          <w:p w14:paraId="154D13ED" w14:textId="5FF14276" w:rsidR="7F3D966F" w:rsidRPr="00010CBE" w:rsidRDefault="7F3D966F">
            <w:pPr>
              <w:rPr>
                <w:rFonts w:cstheme="minorHAnsi"/>
              </w:rPr>
            </w:pPr>
            <w:r w:rsidRPr="00010CBE">
              <w:rPr>
                <w:rFonts w:eastAsia="Calibri" w:cstheme="minorHAnsi"/>
                <w:color w:val="000000" w:themeColor="text1"/>
                <w:sz w:val="20"/>
                <w:szCs w:val="20"/>
              </w:rPr>
              <w:t>• im Rahmen der kritisch-reflektierten Auseinandersetzung mit Texten Verfahren zur Sichtung und Auswertung vornehmlich vorgegebener Quellen aufgabenspezifisch und zielorientiert mündlich und schriftlich anwenden</w:t>
            </w:r>
            <w:r w:rsidRPr="00010CBE">
              <w:rPr>
                <w:rFonts w:eastAsia="Calibri" w:cstheme="minorHAnsi"/>
                <w:sz w:val="20"/>
                <w:szCs w:val="20"/>
              </w:rPr>
              <w:t xml:space="preserve"> </w:t>
            </w:r>
          </w:p>
          <w:p w14:paraId="54CFA02C" w14:textId="396D67DF" w:rsidR="7F3D966F" w:rsidRPr="00010CBE" w:rsidRDefault="7F3D966F">
            <w:pPr>
              <w:rPr>
                <w:rFonts w:cstheme="minorHAnsi"/>
              </w:rPr>
            </w:pPr>
            <w:r w:rsidRPr="00010CBE">
              <w:rPr>
                <w:rFonts w:eastAsia="Calibri" w:cstheme="minorHAnsi"/>
                <w:sz w:val="20"/>
                <w:szCs w:val="20"/>
              </w:rPr>
              <w:t xml:space="preserve"> </w:t>
            </w:r>
          </w:p>
        </w:tc>
        <w:tc>
          <w:tcPr>
            <w:tcW w:w="4763" w:type="dxa"/>
          </w:tcPr>
          <w:p w14:paraId="4804B03B" w14:textId="057FC6E0" w:rsidR="7F3D966F" w:rsidRPr="00010CBE" w:rsidRDefault="7F3D966F">
            <w:pPr>
              <w:rPr>
                <w:rFonts w:cstheme="minorHAnsi"/>
              </w:rPr>
            </w:pPr>
            <w:r w:rsidRPr="00010CBE">
              <w:rPr>
                <w:rFonts w:eastAsia="Calibri" w:cstheme="minorHAnsi"/>
                <w:b/>
                <w:bCs/>
                <w:sz w:val="20"/>
                <w:szCs w:val="20"/>
              </w:rPr>
              <w:t xml:space="preserve"> </w:t>
            </w:r>
          </w:p>
          <w:p w14:paraId="2F603919" w14:textId="156D6208" w:rsidR="7F3D966F" w:rsidRPr="00010CBE" w:rsidRDefault="7F3D966F">
            <w:pPr>
              <w:rPr>
                <w:rFonts w:cstheme="minorHAnsi"/>
                <w:sz w:val="20"/>
                <w:szCs w:val="20"/>
              </w:rPr>
            </w:pPr>
            <w:r w:rsidRPr="00010CBE">
              <w:rPr>
                <w:rFonts w:eastAsia="Calibri" w:cstheme="minorHAnsi"/>
                <w:b/>
                <w:bCs/>
                <w:sz w:val="20"/>
                <w:szCs w:val="20"/>
              </w:rPr>
              <w:t>Unterrichtliche Umsetzung:</w:t>
            </w:r>
            <w:r w:rsidRPr="00010CBE">
              <w:rPr>
                <w:rFonts w:eastAsia="Calibri" w:cstheme="minorHAnsi"/>
                <w:sz w:val="20"/>
                <w:szCs w:val="20"/>
              </w:rPr>
              <w:t xml:space="preserve"> </w:t>
            </w:r>
          </w:p>
          <w:p w14:paraId="3608C5AF" w14:textId="068292E2" w:rsidR="7F3D966F" w:rsidRPr="00010CBE" w:rsidRDefault="7F3D966F">
            <w:pPr>
              <w:rPr>
                <w:rFonts w:cstheme="minorHAnsi"/>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 xml:space="preserve">Freundschaft und Liebe     </w:t>
            </w:r>
          </w:p>
          <w:p w14:paraId="477BE88E" w14:textId="602B2873" w:rsidR="7F3D966F" w:rsidRPr="00010CBE" w:rsidRDefault="7F3D966F">
            <w:pPr>
              <w:rPr>
                <w:rFonts w:cstheme="minorHAnsi"/>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 xml:space="preserve">Macht und Ohnmacht     </w:t>
            </w:r>
          </w:p>
          <w:p w14:paraId="1DC6C6ED" w14:textId="51B76C8E" w:rsidR="7F3D966F" w:rsidRPr="00010CBE" w:rsidRDefault="7F3D966F">
            <w:pPr>
              <w:rPr>
                <w:rFonts w:cstheme="minorHAnsi"/>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Krankheit und Tod</w:t>
            </w:r>
          </w:p>
          <w:p w14:paraId="0B71CBEA" w14:textId="6F53E3A8" w:rsidR="7F3D966F" w:rsidRPr="00010CBE" w:rsidRDefault="7F3D966F">
            <w:pPr>
              <w:rPr>
                <w:rFonts w:cstheme="minorHAnsi"/>
                <w:sz w:val="20"/>
                <w:szCs w:val="20"/>
              </w:rPr>
            </w:pPr>
            <w:r w:rsidRPr="00010CBE">
              <w:rPr>
                <w:rFonts w:eastAsia="Calibri" w:cstheme="minorHAnsi"/>
                <w:sz w:val="20"/>
                <w:szCs w:val="20"/>
              </w:rPr>
              <w:t xml:space="preserve"> </w:t>
            </w:r>
          </w:p>
          <w:p w14:paraId="342C4295" w14:textId="6713EC3C" w:rsidR="7F3D966F" w:rsidRPr="00010CBE" w:rsidRDefault="7F3D966F">
            <w:pPr>
              <w:rPr>
                <w:rFonts w:cstheme="minorHAnsi"/>
                <w:sz w:val="20"/>
                <w:szCs w:val="20"/>
                <w:lang w:val="fr-FR"/>
              </w:rPr>
            </w:pPr>
            <w:r w:rsidRPr="00010CBE">
              <w:rPr>
                <w:rFonts w:eastAsia="Calibri" w:cstheme="minorHAnsi"/>
                <w:sz w:val="20"/>
                <w:szCs w:val="20"/>
              </w:rPr>
              <w:t xml:space="preserve">Arbeit mit einem literarischen Text (z. Bsp. </w:t>
            </w:r>
            <w:r w:rsidRPr="00010CBE">
              <w:rPr>
                <w:rFonts w:eastAsia="Calibri" w:cstheme="minorHAnsi"/>
                <w:sz w:val="20"/>
                <w:szCs w:val="20"/>
                <w:lang w:val="fr"/>
              </w:rPr>
              <w:t xml:space="preserve">Jean-Paul Sartre « huis clos » </w:t>
            </w:r>
            <w:proofErr w:type="spellStart"/>
            <w:r w:rsidRPr="00010CBE">
              <w:rPr>
                <w:rFonts w:eastAsia="Calibri" w:cstheme="minorHAnsi"/>
                <w:sz w:val="20"/>
                <w:szCs w:val="20"/>
                <w:lang w:val="fr"/>
              </w:rPr>
              <w:t>oder</w:t>
            </w:r>
            <w:proofErr w:type="spellEnd"/>
            <w:r w:rsidRPr="00010CBE">
              <w:rPr>
                <w:rFonts w:eastAsia="Calibri" w:cstheme="minorHAnsi"/>
                <w:sz w:val="20"/>
                <w:szCs w:val="20"/>
                <w:lang w:val="fr"/>
              </w:rPr>
              <w:t xml:space="preserve"> Mireille </w:t>
            </w:r>
            <w:proofErr w:type="spellStart"/>
            <w:r w:rsidRPr="00010CBE">
              <w:rPr>
                <w:rFonts w:eastAsia="Calibri" w:cstheme="minorHAnsi"/>
                <w:sz w:val="20"/>
                <w:szCs w:val="20"/>
                <w:lang w:val="fr"/>
              </w:rPr>
              <w:t>Disdero</w:t>
            </w:r>
            <w:proofErr w:type="spellEnd"/>
            <w:r w:rsidRPr="00010CBE">
              <w:rPr>
                <w:rFonts w:eastAsia="Calibri" w:cstheme="minorHAnsi"/>
                <w:sz w:val="20"/>
                <w:szCs w:val="20"/>
                <w:lang w:val="fr"/>
              </w:rPr>
              <w:t xml:space="preserve"> « 16 ans  et des poussières »</w:t>
            </w:r>
          </w:p>
          <w:p w14:paraId="22C95FC1" w14:textId="6C8DF4F3" w:rsidR="7F3D966F" w:rsidRPr="00010CBE" w:rsidRDefault="7F3D966F">
            <w:pPr>
              <w:rPr>
                <w:rFonts w:cstheme="minorHAnsi"/>
                <w:sz w:val="20"/>
                <w:szCs w:val="20"/>
                <w:lang w:val="fr-FR"/>
              </w:rPr>
            </w:pPr>
            <w:r w:rsidRPr="00010CBE">
              <w:rPr>
                <w:rFonts w:eastAsia="Calibri" w:cstheme="minorHAnsi"/>
                <w:sz w:val="20"/>
                <w:szCs w:val="20"/>
                <w:lang w:val="fr"/>
              </w:rPr>
              <w:t xml:space="preserve"> </w:t>
            </w:r>
          </w:p>
          <w:p w14:paraId="30D0CC47" w14:textId="0EBA5A3A" w:rsidR="7F3D966F" w:rsidRPr="00010CBE" w:rsidRDefault="7F3D966F">
            <w:pPr>
              <w:rPr>
                <w:rFonts w:cstheme="minorHAnsi"/>
                <w:sz w:val="20"/>
                <w:szCs w:val="20"/>
              </w:rPr>
            </w:pPr>
            <w:r w:rsidRPr="00010CBE">
              <w:rPr>
                <w:rFonts w:eastAsia="Calibri" w:cstheme="minorHAnsi"/>
                <w:b/>
                <w:bCs/>
                <w:color w:val="000000" w:themeColor="text1"/>
                <w:sz w:val="20"/>
                <w:szCs w:val="20"/>
              </w:rPr>
              <w:t>Leistungsüberprüfung:</w:t>
            </w:r>
            <w:r w:rsidRPr="00010CBE">
              <w:rPr>
                <w:rFonts w:eastAsia="Calibri" w:cstheme="minorHAnsi"/>
                <w:sz w:val="20"/>
                <w:szCs w:val="20"/>
              </w:rPr>
              <w:t xml:space="preserve"> </w:t>
            </w:r>
          </w:p>
          <w:p w14:paraId="53EE8ABD" w14:textId="470C41BC" w:rsidR="7F3D966F" w:rsidRPr="00010CBE" w:rsidRDefault="7F3D966F">
            <w:pPr>
              <w:rPr>
                <w:rFonts w:cstheme="minorHAnsi"/>
                <w:sz w:val="20"/>
                <w:szCs w:val="20"/>
              </w:rPr>
            </w:pPr>
            <w:r w:rsidRPr="00010CBE">
              <w:rPr>
                <w:rFonts w:eastAsia="Calibri" w:cstheme="minorHAnsi"/>
                <w:sz w:val="20"/>
                <w:szCs w:val="20"/>
              </w:rPr>
              <w:t xml:space="preserve">Mündliche </w:t>
            </w:r>
            <w:proofErr w:type="spellStart"/>
            <w:r w:rsidR="002215C1" w:rsidRPr="00010CBE">
              <w:rPr>
                <w:rFonts w:eastAsia="Calibri" w:cstheme="minorHAnsi"/>
                <w:sz w:val="20"/>
                <w:szCs w:val="20"/>
              </w:rPr>
              <w:t>Komunikationsprüfung</w:t>
            </w:r>
            <w:proofErr w:type="spellEnd"/>
            <w:r w:rsidRPr="00010CBE">
              <w:rPr>
                <w:rFonts w:eastAsia="Calibri" w:cstheme="minorHAnsi"/>
                <w:sz w:val="20"/>
                <w:szCs w:val="20"/>
              </w:rPr>
              <w:t xml:space="preserve">  </w:t>
            </w:r>
          </w:p>
          <w:p w14:paraId="7AC70F82" w14:textId="75BD579B" w:rsidR="7F3D966F" w:rsidRPr="00010CBE" w:rsidRDefault="7F3D966F">
            <w:pPr>
              <w:rPr>
                <w:rFonts w:cstheme="minorHAnsi"/>
                <w:sz w:val="20"/>
                <w:szCs w:val="20"/>
              </w:rPr>
            </w:pPr>
            <w:r w:rsidRPr="00010CBE">
              <w:rPr>
                <w:rFonts w:eastAsia="Calibri" w:cstheme="minorHAnsi"/>
                <w:sz w:val="20"/>
                <w:szCs w:val="20"/>
              </w:rPr>
              <w:t xml:space="preserve"> </w:t>
            </w:r>
          </w:p>
          <w:p w14:paraId="56A34A51" w14:textId="7E562F49" w:rsidR="7F3D966F" w:rsidRPr="00010CBE" w:rsidRDefault="7F3D966F">
            <w:pPr>
              <w:rPr>
                <w:rFonts w:cstheme="minorHAnsi"/>
              </w:rPr>
            </w:pPr>
            <w:r w:rsidRPr="00010CBE">
              <w:rPr>
                <w:rFonts w:eastAsia="Calibri" w:cstheme="minorHAnsi"/>
                <w:sz w:val="20"/>
                <w:szCs w:val="20"/>
              </w:rPr>
              <w:t xml:space="preserve"> </w:t>
            </w:r>
          </w:p>
          <w:p w14:paraId="12998C42" w14:textId="5551C56E" w:rsidR="7F3D966F" w:rsidRPr="00010CBE" w:rsidRDefault="7F3D966F">
            <w:pPr>
              <w:rPr>
                <w:rFonts w:cstheme="minorHAnsi"/>
              </w:rPr>
            </w:pPr>
            <w:r w:rsidRPr="00010CBE">
              <w:rPr>
                <w:rFonts w:eastAsia="Calibri" w:cstheme="minorHAnsi"/>
                <w:sz w:val="20"/>
                <w:szCs w:val="20"/>
              </w:rPr>
              <w:t xml:space="preserve"> </w:t>
            </w:r>
          </w:p>
          <w:p w14:paraId="46BC0ECE" w14:textId="6C9B11BE" w:rsidR="7F3D966F" w:rsidRPr="00010CBE" w:rsidRDefault="7F3D966F">
            <w:pPr>
              <w:rPr>
                <w:rFonts w:cstheme="minorHAnsi"/>
              </w:rPr>
            </w:pPr>
            <w:r w:rsidRPr="00010CBE">
              <w:rPr>
                <w:rFonts w:eastAsia="Calibri" w:cstheme="minorHAnsi"/>
                <w:sz w:val="20"/>
                <w:szCs w:val="20"/>
              </w:rPr>
              <w:t xml:space="preserve"> </w:t>
            </w:r>
          </w:p>
          <w:p w14:paraId="736ED02D" w14:textId="59B77B47" w:rsidR="7F3D966F" w:rsidRPr="00010CBE" w:rsidRDefault="7F3D966F">
            <w:pPr>
              <w:rPr>
                <w:rFonts w:cstheme="minorHAnsi"/>
              </w:rPr>
            </w:pPr>
            <w:r w:rsidRPr="00010CBE">
              <w:rPr>
                <w:rFonts w:eastAsia="Calibri" w:cstheme="minorHAnsi"/>
                <w:sz w:val="20"/>
                <w:szCs w:val="20"/>
              </w:rPr>
              <w:t xml:space="preserve"> </w:t>
            </w:r>
          </w:p>
        </w:tc>
      </w:tr>
    </w:tbl>
    <w:p w14:paraId="3F0A82FC" w14:textId="121EEAC8" w:rsidR="006A5B12" w:rsidRPr="00010CBE" w:rsidRDefault="7F3D966F" w:rsidP="0A1C3A7D">
      <w:pPr>
        <w:rPr>
          <w:rFonts w:eastAsia="Times New Roman" w:cstheme="minorHAnsi"/>
        </w:rPr>
      </w:pPr>
      <w:r w:rsidRPr="00010CBE">
        <w:rPr>
          <w:rFonts w:eastAsia="Times New Roman" w:cstheme="minorHAnsi"/>
        </w:rPr>
        <w:t xml:space="preserve"> </w:t>
      </w:r>
    </w:p>
    <w:tbl>
      <w:tblPr>
        <w:tblStyle w:val="Tabellenraster"/>
        <w:tblW w:w="14289" w:type="dxa"/>
        <w:tblLayout w:type="fixed"/>
        <w:tblLook w:val="04A0" w:firstRow="1" w:lastRow="0" w:firstColumn="1" w:lastColumn="0" w:noHBand="0" w:noVBand="1"/>
      </w:tblPr>
      <w:tblGrid>
        <w:gridCol w:w="4763"/>
        <w:gridCol w:w="4763"/>
        <w:gridCol w:w="4763"/>
      </w:tblGrid>
      <w:tr w:rsidR="002215C1" w:rsidRPr="00E96D40" w14:paraId="4E47AD16" w14:textId="77777777" w:rsidTr="002215C1">
        <w:tc>
          <w:tcPr>
            <w:tcW w:w="4763" w:type="dxa"/>
          </w:tcPr>
          <w:p w14:paraId="72951AD9" w14:textId="7BB0E75A" w:rsidR="002215C1" w:rsidRPr="00010CBE" w:rsidRDefault="002215C1" w:rsidP="00B92AE8">
            <w:pPr>
              <w:rPr>
                <w:rFonts w:cstheme="minorHAnsi"/>
                <w:sz w:val="20"/>
                <w:szCs w:val="20"/>
                <w:lang w:val="en-US"/>
              </w:rPr>
            </w:pPr>
            <w:r w:rsidRPr="00010CBE">
              <w:rPr>
                <w:rFonts w:eastAsia="Calibri" w:cstheme="minorHAnsi"/>
                <w:b/>
                <w:bCs/>
                <w:sz w:val="20"/>
                <w:szCs w:val="20"/>
                <w:lang w:val="fr"/>
              </w:rPr>
              <w:lastRenderedPageBreak/>
              <w:t xml:space="preserve">UV Q2.2 La France et l’Afrique Noire francophone – Le Sénégal </w:t>
            </w:r>
            <w:r w:rsidRPr="00010CBE">
              <w:rPr>
                <w:rFonts w:eastAsia="Calibri" w:cstheme="minorHAnsi"/>
                <w:sz w:val="20"/>
                <w:szCs w:val="20"/>
                <w:lang w:val="en-US"/>
              </w:rPr>
              <w:t>(</w:t>
            </w:r>
            <w:proofErr w:type="gramStart"/>
            <w:r w:rsidRPr="00010CBE">
              <w:rPr>
                <w:rFonts w:eastAsia="Calibri" w:cstheme="minorHAnsi"/>
                <w:sz w:val="20"/>
                <w:szCs w:val="20"/>
                <w:lang w:val="en-US"/>
              </w:rPr>
              <w:t>ca</w:t>
            </w:r>
            <w:proofErr w:type="gramEnd"/>
            <w:r w:rsidRPr="00010CBE">
              <w:rPr>
                <w:rFonts w:eastAsia="Calibri" w:cstheme="minorHAnsi"/>
                <w:sz w:val="20"/>
                <w:szCs w:val="20"/>
                <w:lang w:val="en-US"/>
              </w:rPr>
              <w:t xml:space="preserve">. </w:t>
            </w:r>
            <w:proofErr w:type="gramStart"/>
            <w:r w:rsidRPr="00010CBE">
              <w:rPr>
                <w:rFonts w:eastAsia="Calibri" w:cstheme="minorHAnsi"/>
                <w:sz w:val="20"/>
                <w:szCs w:val="20"/>
                <w:lang w:val="en-US"/>
              </w:rPr>
              <w:t xml:space="preserve">12  </w:t>
            </w:r>
            <w:proofErr w:type="spellStart"/>
            <w:r w:rsidRPr="00010CBE">
              <w:rPr>
                <w:rFonts w:eastAsia="Calibri" w:cstheme="minorHAnsi"/>
                <w:sz w:val="20"/>
                <w:szCs w:val="20"/>
                <w:lang w:val="en-US"/>
              </w:rPr>
              <w:t>Ustd</w:t>
            </w:r>
            <w:proofErr w:type="spellEnd"/>
            <w:proofErr w:type="gramEnd"/>
            <w:r w:rsidRPr="00010CBE">
              <w:rPr>
                <w:rFonts w:eastAsia="Calibri" w:cstheme="minorHAnsi"/>
                <w:sz w:val="20"/>
                <w:szCs w:val="20"/>
                <w:lang w:val="en-US"/>
              </w:rPr>
              <w:t>)</w:t>
            </w:r>
            <w:r w:rsidRPr="00010CBE">
              <w:rPr>
                <w:rFonts w:eastAsia="Calibri" w:cstheme="minorHAnsi"/>
                <w:sz w:val="20"/>
                <w:szCs w:val="20"/>
                <w:lang w:val="fr"/>
              </w:rPr>
              <w:t xml:space="preserve"> </w:t>
            </w:r>
          </w:p>
        </w:tc>
        <w:tc>
          <w:tcPr>
            <w:tcW w:w="4763" w:type="dxa"/>
          </w:tcPr>
          <w:p w14:paraId="5D33EB32" w14:textId="77777777" w:rsidR="002215C1" w:rsidRPr="00010CBE" w:rsidRDefault="002215C1" w:rsidP="00B92AE8">
            <w:pPr>
              <w:rPr>
                <w:rFonts w:cstheme="minorHAnsi"/>
                <w:sz w:val="20"/>
                <w:szCs w:val="20"/>
                <w:lang w:val="en-US"/>
              </w:rPr>
            </w:pPr>
          </w:p>
        </w:tc>
        <w:tc>
          <w:tcPr>
            <w:tcW w:w="4763" w:type="dxa"/>
          </w:tcPr>
          <w:p w14:paraId="2BD2BA74" w14:textId="77777777" w:rsidR="002215C1" w:rsidRPr="00010CBE" w:rsidRDefault="002215C1" w:rsidP="00B92AE8">
            <w:pPr>
              <w:rPr>
                <w:rFonts w:cstheme="minorHAnsi"/>
                <w:sz w:val="20"/>
                <w:szCs w:val="20"/>
                <w:lang w:val="en-US"/>
              </w:rPr>
            </w:pPr>
          </w:p>
        </w:tc>
      </w:tr>
      <w:tr w:rsidR="002215C1" w14:paraId="53E222A0" w14:textId="77777777" w:rsidTr="002215C1">
        <w:tc>
          <w:tcPr>
            <w:tcW w:w="4763" w:type="dxa"/>
          </w:tcPr>
          <w:p w14:paraId="2EC800A2" w14:textId="77777777" w:rsidR="002215C1" w:rsidRPr="00010CBE" w:rsidRDefault="002215C1" w:rsidP="00B92AE8">
            <w:pPr>
              <w:jc w:val="center"/>
              <w:rPr>
                <w:rFonts w:cstheme="minorHAnsi"/>
                <w:sz w:val="20"/>
                <w:szCs w:val="20"/>
              </w:rPr>
            </w:pPr>
            <w:r w:rsidRPr="00010CBE">
              <w:rPr>
                <w:rFonts w:eastAsia="Calibri" w:cstheme="minorHAnsi"/>
                <w:b/>
                <w:bCs/>
                <w:sz w:val="20"/>
                <w:szCs w:val="20"/>
              </w:rPr>
              <w:t>Kompetenzerwartungen im Schwerpunkt</w:t>
            </w:r>
            <w:r w:rsidRPr="00010CBE">
              <w:rPr>
                <w:rFonts w:eastAsia="Calibri" w:cstheme="minorHAnsi"/>
                <w:sz w:val="20"/>
                <w:szCs w:val="20"/>
              </w:rPr>
              <w:t xml:space="preserve"> </w:t>
            </w:r>
          </w:p>
        </w:tc>
        <w:tc>
          <w:tcPr>
            <w:tcW w:w="4763" w:type="dxa"/>
          </w:tcPr>
          <w:p w14:paraId="49CCFFF2" w14:textId="77777777" w:rsidR="002215C1" w:rsidRPr="00010CBE" w:rsidRDefault="002215C1" w:rsidP="00B92AE8">
            <w:pPr>
              <w:jc w:val="center"/>
              <w:rPr>
                <w:rFonts w:cstheme="minorHAnsi"/>
                <w:sz w:val="20"/>
                <w:szCs w:val="20"/>
              </w:rPr>
            </w:pPr>
            <w:r w:rsidRPr="00010CBE">
              <w:rPr>
                <w:rFonts w:eastAsia="Calibri" w:cstheme="minorHAnsi"/>
                <w:b/>
                <w:bCs/>
                <w:sz w:val="20"/>
                <w:szCs w:val="20"/>
              </w:rPr>
              <w:t>Auswahl fachlicher Konkretisierungen</w:t>
            </w:r>
            <w:r w:rsidRPr="00010CBE">
              <w:rPr>
                <w:rFonts w:eastAsia="Calibri" w:cstheme="minorHAnsi"/>
                <w:sz w:val="20"/>
                <w:szCs w:val="20"/>
              </w:rPr>
              <w:t xml:space="preserve"> </w:t>
            </w:r>
          </w:p>
        </w:tc>
        <w:tc>
          <w:tcPr>
            <w:tcW w:w="4763" w:type="dxa"/>
          </w:tcPr>
          <w:p w14:paraId="5883D07D" w14:textId="77777777" w:rsidR="002215C1" w:rsidRPr="00010CBE" w:rsidRDefault="002215C1" w:rsidP="00B92AE8">
            <w:pPr>
              <w:jc w:val="center"/>
              <w:rPr>
                <w:rFonts w:cstheme="minorHAnsi"/>
                <w:sz w:val="20"/>
                <w:szCs w:val="20"/>
              </w:rPr>
            </w:pPr>
            <w:r w:rsidRPr="00010CBE">
              <w:rPr>
                <w:rFonts w:eastAsia="Calibri" w:cstheme="minorHAnsi"/>
                <w:b/>
                <w:bCs/>
                <w:sz w:val="20"/>
                <w:szCs w:val="20"/>
              </w:rPr>
              <w:t>Hinweise, Vereinbarungen und Absprachen</w:t>
            </w:r>
            <w:r w:rsidRPr="00010CBE">
              <w:rPr>
                <w:rFonts w:eastAsia="Calibri" w:cstheme="minorHAnsi"/>
                <w:sz w:val="20"/>
                <w:szCs w:val="20"/>
              </w:rPr>
              <w:t xml:space="preserve"> </w:t>
            </w:r>
          </w:p>
        </w:tc>
      </w:tr>
      <w:tr w:rsidR="002215C1" w14:paraId="781ACFB0" w14:textId="77777777" w:rsidTr="002215C1">
        <w:tc>
          <w:tcPr>
            <w:tcW w:w="4763" w:type="dxa"/>
          </w:tcPr>
          <w:p w14:paraId="25573E73" w14:textId="77777777" w:rsidR="002215C1" w:rsidRPr="00010CBE" w:rsidRDefault="002215C1" w:rsidP="00B92AE8">
            <w:pPr>
              <w:rPr>
                <w:rFonts w:cstheme="minorHAnsi"/>
                <w:sz w:val="20"/>
                <w:szCs w:val="20"/>
              </w:rPr>
            </w:pPr>
            <w:r w:rsidRPr="00010CBE">
              <w:rPr>
                <w:rFonts w:eastAsia="Calibri" w:cstheme="minorHAnsi"/>
                <w:b/>
                <w:bCs/>
                <w:sz w:val="20"/>
                <w:szCs w:val="20"/>
              </w:rPr>
              <w:t xml:space="preserve"> </w:t>
            </w:r>
          </w:p>
          <w:p w14:paraId="1F0391F4" w14:textId="77777777" w:rsidR="002215C1" w:rsidRPr="00010CBE" w:rsidRDefault="002215C1" w:rsidP="00B92AE8">
            <w:pPr>
              <w:rPr>
                <w:rFonts w:cstheme="minorHAnsi"/>
                <w:sz w:val="20"/>
                <w:szCs w:val="20"/>
              </w:rPr>
            </w:pPr>
            <w:r w:rsidRPr="00010CBE">
              <w:rPr>
                <w:rFonts w:eastAsia="Calibri" w:cstheme="minorHAnsi"/>
                <w:b/>
                <w:bCs/>
                <w:sz w:val="20"/>
                <w:szCs w:val="20"/>
              </w:rPr>
              <w:t>IKK</w:t>
            </w:r>
            <w:r w:rsidRPr="00010CBE">
              <w:rPr>
                <w:rFonts w:eastAsia="Calibri" w:cstheme="minorHAnsi"/>
                <w:sz w:val="20"/>
                <w:szCs w:val="20"/>
              </w:rPr>
              <w:t xml:space="preserve"> </w:t>
            </w:r>
          </w:p>
          <w:p w14:paraId="6702FEC0" w14:textId="77777777" w:rsidR="002215C1" w:rsidRPr="00010CBE" w:rsidRDefault="002215C1" w:rsidP="00B92AE8">
            <w:pPr>
              <w:rPr>
                <w:rFonts w:cstheme="minorHAnsi"/>
                <w:sz w:val="20"/>
                <w:szCs w:val="20"/>
              </w:rPr>
            </w:pPr>
            <w:r w:rsidRPr="00010CBE">
              <w:rPr>
                <w:rFonts w:eastAsia="Calibri" w:cstheme="minorHAnsi"/>
                <w:sz w:val="20"/>
                <w:szCs w:val="20"/>
                <w:u w:val="single"/>
              </w:rPr>
              <w:t xml:space="preserve">Soziokulturelles Orientierungswissen </w:t>
            </w:r>
            <w:r w:rsidRPr="00010CBE">
              <w:rPr>
                <w:rFonts w:eastAsia="Calibri" w:cstheme="minorHAnsi"/>
                <w:sz w:val="20"/>
                <w:szCs w:val="20"/>
              </w:rPr>
              <w:t xml:space="preserve"> </w:t>
            </w:r>
          </w:p>
          <w:p w14:paraId="2196662B" w14:textId="68B58B9E" w:rsidR="002215C1" w:rsidRDefault="002215C1" w:rsidP="00B92AE8">
            <w:pPr>
              <w:rPr>
                <w:rFonts w:eastAsia="Calibri" w:cstheme="minorHAnsi"/>
                <w:sz w:val="20"/>
                <w:szCs w:val="20"/>
              </w:rPr>
            </w:pPr>
            <w:r w:rsidRPr="00010CBE">
              <w:rPr>
                <w:rFonts w:eastAsia="Calibri" w:cstheme="minorHAnsi"/>
                <w:color w:val="000000" w:themeColor="text1"/>
                <w:sz w:val="20"/>
                <w:szCs w:val="20"/>
              </w:rPr>
              <w:t>• i</w:t>
            </w:r>
            <w:r w:rsidRPr="00010CBE">
              <w:rPr>
                <w:rFonts w:eastAsia="Calibri" w:cstheme="minorHAnsi"/>
                <w:sz w:val="20"/>
                <w:szCs w:val="20"/>
              </w:rPr>
              <w:t>hr grundlegendes soziokulturelles Orientierungswissen festigen und erweitern, indem sie ihre Wissensbestände nach und nach vernetzen und sich weitgehend selbstständig neues Wissen aus französischsprachigen Quellen aneignen</w:t>
            </w:r>
          </w:p>
          <w:p w14:paraId="17BA23B0" w14:textId="77777777" w:rsidR="00010CBE" w:rsidRPr="00010CBE" w:rsidRDefault="00010CBE" w:rsidP="00B92AE8">
            <w:pPr>
              <w:rPr>
                <w:rFonts w:cstheme="minorHAnsi"/>
                <w:sz w:val="20"/>
                <w:szCs w:val="20"/>
              </w:rPr>
            </w:pPr>
          </w:p>
          <w:p w14:paraId="21DA3738" w14:textId="77777777" w:rsidR="002215C1" w:rsidRPr="00010CBE" w:rsidRDefault="002215C1" w:rsidP="00B92AE8">
            <w:pPr>
              <w:rPr>
                <w:rFonts w:cstheme="minorHAnsi"/>
                <w:sz w:val="20"/>
                <w:szCs w:val="20"/>
              </w:rPr>
            </w:pPr>
            <w:r w:rsidRPr="00010CBE">
              <w:rPr>
                <w:rFonts w:eastAsia="Calibri" w:cstheme="minorHAnsi"/>
                <w:b/>
                <w:bCs/>
                <w:sz w:val="20"/>
                <w:szCs w:val="20"/>
              </w:rPr>
              <w:t xml:space="preserve">FKK </w:t>
            </w:r>
            <w:r w:rsidRPr="00010CBE">
              <w:rPr>
                <w:rFonts w:eastAsia="Calibri" w:cstheme="minorHAnsi"/>
                <w:sz w:val="20"/>
                <w:szCs w:val="20"/>
              </w:rPr>
              <w:t xml:space="preserve"> </w:t>
            </w:r>
          </w:p>
          <w:p w14:paraId="4B8530A4" w14:textId="77777777" w:rsidR="002215C1" w:rsidRPr="00010CBE" w:rsidRDefault="002215C1" w:rsidP="00B92AE8">
            <w:pPr>
              <w:rPr>
                <w:rFonts w:cstheme="minorHAnsi"/>
                <w:sz w:val="20"/>
                <w:szCs w:val="20"/>
              </w:rPr>
            </w:pPr>
            <w:r w:rsidRPr="00010CBE">
              <w:rPr>
                <w:rFonts w:eastAsia="Calibri Light" w:cstheme="minorHAnsi"/>
                <w:sz w:val="20"/>
                <w:szCs w:val="20"/>
                <w:u w:val="single"/>
              </w:rPr>
              <w:t xml:space="preserve">Sprechen </w:t>
            </w:r>
          </w:p>
          <w:p w14:paraId="1B0E33C7" w14:textId="77777777" w:rsidR="00010CBE" w:rsidRDefault="002215C1" w:rsidP="00B92AE8">
            <w:pPr>
              <w:ind w:left="360"/>
              <w:rPr>
                <w:rFonts w:eastAsia="Calibri Light" w:cstheme="minorHAnsi"/>
                <w:sz w:val="20"/>
                <w:szCs w:val="20"/>
              </w:rPr>
            </w:pPr>
            <w:r w:rsidRPr="00010CBE">
              <w:rPr>
                <w:rFonts w:eastAsia="Calibri" w:cstheme="minorHAnsi"/>
                <w:color w:val="000000" w:themeColor="text1"/>
                <w:sz w:val="20"/>
                <w:szCs w:val="20"/>
              </w:rPr>
              <w:t xml:space="preserve">• </w:t>
            </w:r>
            <w:r w:rsidRPr="00010CBE">
              <w:rPr>
                <w:rFonts w:eastAsia="Calibri Light" w:cstheme="minorHAnsi"/>
                <w:sz w:val="20"/>
                <w:szCs w:val="20"/>
              </w:rPr>
              <w:t>fremde Lebenswelten, Persönlichkeiten und Standpunkte differenzierter darstellen, kommentieren</w:t>
            </w:r>
            <w:r w:rsidR="00010CBE">
              <w:rPr>
                <w:rFonts w:eastAsia="Calibri Light" w:cstheme="minorHAnsi"/>
                <w:sz w:val="20"/>
                <w:szCs w:val="20"/>
              </w:rPr>
              <w:t xml:space="preserve">, </w:t>
            </w:r>
            <w:r w:rsidRPr="00010CBE">
              <w:rPr>
                <w:rFonts w:eastAsia="Calibri Light" w:cstheme="minorHAnsi"/>
                <w:sz w:val="20"/>
                <w:szCs w:val="20"/>
              </w:rPr>
              <w:t>Sachverhalte, Handlungsweisen und Problemstellungen erörtern, dabei wesentliche Punkte in angemessener Weise hervorheben und dazu begründet Stellung nehmen</w:t>
            </w:r>
          </w:p>
          <w:p w14:paraId="4FA7E07D" w14:textId="23FC246D" w:rsidR="002215C1" w:rsidRPr="00010CBE" w:rsidRDefault="002215C1" w:rsidP="00F8631A">
            <w:pPr>
              <w:pStyle w:val="Listenabsatz"/>
              <w:numPr>
                <w:ilvl w:val="0"/>
                <w:numId w:val="65"/>
              </w:numPr>
              <w:ind w:left="456" w:hanging="141"/>
              <w:rPr>
                <w:rFonts w:eastAsiaTheme="minorEastAsia" w:cstheme="minorHAnsi"/>
                <w:color w:val="000000" w:themeColor="text1"/>
                <w:sz w:val="20"/>
                <w:szCs w:val="20"/>
              </w:rPr>
            </w:pPr>
            <w:r w:rsidRPr="00010CBE">
              <w:rPr>
                <w:rFonts w:eastAsia="Calibri Light" w:cstheme="minorHAnsi"/>
                <w:sz w:val="20"/>
                <w:szCs w:val="20"/>
              </w:rPr>
              <w:t xml:space="preserve">in Diskussionen Erfahrungen, einbringen, eigene Positionen vertreten und begründen sowie divergierende Standpunkte abwägen und bewerten </w:t>
            </w:r>
          </w:p>
          <w:p w14:paraId="765BFE3D" w14:textId="77777777" w:rsidR="002215C1" w:rsidRPr="00010CBE" w:rsidRDefault="002215C1" w:rsidP="00B92AE8">
            <w:pPr>
              <w:rPr>
                <w:rFonts w:cstheme="minorHAnsi"/>
                <w:sz w:val="20"/>
                <w:szCs w:val="20"/>
              </w:rPr>
            </w:pPr>
            <w:r w:rsidRPr="00010CBE">
              <w:rPr>
                <w:rFonts w:eastAsia="Calibri Light" w:cstheme="minorHAnsi"/>
                <w:sz w:val="20"/>
                <w:szCs w:val="20"/>
                <w:u w:val="single"/>
              </w:rPr>
              <w:t xml:space="preserve">Sprachmittlung </w:t>
            </w:r>
          </w:p>
          <w:p w14:paraId="42355A67" w14:textId="77777777" w:rsidR="002215C1" w:rsidRPr="00010CBE" w:rsidRDefault="002215C1" w:rsidP="00B92AE8">
            <w:pPr>
              <w:pStyle w:val="Listenabsatz"/>
              <w:numPr>
                <w:ilvl w:val="0"/>
                <w:numId w:val="1"/>
              </w:numPr>
              <w:rPr>
                <w:rFonts w:eastAsiaTheme="minorEastAsia" w:cstheme="minorHAnsi"/>
                <w:color w:val="000000" w:themeColor="text1"/>
                <w:sz w:val="20"/>
                <w:szCs w:val="20"/>
              </w:rPr>
            </w:pPr>
            <w:r w:rsidRPr="00010CBE">
              <w:rPr>
                <w:rFonts w:eastAsia="Calibri" w:cstheme="minorHAnsi"/>
                <w:color w:val="000000" w:themeColor="text1"/>
                <w:sz w:val="20"/>
                <w:szCs w:val="20"/>
              </w:rPr>
              <w:t xml:space="preserve">• </w:t>
            </w:r>
            <w:r w:rsidRPr="00010CBE">
              <w:rPr>
                <w:rFonts w:eastAsia="Calibri Light" w:cstheme="minorHAnsi"/>
                <w:sz w:val="20"/>
                <w:szCs w:val="20"/>
              </w:rPr>
              <w:t xml:space="preserve">als Sprachmittler in strukturierten formalisierten Kommunikationssituationen relevante Aussagen in Französisch schriftlich und mündlich wiedergeben (Resümee) </w:t>
            </w:r>
          </w:p>
          <w:p w14:paraId="13D9FF28" w14:textId="77777777" w:rsidR="002215C1" w:rsidRPr="00010CBE" w:rsidRDefault="002215C1" w:rsidP="00B92AE8">
            <w:pPr>
              <w:rPr>
                <w:rFonts w:cstheme="minorHAnsi"/>
                <w:sz w:val="20"/>
                <w:szCs w:val="20"/>
              </w:rPr>
            </w:pPr>
            <w:r w:rsidRPr="00010CBE">
              <w:rPr>
                <w:rFonts w:eastAsia="Calibri Light" w:cstheme="minorHAnsi"/>
                <w:sz w:val="20"/>
                <w:szCs w:val="20"/>
                <w:u w:val="single"/>
              </w:rPr>
              <w:t xml:space="preserve">Text- und Medienkompetenz </w:t>
            </w:r>
          </w:p>
          <w:p w14:paraId="2D1E5DED" w14:textId="77777777" w:rsidR="002215C1" w:rsidRPr="00010CBE" w:rsidRDefault="002215C1" w:rsidP="00B92AE8">
            <w:pPr>
              <w:pStyle w:val="Listenabsatz"/>
              <w:numPr>
                <w:ilvl w:val="0"/>
                <w:numId w:val="1"/>
              </w:numPr>
              <w:rPr>
                <w:rFonts w:eastAsiaTheme="minorEastAsia" w:cstheme="minorHAnsi"/>
                <w:color w:val="000000" w:themeColor="text1"/>
                <w:sz w:val="20"/>
                <w:szCs w:val="20"/>
              </w:rPr>
            </w:pPr>
            <w:r w:rsidRPr="00010CBE">
              <w:rPr>
                <w:rFonts w:eastAsia="Calibri" w:cstheme="minorHAnsi"/>
                <w:color w:val="000000" w:themeColor="text1"/>
                <w:sz w:val="20"/>
                <w:szCs w:val="20"/>
              </w:rPr>
              <w:t xml:space="preserve">• </w:t>
            </w:r>
            <w:r w:rsidRPr="00010CBE">
              <w:rPr>
                <w:rFonts w:eastAsia="Calibri Light" w:cstheme="minorHAnsi"/>
                <w:sz w:val="20"/>
                <w:szCs w:val="20"/>
              </w:rPr>
              <w:t>erweiterte sprachlich-stilistische Gestaltungsmittel, gattungs-, textsorten-spezifische sowie filmische Merkmale erfassen, Wirkungsabsichten erkennen und diese funktional mündlich erläutern (</w:t>
            </w:r>
            <w:proofErr w:type="spellStart"/>
            <w:r w:rsidRPr="00010CBE">
              <w:rPr>
                <w:rFonts w:eastAsia="Calibri Light" w:cstheme="minorHAnsi"/>
                <w:sz w:val="20"/>
                <w:szCs w:val="20"/>
              </w:rPr>
              <w:t>scénario</w:t>
            </w:r>
            <w:proofErr w:type="spellEnd"/>
            <w:r w:rsidRPr="00010CBE">
              <w:rPr>
                <w:rFonts w:eastAsia="Calibri Light" w:cstheme="minorHAnsi"/>
                <w:sz w:val="20"/>
                <w:szCs w:val="20"/>
              </w:rPr>
              <w:t xml:space="preserve">, </w:t>
            </w:r>
            <w:proofErr w:type="spellStart"/>
            <w:r w:rsidRPr="00010CBE">
              <w:rPr>
                <w:rFonts w:eastAsia="Calibri Light" w:cstheme="minorHAnsi"/>
                <w:sz w:val="20"/>
                <w:szCs w:val="20"/>
              </w:rPr>
              <w:t>poème</w:t>
            </w:r>
            <w:proofErr w:type="spellEnd"/>
            <w:r w:rsidRPr="00010CBE">
              <w:rPr>
                <w:rFonts w:eastAsia="Calibri Light" w:cstheme="minorHAnsi"/>
                <w:sz w:val="20"/>
                <w:szCs w:val="20"/>
              </w:rPr>
              <w:t>, narrativer Text)</w:t>
            </w:r>
          </w:p>
        </w:tc>
        <w:tc>
          <w:tcPr>
            <w:tcW w:w="4763" w:type="dxa"/>
          </w:tcPr>
          <w:p w14:paraId="01061003" w14:textId="77777777" w:rsidR="002215C1" w:rsidRPr="00010CBE" w:rsidRDefault="002215C1" w:rsidP="00B92AE8">
            <w:pPr>
              <w:rPr>
                <w:rFonts w:cstheme="minorHAnsi"/>
                <w:sz w:val="20"/>
                <w:szCs w:val="20"/>
              </w:rPr>
            </w:pPr>
            <w:r w:rsidRPr="00010CBE">
              <w:rPr>
                <w:rFonts w:eastAsia="Calibri" w:cstheme="minorHAnsi"/>
                <w:b/>
                <w:bCs/>
                <w:sz w:val="20"/>
                <w:szCs w:val="20"/>
              </w:rPr>
              <w:t xml:space="preserve"> </w:t>
            </w:r>
          </w:p>
          <w:p w14:paraId="60A0FE6E" w14:textId="4AFE5F60" w:rsidR="002215C1" w:rsidRPr="00010CBE" w:rsidRDefault="002215C1" w:rsidP="00B92AE8">
            <w:pPr>
              <w:rPr>
                <w:rFonts w:eastAsia="Calibri" w:cstheme="minorHAnsi"/>
                <w:b/>
                <w:bCs/>
                <w:sz w:val="20"/>
                <w:szCs w:val="20"/>
              </w:rPr>
            </w:pPr>
            <w:r w:rsidRPr="00010CBE">
              <w:rPr>
                <w:rFonts w:eastAsia="Calibri" w:cstheme="minorHAnsi"/>
                <w:b/>
                <w:bCs/>
                <w:sz w:val="20"/>
                <w:szCs w:val="20"/>
              </w:rPr>
              <w:t xml:space="preserve">Inhaltliche Schwerpunkte in Hinblick auf die aktuellen Abiturvorgaben </w:t>
            </w:r>
          </w:p>
          <w:p w14:paraId="1B9DC470" w14:textId="77777777" w:rsidR="002215C1" w:rsidRPr="00010CBE" w:rsidRDefault="002215C1" w:rsidP="00B92AE8">
            <w:pPr>
              <w:rPr>
                <w:rFonts w:cstheme="minorHAnsi"/>
                <w:sz w:val="20"/>
                <w:szCs w:val="20"/>
              </w:rPr>
            </w:pPr>
          </w:p>
          <w:p w14:paraId="1B4DBCC6" w14:textId="77777777" w:rsidR="002215C1" w:rsidRPr="00010CBE" w:rsidRDefault="002215C1" w:rsidP="00B92AE8">
            <w:pPr>
              <w:pStyle w:val="Listenabsatz"/>
              <w:rPr>
                <w:rFonts w:eastAsiaTheme="minorEastAsia" w:cstheme="minorHAnsi"/>
                <w:color w:val="000000" w:themeColor="text1"/>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Meinungen, Einstellungen und Klischees über das frankophone Land in Afrika</w:t>
            </w:r>
          </w:p>
          <w:p w14:paraId="104FABB5" w14:textId="77777777" w:rsidR="002215C1" w:rsidRPr="00010CBE" w:rsidRDefault="002215C1" w:rsidP="00B92AE8">
            <w:pPr>
              <w:pStyle w:val="Listenabsatz"/>
              <w:rPr>
                <w:rFonts w:eastAsiaTheme="minorEastAsia" w:cstheme="minorHAnsi"/>
                <w:color w:val="000000" w:themeColor="text1"/>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 xml:space="preserve"> Kennenlernen von Kultur und Lebensweise in einem afrikanischen Land mit kolonialer Vergangenheit</w:t>
            </w:r>
          </w:p>
          <w:p w14:paraId="5B7B05EF" w14:textId="77777777" w:rsidR="002215C1" w:rsidRPr="00010CBE" w:rsidRDefault="002215C1" w:rsidP="00B92AE8">
            <w:pPr>
              <w:pStyle w:val="Listenabsatz"/>
              <w:rPr>
                <w:rFonts w:eastAsiaTheme="minorEastAsia" w:cstheme="minorHAnsi"/>
                <w:color w:val="000000" w:themeColor="text1"/>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Einstellung zum Französischen als Sprache des ehemaligen Kolonialherrn oder als Sprache, die das Tor zu Europa öffnet.</w:t>
            </w:r>
          </w:p>
          <w:p w14:paraId="199F9118" w14:textId="77777777" w:rsidR="002215C1" w:rsidRPr="00010CBE" w:rsidRDefault="002215C1" w:rsidP="00B92AE8">
            <w:pPr>
              <w:pStyle w:val="Listenabsatz"/>
              <w:rPr>
                <w:rFonts w:eastAsiaTheme="minorEastAsia" w:cstheme="minorHAnsi"/>
                <w:sz w:val="20"/>
                <w:szCs w:val="20"/>
              </w:rPr>
            </w:pPr>
            <w:r w:rsidRPr="00010CBE">
              <w:rPr>
                <w:rFonts w:eastAsia="Calibri" w:cstheme="minorHAnsi"/>
                <w:sz w:val="20"/>
                <w:szCs w:val="20"/>
              </w:rPr>
              <w:t xml:space="preserve"> </w:t>
            </w:r>
          </w:p>
          <w:p w14:paraId="198E1572" w14:textId="77777777" w:rsidR="002215C1" w:rsidRPr="00010CBE" w:rsidRDefault="002215C1" w:rsidP="00B92AE8">
            <w:pPr>
              <w:rPr>
                <w:rFonts w:cstheme="minorHAnsi"/>
                <w:sz w:val="20"/>
                <w:szCs w:val="20"/>
                <w:lang w:val="fr-FR"/>
              </w:rPr>
            </w:pPr>
            <w:r w:rsidRPr="00010CBE">
              <w:rPr>
                <w:rFonts w:eastAsia="Calibri" w:cstheme="minorHAnsi"/>
                <w:b/>
                <w:bCs/>
                <w:sz w:val="20"/>
                <w:szCs w:val="20"/>
                <w:lang w:val="fr"/>
              </w:rPr>
              <w:t>(R-)Évolutions historiques et culturelles</w:t>
            </w:r>
          </w:p>
          <w:p w14:paraId="7AD97414" w14:textId="77777777" w:rsidR="002215C1" w:rsidRPr="00010CBE" w:rsidRDefault="002215C1" w:rsidP="00B92AE8">
            <w:pPr>
              <w:rPr>
                <w:rFonts w:cstheme="minorHAnsi"/>
                <w:sz w:val="20"/>
                <w:szCs w:val="20"/>
                <w:lang w:val="fr-FR"/>
              </w:rPr>
            </w:pPr>
            <w:r w:rsidRPr="00010CBE">
              <w:rPr>
                <w:rFonts w:eastAsia="Calibri" w:cstheme="minorHAnsi"/>
                <w:sz w:val="20"/>
                <w:szCs w:val="20"/>
                <w:lang w:val="fr"/>
              </w:rPr>
              <w:t xml:space="preserve"> </w:t>
            </w:r>
          </w:p>
          <w:p w14:paraId="03470FEA" w14:textId="77777777" w:rsidR="002215C1" w:rsidRPr="00010CBE" w:rsidRDefault="002215C1" w:rsidP="00B92AE8">
            <w:pPr>
              <w:pStyle w:val="Listenabsatz"/>
              <w:rPr>
                <w:rFonts w:eastAsiaTheme="minorEastAsia" w:cstheme="minorHAnsi"/>
                <w:color w:val="000000" w:themeColor="text1"/>
                <w:sz w:val="20"/>
                <w:szCs w:val="20"/>
                <w:lang w:val="en-US"/>
              </w:rPr>
            </w:pPr>
            <w:r w:rsidRPr="00010CBE">
              <w:rPr>
                <w:rFonts w:eastAsia="Calibri" w:cstheme="minorHAnsi"/>
                <w:color w:val="000000" w:themeColor="text1"/>
                <w:sz w:val="20"/>
                <w:szCs w:val="20"/>
                <w:lang w:val="fr"/>
              </w:rPr>
              <w:t xml:space="preserve">• </w:t>
            </w:r>
            <w:r w:rsidRPr="00010CBE">
              <w:rPr>
                <w:rFonts w:eastAsia="Calibri" w:cstheme="minorHAnsi"/>
                <w:sz w:val="20"/>
                <w:szCs w:val="20"/>
                <w:lang w:val="fr"/>
              </w:rPr>
              <w:t>La France et l’Afrique Noire francophone : l’héritage colonial</w:t>
            </w:r>
          </w:p>
          <w:p w14:paraId="583A462B" w14:textId="77777777" w:rsidR="002215C1" w:rsidRPr="00010CBE" w:rsidRDefault="002215C1" w:rsidP="00B92AE8">
            <w:pPr>
              <w:pStyle w:val="Listenabsatz"/>
              <w:rPr>
                <w:rFonts w:eastAsiaTheme="minorEastAsia" w:cstheme="minorHAnsi"/>
                <w:color w:val="000000" w:themeColor="text1"/>
                <w:sz w:val="20"/>
                <w:szCs w:val="20"/>
                <w:lang w:val="fr-FR"/>
              </w:rPr>
            </w:pPr>
            <w:r w:rsidRPr="00010CBE">
              <w:rPr>
                <w:rFonts w:eastAsia="Calibri" w:cstheme="minorHAnsi"/>
                <w:color w:val="000000" w:themeColor="text1"/>
                <w:sz w:val="20"/>
                <w:szCs w:val="20"/>
                <w:lang w:val="fr"/>
              </w:rPr>
              <w:t>• l</w:t>
            </w:r>
            <w:r w:rsidRPr="00010CBE">
              <w:rPr>
                <w:rFonts w:eastAsia="Calibri" w:cstheme="minorHAnsi"/>
                <w:sz w:val="20"/>
                <w:szCs w:val="20"/>
                <w:lang w:val="fr"/>
              </w:rPr>
              <w:t xml:space="preserve">e Sénégal en route vers le 21e siècle </w:t>
            </w:r>
          </w:p>
        </w:tc>
        <w:tc>
          <w:tcPr>
            <w:tcW w:w="4763" w:type="dxa"/>
          </w:tcPr>
          <w:p w14:paraId="4EA2C85F" w14:textId="77777777" w:rsidR="002215C1" w:rsidRPr="00010CBE" w:rsidRDefault="002215C1" w:rsidP="00B92AE8">
            <w:pPr>
              <w:rPr>
                <w:rFonts w:cstheme="minorHAnsi"/>
                <w:sz w:val="20"/>
                <w:szCs w:val="20"/>
                <w:lang w:val="fr-FR"/>
              </w:rPr>
            </w:pPr>
            <w:r w:rsidRPr="00010CBE">
              <w:rPr>
                <w:rFonts w:eastAsia="Calibri" w:cstheme="minorHAnsi"/>
                <w:b/>
                <w:bCs/>
                <w:sz w:val="20"/>
                <w:szCs w:val="20"/>
                <w:lang w:val="fr"/>
              </w:rPr>
              <w:t xml:space="preserve"> </w:t>
            </w:r>
          </w:p>
          <w:p w14:paraId="55EDD2CE" w14:textId="77777777" w:rsidR="002215C1" w:rsidRPr="00010CBE" w:rsidRDefault="002215C1" w:rsidP="00B92AE8">
            <w:pPr>
              <w:rPr>
                <w:rFonts w:cstheme="minorHAnsi"/>
                <w:sz w:val="20"/>
                <w:szCs w:val="20"/>
              </w:rPr>
            </w:pPr>
            <w:r w:rsidRPr="00010CBE">
              <w:rPr>
                <w:rFonts w:eastAsia="Calibri" w:cstheme="minorHAnsi"/>
                <w:b/>
                <w:bCs/>
                <w:sz w:val="20"/>
                <w:szCs w:val="20"/>
              </w:rPr>
              <w:t>Unterrichtliche Umsetzung:</w:t>
            </w:r>
            <w:r w:rsidRPr="00010CBE">
              <w:rPr>
                <w:rFonts w:eastAsia="Calibri" w:cstheme="minorHAnsi"/>
                <w:sz w:val="20"/>
                <w:szCs w:val="20"/>
              </w:rPr>
              <w:t xml:space="preserve"> </w:t>
            </w:r>
          </w:p>
          <w:p w14:paraId="1FBD1110" w14:textId="77777777" w:rsidR="002215C1" w:rsidRPr="00010CBE" w:rsidRDefault="002215C1" w:rsidP="00B92AE8">
            <w:pPr>
              <w:rPr>
                <w:rFonts w:cstheme="minorHAnsi"/>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Koloniale Vergangenheit (Einfluss Frankreichs, Sklavenhandel)</w:t>
            </w:r>
          </w:p>
          <w:p w14:paraId="33445FB1" w14:textId="77777777" w:rsidR="002215C1" w:rsidRPr="00010CBE" w:rsidRDefault="002215C1" w:rsidP="00B92AE8">
            <w:pPr>
              <w:rPr>
                <w:rFonts w:cstheme="minorHAnsi"/>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Tradition und Sitten (Rolle der Frau, Zwangshochzeit, Bildung etc.)</w:t>
            </w:r>
          </w:p>
          <w:p w14:paraId="6117CAB6" w14:textId="77777777" w:rsidR="002215C1" w:rsidRPr="00010CBE" w:rsidRDefault="002215C1" w:rsidP="00B92AE8">
            <w:pPr>
              <w:pStyle w:val="Listenabsatz"/>
              <w:rPr>
                <w:rFonts w:eastAsiaTheme="minorEastAsia" w:cstheme="minorHAnsi"/>
                <w:color w:val="000000" w:themeColor="text1"/>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nationale und kulturelle Identität (verschiedene Seiten der Hauptstadt Dakar)</w:t>
            </w:r>
          </w:p>
          <w:p w14:paraId="68C897E8" w14:textId="77777777" w:rsidR="002215C1" w:rsidRPr="00010CBE" w:rsidRDefault="002215C1" w:rsidP="00B92AE8">
            <w:pPr>
              <w:pStyle w:val="Listenabsatz"/>
              <w:rPr>
                <w:rFonts w:eastAsiaTheme="minorEastAsia" w:cstheme="minorHAnsi"/>
                <w:color w:val="000000" w:themeColor="text1"/>
                <w:sz w:val="20"/>
                <w:szCs w:val="20"/>
              </w:rPr>
            </w:pPr>
            <w:r w:rsidRPr="00010CBE">
              <w:rPr>
                <w:rFonts w:eastAsia="Calibri" w:cstheme="minorHAnsi"/>
                <w:color w:val="000000" w:themeColor="text1"/>
                <w:sz w:val="20"/>
                <w:szCs w:val="20"/>
              </w:rPr>
              <w:t xml:space="preserve">• </w:t>
            </w:r>
            <w:r w:rsidRPr="00010CBE">
              <w:rPr>
                <w:rFonts w:eastAsia="Calibri" w:cstheme="minorHAnsi"/>
                <w:sz w:val="20"/>
                <w:szCs w:val="20"/>
              </w:rPr>
              <w:t>politische und soziale Entwicklungen</w:t>
            </w:r>
          </w:p>
          <w:p w14:paraId="72789FC8" w14:textId="77777777" w:rsidR="002215C1" w:rsidRPr="00010CBE" w:rsidRDefault="002215C1" w:rsidP="00B92AE8">
            <w:pPr>
              <w:rPr>
                <w:rFonts w:cstheme="minorHAnsi"/>
                <w:sz w:val="20"/>
                <w:szCs w:val="20"/>
              </w:rPr>
            </w:pPr>
          </w:p>
          <w:p w14:paraId="12B2DD7A" w14:textId="77777777" w:rsidR="002215C1" w:rsidRPr="00010CBE" w:rsidRDefault="002215C1" w:rsidP="002215C1">
            <w:pPr>
              <w:rPr>
                <w:rFonts w:cstheme="minorHAnsi"/>
                <w:sz w:val="20"/>
                <w:szCs w:val="20"/>
              </w:rPr>
            </w:pPr>
            <w:r w:rsidRPr="00010CBE">
              <w:rPr>
                <w:rFonts w:eastAsia="Calibri Light" w:cstheme="minorHAnsi"/>
                <w:b/>
                <w:bCs/>
                <w:color w:val="000000" w:themeColor="text1"/>
                <w:sz w:val="20"/>
                <w:szCs w:val="20"/>
              </w:rPr>
              <w:t>Leistungsüberprüfung:</w:t>
            </w:r>
            <w:r w:rsidRPr="00010CBE">
              <w:rPr>
                <w:rFonts w:eastAsia="Calibri Light" w:cstheme="minorHAnsi"/>
                <w:sz w:val="20"/>
                <w:szCs w:val="20"/>
              </w:rPr>
              <w:t xml:space="preserve"> </w:t>
            </w:r>
          </w:p>
          <w:p w14:paraId="72E7508F" w14:textId="77777777" w:rsidR="002215C1" w:rsidRPr="00010CBE" w:rsidRDefault="002215C1" w:rsidP="002215C1">
            <w:pPr>
              <w:rPr>
                <w:rFonts w:cstheme="minorHAnsi"/>
                <w:sz w:val="20"/>
                <w:szCs w:val="20"/>
              </w:rPr>
            </w:pPr>
            <w:r w:rsidRPr="00010CBE">
              <w:rPr>
                <w:rFonts w:eastAsia="Calibri Light" w:cstheme="minorHAnsi"/>
                <w:sz w:val="20"/>
                <w:szCs w:val="20"/>
              </w:rPr>
              <w:t xml:space="preserve">Schriftliche Leistungsüberprüfung:  </w:t>
            </w:r>
          </w:p>
          <w:p w14:paraId="2F0A637A" w14:textId="77777777" w:rsidR="002215C1" w:rsidRPr="00010CBE" w:rsidRDefault="002215C1" w:rsidP="00F8631A">
            <w:pPr>
              <w:pStyle w:val="Listenabsatz"/>
              <w:numPr>
                <w:ilvl w:val="0"/>
                <w:numId w:val="45"/>
              </w:numPr>
              <w:rPr>
                <w:rFonts w:eastAsiaTheme="minorEastAsia" w:cstheme="minorHAnsi"/>
                <w:b/>
                <w:bCs/>
                <w:sz w:val="20"/>
                <w:szCs w:val="20"/>
              </w:rPr>
            </w:pPr>
            <w:r w:rsidRPr="00010CBE">
              <w:rPr>
                <w:rFonts w:eastAsia="Calibri Light" w:cstheme="minorHAnsi"/>
                <w:b/>
                <w:bCs/>
                <w:sz w:val="20"/>
                <w:szCs w:val="20"/>
              </w:rPr>
              <w:t xml:space="preserve">Teil: </w:t>
            </w:r>
          </w:p>
          <w:p w14:paraId="3C971DF5" w14:textId="77777777" w:rsidR="002215C1" w:rsidRPr="00010CBE" w:rsidRDefault="002215C1" w:rsidP="002215C1">
            <w:pPr>
              <w:rPr>
                <w:rFonts w:cstheme="minorHAnsi"/>
                <w:sz w:val="20"/>
                <w:szCs w:val="20"/>
              </w:rPr>
            </w:pPr>
            <w:r w:rsidRPr="00010CBE">
              <w:rPr>
                <w:rFonts w:eastAsia="Calibri Light" w:cstheme="minorHAnsi"/>
                <w:sz w:val="20"/>
                <w:szCs w:val="20"/>
              </w:rPr>
              <w:t xml:space="preserve">Résumé     </w:t>
            </w:r>
          </w:p>
          <w:p w14:paraId="0C65034B" w14:textId="77777777" w:rsidR="002215C1" w:rsidRPr="00010CBE" w:rsidRDefault="002215C1" w:rsidP="002215C1">
            <w:pPr>
              <w:rPr>
                <w:rFonts w:cstheme="minorHAnsi"/>
                <w:sz w:val="20"/>
                <w:szCs w:val="20"/>
              </w:rPr>
            </w:pPr>
            <w:r w:rsidRPr="00010CBE">
              <w:rPr>
                <w:rFonts w:eastAsia="Calibri Light" w:cstheme="minorHAnsi"/>
                <w:sz w:val="20"/>
                <w:szCs w:val="20"/>
              </w:rPr>
              <w:t xml:space="preserve">Analyse </w:t>
            </w:r>
          </w:p>
          <w:p w14:paraId="1A3C0C12" w14:textId="77777777" w:rsidR="002215C1" w:rsidRPr="00010CBE" w:rsidRDefault="002215C1" w:rsidP="002215C1">
            <w:pPr>
              <w:rPr>
                <w:rFonts w:cstheme="minorHAnsi"/>
                <w:sz w:val="20"/>
                <w:szCs w:val="20"/>
              </w:rPr>
            </w:pPr>
            <w:proofErr w:type="spellStart"/>
            <w:r w:rsidRPr="00010CBE">
              <w:rPr>
                <w:rFonts w:eastAsia="Calibri Light" w:cstheme="minorHAnsi"/>
                <w:sz w:val="20"/>
                <w:szCs w:val="20"/>
              </w:rPr>
              <w:t>Commentaire</w:t>
            </w:r>
            <w:proofErr w:type="spellEnd"/>
            <w:r w:rsidRPr="00010CBE">
              <w:rPr>
                <w:rFonts w:eastAsia="Calibri Light" w:cstheme="minorHAnsi"/>
                <w:sz w:val="20"/>
                <w:szCs w:val="20"/>
              </w:rPr>
              <w:t xml:space="preserve">  </w:t>
            </w:r>
            <w:proofErr w:type="spellStart"/>
            <w:r w:rsidRPr="00010CBE">
              <w:rPr>
                <w:rFonts w:eastAsia="Calibri Light" w:cstheme="minorHAnsi"/>
                <w:sz w:val="20"/>
                <w:szCs w:val="20"/>
              </w:rPr>
              <w:t>ou</w:t>
            </w:r>
            <w:proofErr w:type="spellEnd"/>
            <w:r w:rsidRPr="00010CBE">
              <w:rPr>
                <w:rFonts w:eastAsia="Calibri Light" w:cstheme="minorHAnsi"/>
                <w:sz w:val="20"/>
                <w:szCs w:val="20"/>
              </w:rPr>
              <w:t xml:space="preserve"> </w:t>
            </w:r>
            <w:proofErr w:type="spellStart"/>
            <w:r w:rsidRPr="00010CBE">
              <w:rPr>
                <w:rFonts w:eastAsia="Calibri Light" w:cstheme="minorHAnsi"/>
                <w:sz w:val="20"/>
                <w:szCs w:val="20"/>
              </w:rPr>
              <w:t>Tâche</w:t>
            </w:r>
            <w:proofErr w:type="spellEnd"/>
            <w:r w:rsidRPr="00010CBE">
              <w:rPr>
                <w:rFonts w:eastAsia="Calibri Light" w:cstheme="minorHAnsi"/>
                <w:sz w:val="20"/>
                <w:szCs w:val="20"/>
              </w:rPr>
              <w:t xml:space="preserve"> </w:t>
            </w:r>
            <w:proofErr w:type="spellStart"/>
            <w:r w:rsidRPr="00010CBE">
              <w:rPr>
                <w:rFonts w:eastAsia="Calibri Light" w:cstheme="minorHAnsi"/>
                <w:sz w:val="20"/>
                <w:szCs w:val="20"/>
              </w:rPr>
              <w:t>créative</w:t>
            </w:r>
            <w:proofErr w:type="spellEnd"/>
            <w:r w:rsidRPr="00010CBE">
              <w:rPr>
                <w:rFonts w:eastAsia="Calibri Light" w:cstheme="minorHAnsi"/>
                <w:sz w:val="20"/>
                <w:szCs w:val="20"/>
              </w:rPr>
              <w:t xml:space="preserve"> </w:t>
            </w:r>
          </w:p>
          <w:p w14:paraId="0CA7CE62" w14:textId="77777777" w:rsidR="002215C1" w:rsidRPr="00010CBE" w:rsidRDefault="002215C1" w:rsidP="002215C1">
            <w:pPr>
              <w:rPr>
                <w:rFonts w:cstheme="minorHAnsi"/>
                <w:sz w:val="20"/>
                <w:szCs w:val="20"/>
              </w:rPr>
            </w:pPr>
            <w:r w:rsidRPr="00010CBE">
              <w:rPr>
                <w:rFonts w:eastAsia="Calibri Light" w:cstheme="minorHAnsi"/>
                <w:sz w:val="20"/>
                <w:szCs w:val="20"/>
              </w:rPr>
              <w:t xml:space="preserve"> </w:t>
            </w:r>
          </w:p>
          <w:p w14:paraId="1CA52FCA" w14:textId="77777777" w:rsidR="002215C1" w:rsidRPr="00010CBE" w:rsidRDefault="002215C1" w:rsidP="00F8631A">
            <w:pPr>
              <w:pStyle w:val="Listenabsatz"/>
              <w:numPr>
                <w:ilvl w:val="0"/>
                <w:numId w:val="45"/>
              </w:numPr>
              <w:rPr>
                <w:rFonts w:eastAsiaTheme="minorEastAsia" w:cstheme="minorHAnsi"/>
                <w:b/>
                <w:bCs/>
                <w:sz w:val="20"/>
                <w:szCs w:val="20"/>
              </w:rPr>
            </w:pPr>
            <w:r w:rsidRPr="00010CBE">
              <w:rPr>
                <w:rFonts w:eastAsia="Calibri Light" w:cstheme="minorHAnsi"/>
                <w:b/>
                <w:bCs/>
                <w:sz w:val="20"/>
                <w:szCs w:val="20"/>
              </w:rPr>
              <w:t xml:space="preserve">Teil: </w:t>
            </w:r>
          </w:p>
          <w:p w14:paraId="082715FA" w14:textId="3FB69C98" w:rsidR="002215C1" w:rsidRPr="00010CBE" w:rsidRDefault="002215C1" w:rsidP="002215C1">
            <w:pPr>
              <w:rPr>
                <w:rFonts w:cstheme="minorHAnsi"/>
                <w:sz w:val="20"/>
                <w:szCs w:val="20"/>
              </w:rPr>
            </w:pPr>
            <w:r w:rsidRPr="00010CBE">
              <w:rPr>
                <w:rFonts w:eastAsia="Calibri Light" w:cstheme="minorHAnsi"/>
                <w:b/>
                <w:bCs/>
                <w:sz w:val="20"/>
                <w:szCs w:val="20"/>
              </w:rPr>
              <w:t xml:space="preserve"> </w:t>
            </w:r>
            <w:r w:rsidRPr="00010CBE">
              <w:rPr>
                <w:rFonts w:eastAsia="Calibri Light" w:cstheme="minorHAnsi"/>
                <w:sz w:val="20"/>
                <w:szCs w:val="20"/>
              </w:rPr>
              <w:t xml:space="preserve">Sprachmittlung  </w:t>
            </w:r>
          </w:p>
          <w:p w14:paraId="00300AB7" w14:textId="77777777" w:rsidR="002215C1" w:rsidRPr="00010CBE" w:rsidRDefault="002215C1" w:rsidP="00B92AE8">
            <w:pPr>
              <w:rPr>
                <w:rFonts w:cstheme="minorHAnsi"/>
                <w:sz w:val="20"/>
                <w:szCs w:val="20"/>
              </w:rPr>
            </w:pPr>
            <w:r w:rsidRPr="00010CBE">
              <w:rPr>
                <w:rFonts w:eastAsia="Calibri" w:cstheme="minorHAnsi"/>
                <w:sz w:val="20"/>
                <w:szCs w:val="20"/>
              </w:rPr>
              <w:t xml:space="preserve"> </w:t>
            </w:r>
          </w:p>
          <w:p w14:paraId="4E17C028" w14:textId="77777777" w:rsidR="002215C1" w:rsidRPr="00010CBE" w:rsidRDefault="002215C1" w:rsidP="00B92AE8">
            <w:pPr>
              <w:rPr>
                <w:rFonts w:cstheme="minorHAnsi"/>
                <w:sz w:val="20"/>
                <w:szCs w:val="20"/>
              </w:rPr>
            </w:pPr>
            <w:r w:rsidRPr="00010CBE">
              <w:rPr>
                <w:rFonts w:eastAsia="Calibri" w:cstheme="minorHAnsi"/>
                <w:sz w:val="20"/>
                <w:szCs w:val="20"/>
              </w:rPr>
              <w:t xml:space="preserve"> </w:t>
            </w:r>
          </w:p>
          <w:p w14:paraId="0033A8C9" w14:textId="77777777" w:rsidR="002215C1" w:rsidRPr="00010CBE" w:rsidRDefault="002215C1" w:rsidP="00B92AE8">
            <w:pPr>
              <w:rPr>
                <w:rFonts w:cstheme="minorHAnsi"/>
                <w:sz w:val="20"/>
                <w:szCs w:val="20"/>
              </w:rPr>
            </w:pPr>
            <w:r w:rsidRPr="00010CBE">
              <w:rPr>
                <w:rFonts w:eastAsia="Calibri" w:cstheme="minorHAnsi"/>
                <w:sz w:val="20"/>
                <w:szCs w:val="20"/>
              </w:rPr>
              <w:t xml:space="preserve"> </w:t>
            </w:r>
          </w:p>
          <w:p w14:paraId="58DED83F" w14:textId="77777777" w:rsidR="002215C1" w:rsidRPr="00010CBE" w:rsidRDefault="002215C1" w:rsidP="00B92AE8">
            <w:pPr>
              <w:rPr>
                <w:rFonts w:eastAsia="Calibri" w:cstheme="minorHAnsi"/>
                <w:sz w:val="20"/>
                <w:szCs w:val="20"/>
              </w:rPr>
            </w:pPr>
          </w:p>
        </w:tc>
      </w:tr>
      <w:tr w:rsidR="7F3D966F" w:rsidRPr="00E96D40" w14:paraId="2E1CEC6D" w14:textId="77777777" w:rsidTr="002215C1">
        <w:tc>
          <w:tcPr>
            <w:tcW w:w="4763" w:type="dxa"/>
          </w:tcPr>
          <w:p w14:paraId="446932AF" w14:textId="2A662554" w:rsidR="7F3D966F" w:rsidRPr="00B307BE" w:rsidRDefault="7F3D966F">
            <w:pPr>
              <w:rPr>
                <w:lang w:val="fr-FR"/>
              </w:rPr>
            </w:pPr>
            <w:r w:rsidRPr="7F3D966F">
              <w:rPr>
                <w:rFonts w:ascii="Calibri" w:eastAsia="Calibri" w:hAnsi="Calibri" w:cs="Calibri"/>
                <w:b/>
                <w:bCs/>
                <w:lang w:val="fr"/>
              </w:rPr>
              <w:lastRenderedPageBreak/>
              <w:t>UV Q2.</w:t>
            </w:r>
            <w:r w:rsidR="00637DD2">
              <w:rPr>
                <w:rFonts w:ascii="Calibri" w:eastAsia="Calibri" w:hAnsi="Calibri" w:cs="Calibri"/>
                <w:b/>
                <w:bCs/>
                <w:lang w:val="fr"/>
              </w:rPr>
              <w:t>3</w:t>
            </w:r>
            <w:r w:rsidRPr="7F3D966F">
              <w:rPr>
                <w:rFonts w:ascii="Calibri" w:eastAsia="Calibri" w:hAnsi="Calibri" w:cs="Calibri"/>
                <w:b/>
                <w:bCs/>
                <w:lang w:val="fr"/>
              </w:rPr>
              <w:t xml:space="preserve"> La </w:t>
            </w:r>
            <w:proofErr w:type="gramStart"/>
            <w:r w:rsidRPr="7F3D966F">
              <w:rPr>
                <w:rFonts w:ascii="Calibri" w:eastAsia="Calibri" w:hAnsi="Calibri" w:cs="Calibri"/>
                <w:b/>
                <w:bCs/>
                <w:lang w:val="fr"/>
              </w:rPr>
              <w:t>société:</w:t>
            </w:r>
            <w:proofErr w:type="gramEnd"/>
            <w:r w:rsidRPr="7F3D966F">
              <w:rPr>
                <w:rFonts w:ascii="Calibri" w:eastAsia="Calibri" w:hAnsi="Calibri" w:cs="Calibri"/>
                <w:b/>
                <w:bCs/>
                <w:lang w:val="fr"/>
              </w:rPr>
              <w:t xml:space="preserve"> Les défis de l'homme moderne </w:t>
            </w:r>
            <w:r w:rsidRPr="00B307BE">
              <w:rPr>
                <w:rFonts w:ascii="Calibri" w:eastAsia="Calibri" w:hAnsi="Calibri" w:cs="Calibri"/>
                <w:lang w:val="fr-FR"/>
              </w:rPr>
              <w:t xml:space="preserve">(ca. </w:t>
            </w:r>
            <w:proofErr w:type="gramStart"/>
            <w:r w:rsidRPr="00B307BE">
              <w:rPr>
                <w:rFonts w:ascii="Calibri" w:eastAsia="Calibri" w:hAnsi="Calibri" w:cs="Calibri"/>
                <w:lang w:val="fr-FR"/>
              </w:rPr>
              <w:t xml:space="preserve">12  </w:t>
            </w:r>
            <w:proofErr w:type="spellStart"/>
            <w:r w:rsidRPr="00B307BE">
              <w:rPr>
                <w:rFonts w:ascii="Calibri" w:eastAsia="Calibri" w:hAnsi="Calibri" w:cs="Calibri"/>
                <w:lang w:val="fr-FR"/>
              </w:rPr>
              <w:t>Ustd</w:t>
            </w:r>
            <w:proofErr w:type="spellEnd"/>
            <w:proofErr w:type="gramEnd"/>
            <w:r w:rsidRPr="00B307BE">
              <w:rPr>
                <w:rFonts w:ascii="Calibri" w:eastAsia="Calibri" w:hAnsi="Calibri" w:cs="Calibri"/>
                <w:lang w:val="fr-FR"/>
              </w:rPr>
              <w:t>)</w:t>
            </w:r>
            <w:r w:rsidRPr="7F3D966F">
              <w:rPr>
                <w:rFonts w:ascii="Calibri" w:eastAsia="Calibri" w:hAnsi="Calibri" w:cs="Calibri"/>
                <w:lang w:val="fr"/>
              </w:rPr>
              <w:t xml:space="preserve"> </w:t>
            </w:r>
          </w:p>
        </w:tc>
        <w:tc>
          <w:tcPr>
            <w:tcW w:w="4763" w:type="dxa"/>
          </w:tcPr>
          <w:p w14:paraId="281CE730" w14:textId="50C45D64" w:rsidR="7F3D966F" w:rsidRPr="00B307BE" w:rsidRDefault="7F3D966F">
            <w:pPr>
              <w:rPr>
                <w:lang w:val="fr-FR"/>
              </w:rPr>
            </w:pPr>
          </w:p>
        </w:tc>
        <w:tc>
          <w:tcPr>
            <w:tcW w:w="4763" w:type="dxa"/>
          </w:tcPr>
          <w:p w14:paraId="4CB646A7" w14:textId="1E26BAA3" w:rsidR="7F3D966F" w:rsidRPr="00B307BE" w:rsidRDefault="7F3D966F">
            <w:pPr>
              <w:rPr>
                <w:lang w:val="fr-FR"/>
              </w:rPr>
            </w:pPr>
          </w:p>
        </w:tc>
      </w:tr>
      <w:tr w:rsidR="7F3D966F" w14:paraId="34A50912" w14:textId="77777777" w:rsidTr="002215C1">
        <w:tc>
          <w:tcPr>
            <w:tcW w:w="4763" w:type="dxa"/>
          </w:tcPr>
          <w:p w14:paraId="667AD9C8" w14:textId="0285068C" w:rsidR="7F3D966F" w:rsidRDefault="7F3D966F" w:rsidP="7F3D966F">
            <w:pPr>
              <w:jc w:val="center"/>
            </w:pPr>
            <w:r w:rsidRPr="7F3D966F">
              <w:rPr>
                <w:rFonts w:ascii="Calibri" w:eastAsia="Calibri" w:hAnsi="Calibri" w:cs="Calibri"/>
                <w:b/>
                <w:bCs/>
              </w:rPr>
              <w:t>Kompetenzerwartungen im Schwerpunkt</w:t>
            </w:r>
            <w:r w:rsidRPr="7F3D966F">
              <w:rPr>
                <w:rFonts w:ascii="Calibri" w:eastAsia="Calibri" w:hAnsi="Calibri" w:cs="Calibri"/>
              </w:rPr>
              <w:t xml:space="preserve"> </w:t>
            </w:r>
          </w:p>
        </w:tc>
        <w:tc>
          <w:tcPr>
            <w:tcW w:w="4763" w:type="dxa"/>
          </w:tcPr>
          <w:p w14:paraId="493BAF78" w14:textId="6762EAD5" w:rsidR="7F3D966F" w:rsidRDefault="7F3D966F" w:rsidP="7F3D966F">
            <w:pPr>
              <w:jc w:val="center"/>
            </w:pPr>
            <w:r w:rsidRPr="7F3D966F">
              <w:rPr>
                <w:rFonts w:ascii="Calibri" w:eastAsia="Calibri" w:hAnsi="Calibri" w:cs="Calibri"/>
                <w:b/>
                <w:bCs/>
              </w:rPr>
              <w:t>Auswahl fachlicher Konkretisierungen</w:t>
            </w:r>
            <w:r w:rsidRPr="7F3D966F">
              <w:rPr>
                <w:rFonts w:ascii="Calibri" w:eastAsia="Calibri" w:hAnsi="Calibri" w:cs="Calibri"/>
              </w:rPr>
              <w:t xml:space="preserve"> </w:t>
            </w:r>
          </w:p>
        </w:tc>
        <w:tc>
          <w:tcPr>
            <w:tcW w:w="4763" w:type="dxa"/>
          </w:tcPr>
          <w:p w14:paraId="6882E6A4" w14:textId="2A989709" w:rsidR="7F3D966F" w:rsidRDefault="7F3D966F" w:rsidP="7F3D966F">
            <w:pPr>
              <w:jc w:val="center"/>
            </w:pPr>
            <w:r w:rsidRPr="7F3D966F">
              <w:rPr>
                <w:rFonts w:ascii="Calibri" w:eastAsia="Calibri" w:hAnsi="Calibri" w:cs="Calibri"/>
                <w:b/>
                <w:bCs/>
              </w:rPr>
              <w:t>Hinweise, Vereinbarungen und Absprachen</w:t>
            </w:r>
            <w:r w:rsidRPr="7F3D966F">
              <w:rPr>
                <w:rFonts w:ascii="Calibri" w:eastAsia="Calibri" w:hAnsi="Calibri" w:cs="Calibri"/>
              </w:rPr>
              <w:t xml:space="preserve"> </w:t>
            </w:r>
          </w:p>
        </w:tc>
      </w:tr>
      <w:tr w:rsidR="7F3D966F" w14:paraId="629A4516" w14:textId="77777777" w:rsidTr="002215C1">
        <w:tc>
          <w:tcPr>
            <w:tcW w:w="4763" w:type="dxa"/>
          </w:tcPr>
          <w:p w14:paraId="146A299A" w14:textId="3627299E" w:rsidR="7F3D966F" w:rsidRDefault="7F3D966F">
            <w:r w:rsidRPr="7F3D966F">
              <w:rPr>
                <w:rFonts w:ascii="Calibri" w:eastAsia="Calibri" w:hAnsi="Calibri" w:cs="Calibri"/>
                <w:b/>
                <w:bCs/>
                <w:sz w:val="20"/>
                <w:szCs w:val="20"/>
              </w:rPr>
              <w:t xml:space="preserve"> </w:t>
            </w:r>
          </w:p>
          <w:p w14:paraId="6269B3C8" w14:textId="143A6E5C" w:rsidR="7F3D966F" w:rsidRDefault="7F3D966F">
            <w:r w:rsidRPr="7F3D966F">
              <w:rPr>
                <w:rFonts w:ascii="Calibri" w:eastAsia="Calibri" w:hAnsi="Calibri" w:cs="Calibri"/>
                <w:b/>
                <w:bCs/>
                <w:sz w:val="20"/>
                <w:szCs w:val="20"/>
              </w:rPr>
              <w:t>IKK</w:t>
            </w:r>
            <w:r w:rsidRPr="7F3D966F">
              <w:rPr>
                <w:rFonts w:ascii="Calibri" w:eastAsia="Calibri" w:hAnsi="Calibri" w:cs="Calibri"/>
                <w:sz w:val="20"/>
                <w:szCs w:val="20"/>
              </w:rPr>
              <w:t xml:space="preserve"> </w:t>
            </w:r>
          </w:p>
          <w:p w14:paraId="032B758D" w14:textId="5943698F" w:rsidR="7F3D966F" w:rsidRDefault="7F3D966F">
            <w:r w:rsidRPr="7F3D966F">
              <w:rPr>
                <w:rFonts w:ascii="Calibri" w:eastAsia="Calibri" w:hAnsi="Calibri" w:cs="Calibri"/>
                <w:sz w:val="20"/>
                <w:szCs w:val="20"/>
                <w:u w:val="single"/>
              </w:rPr>
              <w:t xml:space="preserve">Soziokulturelles Orientierungswissen </w:t>
            </w:r>
            <w:r w:rsidRPr="7F3D966F">
              <w:rPr>
                <w:rFonts w:ascii="Calibri" w:eastAsia="Calibri" w:hAnsi="Calibri" w:cs="Calibri"/>
                <w:sz w:val="20"/>
                <w:szCs w:val="20"/>
              </w:rPr>
              <w:t xml:space="preserve"> </w:t>
            </w:r>
          </w:p>
          <w:p w14:paraId="2EB1DA68" w14:textId="20EA6248" w:rsidR="7F3D966F" w:rsidRDefault="7F3D966F">
            <w:r w:rsidRPr="7F3D966F">
              <w:rPr>
                <w:rFonts w:ascii="Calibri" w:eastAsia="Calibri" w:hAnsi="Calibri" w:cs="Calibri"/>
                <w:color w:val="000000" w:themeColor="text1"/>
                <w:sz w:val="20"/>
                <w:szCs w:val="20"/>
              </w:rPr>
              <w:t xml:space="preserve">• </w:t>
            </w:r>
            <w:r w:rsidRPr="7F3D966F">
              <w:rPr>
                <w:rFonts w:ascii="Calibri" w:eastAsia="Calibri" w:hAnsi="Calibri" w:cs="Calibri"/>
                <w:sz w:val="20"/>
                <w:szCs w:val="20"/>
              </w:rPr>
              <w:t xml:space="preserve">Ihr grundlegendes soziokulturelles Orientierungswissen festigen und erweitern, indem sie ihre Wissensbestände nach und nach vernetzen und sich weitgehend selbstständig neues Wissen aus französischsprachigen Quellen aneignen,  </w:t>
            </w:r>
          </w:p>
          <w:p w14:paraId="383B886C" w14:textId="77834E2C" w:rsidR="7F3D966F" w:rsidRDefault="7F3D966F">
            <w:r w:rsidRPr="7F3D966F">
              <w:rPr>
                <w:rFonts w:ascii="Calibri" w:eastAsia="Calibri" w:hAnsi="Calibri" w:cs="Calibri"/>
                <w:color w:val="000000" w:themeColor="text1"/>
                <w:sz w:val="20"/>
                <w:szCs w:val="20"/>
              </w:rPr>
              <w:t xml:space="preserve">• </w:t>
            </w:r>
            <w:r w:rsidRPr="7F3D966F">
              <w:rPr>
                <w:rFonts w:ascii="Calibri" w:eastAsia="Calibri" w:hAnsi="Calibri" w:cs="Calibri"/>
                <w:sz w:val="20"/>
                <w:szCs w:val="20"/>
              </w:rPr>
              <w:t xml:space="preserve">ihr grundlegendes soziokulturelles Orientierungswissen reflektieren und dabei die jeweilige kulturelle und weltanschauliche Perspektive berücksichtigen. </w:t>
            </w:r>
          </w:p>
          <w:p w14:paraId="54E96FA0" w14:textId="066166E0" w:rsidR="7F3D966F" w:rsidRDefault="7F3D966F">
            <w:r w:rsidRPr="7F3D966F">
              <w:rPr>
                <w:rFonts w:ascii="Calibri" w:eastAsia="Calibri" w:hAnsi="Calibri" w:cs="Calibri"/>
                <w:sz w:val="20"/>
                <w:szCs w:val="20"/>
              </w:rPr>
              <w:t xml:space="preserve"> </w:t>
            </w:r>
          </w:p>
          <w:p w14:paraId="08B5B97C" w14:textId="1D495CC4" w:rsidR="7F3D966F" w:rsidRDefault="7F3D966F">
            <w:r w:rsidRPr="7F3D966F">
              <w:rPr>
                <w:rFonts w:ascii="Calibri" w:eastAsia="Calibri" w:hAnsi="Calibri" w:cs="Calibri"/>
                <w:b/>
                <w:bCs/>
                <w:sz w:val="20"/>
                <w:szCs w:val="20"/>
              </w:rPr>
              <w:t xml:space="preserve">FKK </w:t>
            </w:r>
            <w:r w:rsidRPr="7F3D966F">
              <w:rPr>
                <w:rFonts w:ascii="Calibri" w:eastAsia="Calibri" w:hAnsi="Calibri" w:cs="Calibri"/>
                <w:sz w:val="20"/>
                <w:szCs w:val="20"/>
              </w:rPr>
              <w:t xml:space="preserve"> </w:t>
            </w:r>
          </w:p>
          <w:p w14:paraId="5207C9B2" w14:textId="7CEFD584" w:rsidR="7F3D966F" w:rsidRPr="00010CBE" w:rsidRDefault="7F3D966F">
            <w:pPr>
              <w:rPr>
                <w:rFonts w:ascii="Calibri" w:hAnsi="Calibri" w:cs="Calibri"/>
              </w:rPr>
            </w:pPr>
            <w:r w:rsidRPr="00010CBE">
              <w:rPr>
                <w:rFonts w:ascii="Calibri" w:eastAsia="Calibri Light" w:hAnsi="Calibri" w:cs="Calibri"/>
                <w:sz w:val="20"/>
                <w:szCs w:val="20"/>
                <w:u w:val="single"/>
              </w:rPr>
              <w:t xml:space="preserve">Leseverstehen </w:t>
            </w:r>
          </w:p>
          <w:p w14:paraId="71ED97CD" w14:textId="179E5E1A" w:rsidR="7F3D966F" w:rsidRPr="00010CBE" w:rsidRDefault="7F3D966F">
            <w:pPr>
              <w:rPr>
                <w:rFonts w:ascii="Calibri" w:hAnsi="Calibri" w:cs="Calibri"/>
              </w:rPr>
            </w:pPr>
            <w:r w:rsidRPr="00010CBE">
              <w:rPr>
                <w:rFonts w:ascii="Calibri" w:eastAsia="Calibri Light" w:hAnsi="Calibri" w:cs="Calibri"/>
                <w:sz w:val="20"/>
                <w:szCs w:val="20"/>
              </w:rPr>
              <w:t xml:space="preserve">• Texte vor dem Hintergrund typischer Gattungs- und Gestaltungsmerkmale inhaltlich erfassen </w:t>
            </w:r>
          </w:p>
          <w:p w14:paraId="1D8C0501" w14:textId="753AA734" w:rsidR="7F3D966F" w:rsidRPr="00010CBE" w:rsidRDefault="7F3D966F">
            <w:pPr>
              <w:rPr>
                <w:rFonts w:ascii="Calibri" w:hAnsi="Calibri" w:cs="Calibri"/>
              </w:rPr>
            </w:pPr>
            <w:r w:rsidRPr="00010CBE">
              <w:rPr>
                <w:rFonts w:ascii="Calibri" w:eastAsia="Calibri Light" w:hAnsi="Calibri" w:cs="Calibri"/>
                <w:sz w:val="20"/>
                <w:szCs w:val="20"/>
                <w:u w:val="single"/>
              </w:rPr>
              <w:t>Schreiben</w:t>
            </w:r>
          </w:p>
          <w:p w14:paraId="7C27CD14" w14:textId="77777777" w:rsidR="00010CBE" w:rsidRDefault="7F3D966F">
            <w:pPr>
              <w:rPr>
                <w:rFonts w:ascii="Calibri" w:eastAsia="Calibri Light" w:hAnsi="Calibri" w:cs="Calibri"/>
                <w:sz w:val="20"/>
                <w:szCs w:val="20"/>
              </w:rPr>
            </w:pPr>
            <w:r w:rsidRPr="00010CBE">
              <w:rPr>
                <w:rFonts w:ascii="Calibri" w:eastAsia="Calibri Light" w:hAnsi="Calibri" w:cs="Calibri"/>
                <w:sz w:val="20"/>
                <w:szCs w:val="20"/>
              </w:rPr>
              <w:t xml:space="preserve"> • ihre Texte durch den Einsatz eines angemessenen Stils und Registers sowie adäquater Mittel der Leserleitung gestalten </w:t>
            </w:r>
          </w:p>
          <w:p w14:paraId="35E7536C" w14:textId="02BF3383" w:rsidR="7F3D966F" w:rsidRPr="00010CBE" w:rsidRDefault="7F3D966F">
            <w:pPr>
              <w:rPr>
                <w:rFonts w:ascii="Calibri" w:hAnsi="Calibri" w:cs="Calibri"/>
              </w:rPr>
            </w:pPr>
            <w:r w:rsidRPr="00010CBE">
              <w:rPr>
                <w:rFonts w:ascii="Calibri" w:eastAsia="Calibri Light" w:hAnsi="Calibri" w:cs="Calibri"/>
                <w:sz w:val="20"/>
                <w:szCs w:val="20"/>
              </w:rPr>
              <w:t xml:space="preserve"> </w:t>
            </w:r>
            <w:r w:rsidRPr="00010CBE">
              <w:rPr>
                <w:rFonts w:ascii="Calibri" w:eastAsia="Calibri Light" w:hAnsi="Calibri" w:cs="Calibri"/>
                <w:sz w:val="20"/>
                <w:szCs w:val="20"/>
                <w:u w:val="single"/>
              </w:rPr>
              <w:t>Sprachmittlung</w:t>
            </w:r>
          </w:p>
          <w:p w14:paraId="0AEE5938" w14:textId="35E4DEF0" w:rsidR="7F3D966F" w:rsidRDefault="7F3D966F">
            <w:r w:rsidRPr="00010CBE">
              <w:rPr>
                <w:rFonts w:ascii="Calibri" w:eastAsia="Calibri Light" w:hAnsi="Calibri" w:cs="Calibri"/>
                <w:sz w:val="20"/>
                <w:szCs w:val="20"/>
              </w:rPr>
              <w:t xml:space="preserve"> • bei der Vermittlung in die jeweils andere Sprache unter Berücksichtigung des Welt- und Kulturwissens der Kommunikationspartnerinnen und -partner für das Verstehen erforderliche detailliertere Erläuterungen hinzufügen</w:t>
            </w:r>
          </w:p>
        </w:tc>
        <w:tc>
          <w:tcPr>
            <w:tcW w:w="4763" w:type="dxa"/>
          </w:tcPr>
          <w:p w14:paraId="3B828298" w14:textId="6CFD4761" w:rsidR="7F3D966F" w:rsidRDefault="7F3D966F">
            <w:r w:rsidRPr="7F3D966F">
              <w:rPr>
                <w:rFonts w:ascii="Times New Roman" w:eastAsia="Times New Roman" w:hAnsi="Times New Roman" w:cs="Times New Roman"/>
              </w:rPr>
              <w:t xml:space="preserve"> </w:t>
            </w:r>
          </w:p>
          <w:p w14:paraId="7BC6DF70" w14:textId="6954B827" w:rsidR="7F3D966F" w:rsidRDefault="7F3D966F">
            <w:r w:rsidRPr="7F3D966F">
              <w:rPr>
                <w:rFonts w:ascii="Calibri" w:eastAsia="Calibri" w:hAnsi="Calibri" w:cs="Calibri"/>
                <w:b/>
                <w:bCs/>
                <w:sz w:val="20"/>
                <w:szCs w:val="20"/>
              </w:rPr>
              <w:t xml:space="preserve">Inhaltliche Schwerpunkte in Hinblick auf die Abiturvorgaben 2021/2022 </w:t>
            </w:r>
          </w:p>
          <w:p w14:paraId="34A91F16" w14:textId="3D6286CD" w:rsidR="7F3D966F" w:rsidRDefault="7F3D966F">
            <w:r w:rsidRPr="7F3D966F">
              <w:rPr>
                <w:rFonts w:ascii="Calibri" w:eastAsia="Calibri" w:hAnsi="Calibri" w:cs="Calibri"/>
                <w:sz w:val="20"/>
                <w:szCs w:val="20"/>
              </w:rPr>
              <w:t xml:space="preserve"> </w:t>
            </w:r>
          </w:p>
          <w:p w14:paraId="7DD8C627" w14:textId="24B36910" w:rsidR="7F3D966F" w:rsidRDefault="7F3D966F">
            <w:r w:rsidRPr="7F3D966F">
              <w:rPr>
                <w:rFonts w:ascii="Calibri" w:eastAsia="Calibri" w:hAnsi="Calibri" w:cs="Calibri"/>
                <w:sz w:val="20"/>
                <w:szCs w:val="20"/>
              </w:rPr>
              <w:t>Lebensentwürfe und -stile im Spiegel der Literatur, Film- oder Theaterkunst</w:t>
            </w:r>
          </w:p>
          <w:p w14:paraId="654D0EF9" w14:textId="47426D70" w:rsidR="7F3D966F" w:rsidRDefault="7F3D966F">
            <w:r w:rsidRPr="7F3D966F">
              <w:rPr>
                <w:rFonts w:ascii="Times New Roman" w:eastAsia="Times New Roman" w:hAnsi="Times New Roman" w:cs="Times New Roman"/>
                <w:u w:val="single"/>
              </w:rPr>
              <w:t xml:space="preserve"> </w:t>
            </w:r>
          </w:p>
          <w:p w14:paraId="20753BBC" w14:textId="09C8F0AA" w:rsidR="7F3D966F" w:rsidRDefault="7F3D966F">
            <w:r w:rsidRPr="7F3D966F">
              <w:rPr>
                <w:rFonts w:ascii="Calibri" w:eastAsia="Calibri" w:hAnsi="Calibri" w:cs="Calibri"/>
                <w:sz w:val="20"/>
                <w:szCs w:val="20"/>
                <w:u w:val="single"/>
                <w:lang w:val="fr"/>
              </w:rPr>
              <w:t xml:space="preserve">Identités et questions existentielles       </w:t>
            </w:r>
          </w:p>
          <w:p w14:paraId="4699C902" w14:textId="43B19697" w:rsidR="7F3D966F" w:rsidRPr="0076775F" w:rsidRDefault="7F3D966F" w:rsidP="00010CBE">
            <w:pPr>
              <w:pStyle w:val="Listenabsatz"/>
              <w:numPr>
                <w:ilvl w:val="0"/>
                <w:numId w:val="2"/>
              </w:numPr>
              <w:ind w:left="89" w:firstLine="0"/>
              <w:rPr>
                <w:rFonts w:eastAsiaTheme="minorEastAsia"/>
                <w:sz w:val="20"/>
                <w:szCs w:val="20"/>
                <w:lang w:val="en-US"/>
              </w:rPr>
            </w:pPr>
            <w:r w:rsidRPr="7F3D966F">
              <w:rPr>
                <w:rFonts w:ascii="Calibri" w:eastAsia="Calibri" w:hAnsi="Calibri" w:cs="Calibri"/>
                <w:sz w:val="20"/>
                <w:szCs w:val="20"/>
                <w:lang w:val="fr"/>
              </w:rPr>
              <w:t>Conception de vie et de société: Images dans la littérature contemporaine et dans des textes non-fictionnels contemporains</w:t>
            </w:r>
          </w:p>
          <w:p w14:paraId="07F1C10E" w14:textId="1D45402B" w:rsidR="7F3D966F" w:rsidRPr="0076775F" w:rsidRDefault="7F3D966F" w:rsidP="00010CBE">
            <w:pPr>
              <w:ind w:left="89"/>
              <w:rPr>
                <w:lang w:val="en-US"/>
              </w:rPr>
            </w:pPr>
            <w:r w:rsidRPr="7F3D966F">
              <w:rPr>
                <w:rFonts w:ascii="Calibri" w:eastAsia="Calibri" w:hAnsi="Calibri" w:cs="Calibri"/>
                <w:sz w:val="20"/>
                <w:szCs w:val="20"/>
                <w:lang w:val="fr"/>
              </w:rPr>
              <w:t xml:space="preserve"> </w:t>
            </w:r>
          </w:p>
          <w:p w14:paraId="3E510B5A" w14:textId="38CFE81A" w:rsidR="7F3D966F" w:rsidRDefault="7F3D966F" w:rsidP="00010CBE">
            <w:pPr>
              <w:ind w:left="89"/>
            </w:pPr>
            <w:r w:rsidRPr="7F3D966F">
              <w:rPr>
                <w:rFonts w:ascii="Calibri" w:eastAsia="Calibri" w:hAnsi="Calibri" w:cs="Calibri"/>
                <w:b/>
                <w:bCs/>
                <w:sz w:val="20"/>
                <w:szCs w:val="20"/>
              </w:rPr>
              <w:t>TMK</w:t>
            </w:r>
          </w:p>
          <w:p w14:paraId="5FE072E1" w14:textId="35BEE4AE" w:rsidR="7F3D966F" w:rsidRDefault="7F3D966F" w:rsidP="00010CBE">
            <w:pPr>
              <w:pStyle w:val="Listenabsatz"/>
              <w:numPr>
                <w:ilvl w:val="0"/>
                <w:numId w:val="2"/>
              </w:numPr>
              <w:ind w:left="89" w:firstLine="0"/>
              <w:rPr>
                <w:rFonts w:eastAsiaTheme="minorEastAsia"/>
                <w:sz w:val="20"/>
                <w:szCs w:val="20"/>
              </w:rPr>
            </w:pPr>
            <w:r w:rsidRPr="7F3D966F">
              <w:rPr>
                <w:rFonts w:ascii="Calibri" w:eastAsia="Calibri" w:hAnsi="Calibri" w:cs="Calibri"/>
                <w:sz w:val="20"/>
                <w:szCs w:val="20"/>
              </w:rPr>
              <w:t xml:space="preserve">im Rahmen des besprechenden Umgangs mit Texten Texte unter Berücksichtigung ihrer kulturellen und ggf. historischen Bedingtheit deuten und Verfahren des textbezogenen Analysierens/ Interpretierens weitgehend selbstständig mündlich und schriftlich anwenden  </w:t>
            </w:r>
          </w:p>
          <w:p w14:paraId="0308C708" w14:textId="00ECAF1B" w:rsidR="7F3D966F" w:rsidRDefault="7F3D966F">
            <w:r w:rsidRPr="7F3D966F">
              <w:rPr>
                <w:rFonts w:ascii="Calibri" w:eastAsia="Calibri" w:hAnsi="Calibri" w:cs="Calibri"/>
                <w:sz w:val="20"/>
                <w:szCs w:val="20"/>
              </w:rPr>
              <w:t xml:space="preserve"> • im Rahmen des besprechenden Umgangs mit Texten erweiterte sprachlich-stilistische Gestaltungsmittel, gattungs-, textsortenspezifische sowie filmische Merkmale erfassen, Wirkungs-absichten erkennen und diese funktional mündlich und schriftlich erläutern.</w:t>
            </w:r>
          </w:p>
          <w:p w14:paraId="0801EE2B" w14:textId="2F8DB62F" w:rsidR="7F3D966F" w:rsidRDefault="7F3D966F">
            <w:r w:rsidRPr="7F3D966F">
              <w:rPr>
                <w:rFonts w:ascii="Calibri" w:eastAsia="Calibri" w:hAnsi="Calibri" w:cs="Calibri"/>
                <w:sz w:val="20"/>
                <w:szCs w:val="20"/>
              </w:rPr>
              <w:t xml:space="preserve"> </w:t>
            </w:r>
          </w:p>
        </w:tc>
        <w:tc>
          <w:tcPr>
            <w:tcW w:w="4763" w:type="dxa"/>
          </w:tcPr>
          <w:p w14:paraId="1CEC7B4A" w14:textId="2405B6C6" w:rsidR="7F3D966F" w:rsidRDefault="7F3D966F">
            <w:r w:rsidRPr="7F3D966F">
              <w:rPr>
                <w:rFonts w:ascii="Calibri" w:eastAsia="Calibri" w:hAnsi="Calibri" w:cs="Calibri"/>
                <w:b/>
                <w:bCs/>
                <w:sz w:val="20"/>
                <w:szCs w:val="20"/>
              </w:rPr>
              <w:t xml:space="preserve"> </w:t>
            </w:r>
          </w:p>
          <w:p w14:paraId="3FC2EC60" w14:textId="017BC15A" w:rsidR="7F3D966F" w:rsidRDefault="7F3D966F">
            <w:r w:rsidRPr="7F3D966F">
              <w:rPr>
                <w:rFonts w:ascii="Calibri" w:eastAsia="Calibri" w:hAnsi="Calibri" w:cs="Calibri"/>
                <w:b/>
                <w:bCs/>
                <w:sz w:val="20"/>
                <w:szCs w:val="20"/>
              </w:rPr>
              <w:t>Unterrichtliche Umsetzung:</w:t>
            </w:r>
            <w:r w:rsidRPr="7F3D966F">
              <w:rPr>
                <w:rFonts w:ascii="Calibri" w:eastAsia="Calibri" w:hAnsi="Calibri" w:cs="Calibri"/>
                <w:sz w:val="20"/>
                <w:szCs w:val="20"/>
              </w:rPr>
              <w:t xml:space="preserve"> </w:t>
            </w:r>
          </w:p>
          <w:p w14:paraId="58266B47" w14:textId="2DAC6882" w:rsidR="7F3D966F" w:rsidRDefault="7F3D966F">
            <w:r w:rsidRPr="7F3D966F">
              <w:rPr>
                <w:rFonts w:ascii="Calibri" w:eastAsia="Calibri" w:hAnsi="Calibri" w:cs="Calibri"/>
                <w:color w:val="000000" w:themeColor="text1"/>
                <w:sz w:val="20"/>
                <w:szCs w:val="20"/>
              </w:rPr>
              <w:t xml:space="preserve">• </w:t>
            </w:r>
            <w:r w:rsidRPr="7F3D966F">
              <w:rPr>
                <w:rFonts w:ascii="Calibri" w:eastAsia="Calibri" w:hAnsi="Calibri" w:cs="Calibri"/>
                <w:sz w:val="20"/>
                <w:szCs w:val="20"/>
              </w:rPr>
              <w:t>Unsere Zukunft/ unser Planet/ Umwelt</w:t>
            </w:r>
          </w:p>
          <w:p w14:paraId="79D5481C" w14:textId="280EFA4C" w:rsidR="7F3D966F" w:rsidRDefault="7F3D966F">
            <w:r w:rsidRPr="7F3D966F">
              <w:rPr>
                <w:rFonts w:ascii="Calibri" w:eastAsia="Calibri" w:hAnsi="Calibri" w:cs="Calibri"/>
                <w:color w:val="000000" w:themeColor="text1"/>
                <w:sz w:val="20"/>
                <w:szCs w:val="20"/>
              </w:rPr>
              <w:t xml:space="preserve">• </w:t>
            </w:r>
            <w:r w:rsidRPr="7F3D966F">
              <w:rPr>
                <w:rFonts w:ascii="Calibri" w:eastAsia="Calibri" w:hAnsi="Calibri" w:cs="Calibri"/>
                <w:sz w:val="20"/>
                <w:szCs w:val="20"/>
              </w:rPr>
              <w:t>Menschen am Rand der Gesellschaft</w:t>
            </w:r>
          </w:p>
          <w:p w14:paraId="5FF69524" w14:textId="03FE0D1C" w:rsidR="7F3D966F" w:rsidRDefault="7F3D966F">
            <w:r w:rsidRPr="7F3D966F">
              <w:rPr>
                <w:rFonts w:ascii="Calibri" w:eastAsia="Calibri" w:hAnsi="Calibri" w:cs="Calibri"/>
                <w:color w:val="000000" w:themeColor="text1"/>
                <w:sz w:val="20"/>
                <w:szCs w:val="20"/>
              </w:rPr>
              <w:t xml:space="preserve">• </w:t>
            </w:r>
            <w:r w:rsidRPr="7F3D966F">
              <w:rPr>
                <w:rFonts w:ascii="Calibri" w:eastAsia="Calibri" w:hAnsi="Calibri" w:cs="Calibri"/>
                <w:sz w:val="20"/>
                <w:szCs w:val="20"/>
              </w:rPr>
              <w:t>Chancen und Gefahren der sozialen Medien</w:t>
            </w:r>
          </w:p>
          <w:p w14:paraId="237AC716" w14:textId="7BF45492" w:rsidR="7F3D966F" w:rsidRDefault="7F3D966F">
            <w:r w:rsidRPr="00B307BE">
              <w:rPr>
                <w:rFonts w:ascii="Calibri" w:eastAsia="Calibri" w:hAnsi="Calibri" w:cs="Calibri"/>
                <w:color w:val="000000" w:themeColor="text1"/>
                <w:sz w:val="20"/>
                <w:szCs w:val="20"/>
              </w:rPr>
              <w:t xml:space="preserve">• </w:t>
            </w:r>
            <w:r w:rsidRPr="7F3D966F">
              <w:rPr>
                <w:rFonts w:ascii="Calibri" w:eastAsia="Calibri" w:hAnsi="Calibri" w:cs="Calibri"/>
                <w:sz w:val="20"/>
                <w:szCs w:val="20"/>
              </w:rPr>
              <w:t>Moderne Familienmodelle</w:t>
            </w:r>
          </w:p>
          <w:p w14:paraId="76269571" w14:textId="26AC4702" w:rsidR="7F3D966F" w:rsidRDefault="7F3D966F">
            <w:r w:rsidRPr="7F3D966F">
              <w:rPr>
                <w:rFonts w:ascii="Calibri" w:eastAsia="Calibri" w:hAnsi="Calibri" w:cs="Calibri"/>
                <w:sz w:val="20"/>
                <w:szCs w:val="20"/>
              </w:rPr>
              <w:t xml:space="preserve"> </w:t>
            </w:r>
          </w:p>
          <w:p w14:paraId="698211B7" w14:textId="77777777" w:rsidR="00637DD2" w:rsidRPr="00010CBE" w:rsidRDefault="00637DD2" w:rsidP="00637DD2">
            <w:pPr>
              <w:rPr>
                <w:rFonts w:cstheme="minorHAnsi"/>
                <w:sz w:val="20"/>
                <w:szCs w:val="20"/>
              </w:rPr>
            </w:pPr>
            <w:r w:rsidRPr="00010CBE">
              <w:rPr>
                <w:rFonts w:eastAsia="Calibri Light" w:cstheme="minorHAnsi"/>
                <w:b/>
                <w:bCs/>
                <w:color w:val="000000" w:themeColor="text1"/>
                <w:sz w:val="20"/>
                <w:szCs w:val="20"/>
              </w:rPr>
              <w:t>Leistungsüberprüfung:</w:t>
            </w:r>
            <w:r w:rsidRPr="00010CBE">
              <w:rPr>
                <w:rFonts w:eastAsia="Calibri Light" w:cstheme="minorHAnsi"/>
                <w:sz w:val="20"/>
                <w:szCs w:val="20"/>
              </w:rPr>
              <w:t xml:space="preserve"> </w:t>
            </w:r>
          </w:p>
          <w:p w14:paraId="3DEE97A9" w14:textId="77777777" w:rsidR="00637DD2" w:rsidRPr="00010CBE" w:rsidRDefault="00637DD2" w:rsidP="00637DD2">
            <w:pPr>
              <w:rPr>
                <w:rFonts w:cstheme="minorHAnsi"/>
                <w:sz w:val="20"/>
                <w:szCs w:val="20"/>
              </w:rPr>
            </w:pPr>
            <w:r w:rsidRPr="00010CBE">
              <w:rPr>
                <w:rFonts w:eastAsia="Calibri Light" w:cstheme="minorHAnsi"/>
                <w:sz w:val="20"/>
                <w:szCs w:val="20"/>
              </w:rPr>
              <w:t xml:space="preserve">Schriftliche Leistungsüberprüfung:  </w:t>
            </w:r>
          </w:p>
          <w:p w14:paraId="053D03BE" w14:textId="77777777" w:rsidR="00637DD2" w:rsidRPr="00010CBE" w:rsidRDefault="00637DD2" w:rsidP="00F8631A">
            <w:pPr>
              <w:pStyle w:val="Listenabsatz"/>
              <w:numPr>
                <w:ilvl w:val="0"/>
                <w:numId w:val="46"/>
              </w:numPr>
              <w:rPr>
                <w:rFonts w:eastAsiaTheme="minorEastAsia" w:cstheme="minorHAnsi"/>
                <w:b/>
                <w:bCs/>
                <w:sz w:val="20"/>
                <w:szCs w:val="20"/>
              </w:rPr>
            </w:pPr>
            <w:r w:rsidRPr="00010CBE">
              <w:rPr>
                <w:rFonts w:eastAsia="Calibri Light" w:cstheme="minorHAnsi"/>
                <w:b/>
                <w:bCs/>
                <w:sz w:val="20"/>
                <w:szCs w:val="20"/>
              </w:rPr>
              <w:t xml:space="preserve">Teil: </w:t>
            </w:r>
          </w:p>
          <w:p w14:paraId="10C53F3B" w14:textId="77777777" w:rsidR="00637DD2" w:rsidRPr="00010CBE" w:rsidRDefault="00637DD2" w:rsidP="00637DD2">
            <w:pPr>
              <w:rPr>
                <w:rFonts w:cstheme="minorHAnsi"/>
                <w:sz w:val="20"/>
                <w:szCs w:val="20"/>
              </w:rPr>
            </w:pPr>
            <w:r w:rsidRPr="00010CBE">
              <w:rPr>
                <w:rFonts w:eastAsia="Calibri Light" w:cstheme="minorHAnsi"/>
                <w:sz w:val="20"/>
                <w:szCs w:val="20"/>
              </w:rPr>
              <w:t xml:space="preserve">Résumé     </w:t>
            </w:r>
          </w:p>
          <w:p w14:paraId="7A177E8A" w14:textId="77777777" w:rsidR="00637DD2" w:rsidRPr="00010CBE" w:rsidRDefault="00637DD2" w:rsidP="00637DD2">
            <w:pPr>
              <w:rPr>
                <w:rFonts w:cstheme="minorHAnsi"/>
                <w:sz w:val="20"/>
                <w:szCs w:val="20"/>
              </w:rPr>
            </w:pPr>
            <w:r w:rsidRPr="00010CBE">
              <w:rPr>
                <w:rFonts w:eastAsia="Calibri Light" w:cstheme="minorHAnsi"/>
                <w:sz w:val="20"/>
                <w:szCs w:val="20"/>
              </w:rPr>
              <w:t xml:space="preserve">Analyse </w:t>
            </w:r>
          </w:p>
          <w:p w14:paraId="725E789A" w14:textId="77777777" w:rsidR="00637DD2" w:rsidRPr="00010CBE" w:rsidRDefault="00637DD2" w:rsidP="00637DD2">
            <w:pPr>
              <w:rPr>
                <w:rFonts w:cstheme="minorHAnsi"/>
                <w:sz w:val="20"/>
                <w:szCs w:val="20"/>
              </w:rPr>
            </w:pPr>
            <w:proofErr w:type="spellStart"/>
            <w:r w:rsidRPr="00010CBE">
              <w:rPr>
                <w:rFonts w:eastAsia="Calibri Light" w:cstheme="minorHAnsi"/>
                <w:sz w:val="20"/>
                <w:szCs w:val="20"/>
              </w:rPr>
              <w:t>Commentaire</w:t>
            </w:r>
            <w:proofErr w:type="spellEnd"/>
            <w:r w:rsidRPr="00010CBE">
              <w:rPr>
                <w:rFonts w:eastAsia="Calibri Light" w:cstheme="minorHAnsi"/>
                <w:sz w:val="20"/>
                <w:szCs w:val="20"/>
              </w:rPr>
              <w:t xml:space="preserve">  </w:t>
            </w:r>
            <w:proofErr w:type="spellStart"/>
            <w:r w:rsidRPr="00010CBE">
              <w:rPr>
                <w:rFonts w:eastAsia="Calibri Light" w:cstheme="minorHAnsi"/>
                <w:sz w:val="20"/>
                <w:szCs w:val="20"/>
              </w:rPr>
              <w:t>ou</w:t>
            </w:r>
            <w:proofErr w:type="spellEnd"/>
            <w:r w:rsidRPr="00010CBE">
              <w:rPr>
                <w:rFonts w:eastAsia="Calibri Light" w:cstheme="minorHAnsi"/>
                <w:sz w:val="20"/>
                <w:szCs w:val="20"/>
              </w:rPr>
              <w:t xml:space="preserve"> </w:t>
            </w:r>
            <w:proofErr w:type="spellStart"/>
            <w:r w:rsidRPr="00010CBE">
              <w:rPr>
                <w:rFonts w:eastAsia="Calibri Light" w:cstheme="minorHAnsi"/>
                <w:sz w:val="20"/>
                <w:szCs w:val="20"/>
              </w:rPr>
              <w:t>Tâche</w:t>
            </w:r>
            <w:proofErr w:type="spellEnd"/>
            <w:r w:rsidRPr="00010CBE">
              <w:rPr>
                <w:rFonts w:eastAsia="Calibri Light" w:cstheme="minorHAnsi"/>
                <w:sz w:val="20"/>
                <w:szCs w:val="20"/>
              </w:rPr>
              <w:t xml:space="preserve"> </w:t>
            </w:r>
            <w:proofErr w:type="spellStart"/>
            <w:r w:rsidRPr="00010CBE">
              <w:rPr>
                <w:rFonts w:eastAsia="Calibri Light" w:cstheme="minorHAnsi"/>
                <w:sz w:val="20"/>
                <w:szCs w:val="20"/>
              </w:rPr>
              <w:t>créative</w:t>
            </w:r>
            <w:proofErr w:type="spellEnd"/>
            <w:r w:rsidRPr="00010CBE">
              <w:rPr>
                <w:rFonts w:eastAsia="Calibri Light" w:cstheme="minorHAnsi"/>
                <w:sz w:val="20"/>
                <w:szCs w:val="20"/>
              </w:rPr>
              <w:t xml:space="preserve"> </w:t>
            </w:r>
          </w:p>
          <w:p w14:paraId="2D45B18B" w14:textId="77777777" w:rsidR="00637DD2" w:rsidRPr="00010CBE" w:rsidRDefault="00637DD2" w:rsidP="00637DD2">
            <w:pPr>
              <w:rPr>
                <w:rFonts w:cstheme="minorHAnsi"/>
                <w:sz w:val="20"/>
                <w:szCs w:val="20"/>
              </w:rPr>
            </w:pPr>
            <w:r w:rsidRPr="00010CBE">
              <w:rPr>
                <w:rFonts w:eastAsia="Calibri Light" w:cstheme="minorHAnsi"/>
                <w:sz w:val="20"/>
                <w:szCs w:val="20"/>
              </w:rPr>
              <w:t xml:space="preserve"> </w:t>
            </w:r>
          </w:p>
          <w:p w14:paraId="65B8F63D" w14:textId="77777777" w:rsidR="00637DD2" w:rsidRPr="00010CBE" w:rsidRDefault="00637DD2" w:rsidP="00F8631A">
            <w:pPr>
              <w:pStyle w:val="Listenabsatz"/>
              <w:numPr>
                <w:ilvl w:val="0"/>
                <w:numId w:val="46"/>
              </w:numPr>
              <w:rPr>
                <w:rFonts w:eastAsiaTheme="minorEastAsia" w:cstheme="minorHAnsi"/>
                <w:b/>
                <w:bCs/>
                <w:sz w:val="20"/>
                <w:szCs w:val="20"/>
              </w:rPr>
            </w:pPr>
            <w:r w:rsidRPr="00010CBE">
              <w:rPr>
                <w:rFonts w:eastAsia="Calibri Light" w:cstheme="minorHAnsi"/>
                <w:b/>
                <w:bCs/>
                <w:sz w:val="20"/>
                <w:szCs w:val="20"/>
              </w:rPr>
              <w:t xml:space="preserve">Teil: </w:t>
            </w:r>
          </w:p>
          <w:p w14:paraId="03CB6CB6" w14:textId="77777777" w:rsidR="00637DD2" w:rsidRPr="00010CBE" w:rsidRDefault="00637DD2" w:rsidP="00637DD2">
            <w:pPr>
              <w:rPr>
                <w:rFonts w:cstheme="minorHAnsi"/>
                <w:sz w:val="20"/>
                <w:szCs w:val="20"/>
              </w:rPr>
            </w:pPr>
            <w:r w:rsidRPr="00010CBE">
              <w:rPr>
                <w:rFonts w:eastAsia="Calibri Light" w:cstheme="minorHAnsi"/>
                <w:b/>
                <w:bCs/>
                <w:sz w:val="20"/>
                <w:szCs w:val="20"/>
              </w:rPr>
              <w:t xml:space="preserve"> </w:t>
            </w:r>
            <w:r w:rsidRPr="00010CBE">
              <w:rPr>
                <w:rFonts w:eastAsia="Calibri Light" w:cstheme="minorHAnsi"/>
                <w:sz w:val="20"/>
                <w:szCs w:val="20"/>
              </w:rPr>
              <w:t xml:space="preserve">Sprachmittlung  </w:t>
            </w:r>
          </w:p>
          <w:p w14:paraId="2E1640D5" w14:textId="77777777" w:rsidR="00637DD2" w:rsidRPr="00010CBE" w:rsidRDefault="00637DD2" w:rsidP="00637DD2">
            <w:pPr>
              <w:rPr>
                <w:rFonts w:cstheme="minorHAnsi"/>
                <w:sz w:val="20"/>
                <w:szCs w:val="20"/>
              </w:rPr>
            </w:pPr>
            <w:r w:rsidRPr="00010CBE">
              <w:rPr>
                <w:rFonts w:eastAsia="Calibri" w:cstheme="minorHAnsi"/>
                <w:sz w:val="20"/>
                <w:szCs w:val="20"/>
              </w:rPr>
              <w:t xml:space="preserve"> </w:t>
            </w:r>
          </w:p>
          <w:p w14:paraId="0F179CC4" w14:textId="45CC005D" w:rsidR="7F3D966F" w:rsidRDefault="7F3D966F">
            <w:r w:rsidRPr="7F3D966F">
              <w:rPr>
                <w:rFonts w:ascii="Calibri" w:eastAsia="Calibri" w:hAnsi="Calibri" w:cs="Calibri"/>
                <w:sz w:val="20"/>
                <w:szCs w:val="20"/>
              </w:rPr>
              <w:t xml:space="preserve"> </w:t>
            </w:r>
          </w:p>
          <w:p w14:paraId="0CFBB971" w14:textId="58DFBFDD" w:rsidR="7F3D966F" w:rsidRDefault="7F3D966F">
            <w:r w:rsidRPr="7F3D966F">
              <w:rPr>
                <w:rFonts w:ascii="Calibri" w:eastAsia="Calibri" w:hAnsi="Calibri" w:cs="Calibri"/>
                <w:sz w:val="20"/>
                <w:szCs w:val="20"/>
              </w:rPr>
              <w:t xml:space="preserve"> </w:t>
            </w:r>
          </w:p>
          <w:p w14:paraId="2F4C0844" w14:textId="26944212" w:rsidR="7F3D966F" w:rsidRDefault="7F3D966F">
            <w:r w:rsidRPr="7F3D966F">
              <w:rPr>
                <w:rFonts w:ascii="Calibri" w:eastAsia="Calibri" w:hAnsi="Calibri" w:cs="Calibri"/>
                <w:sz w:val="20"/>
                <w:szCs w:val="20"/>
              </w:rPr>
              <w:t xml:space="preserve"> </w:t>
            </w:r>
          </w:p>
        </w:tc>
      </w:tr>
    </w:tbl>
    <w:p w14:paraId="352A38B6" w14:textId="69CB773E" w:rsidR="006A5B12" w:rsidRDefault="7F3D966F" w:rsidP="0A1C3A7D">
      <w:r w:rsidRPr="7F3D966F">
        <w:rPr>
          <w:rFonts w:ascii="Arial" w:eastAsia="Arial" w:hAnsi="Arial" w:cs="Arial"/>
        </w:rPr>
        <w:t xml:space="preserve"> </w:t>
      </w:r>
    </w:p>
    <w:p w14:paraId="39B46605" w14:textId="53425742" w:rsidR="006A5B12" w:rsidRDefault="7F3D966F" w:rsidP="0A1C3A7D">
      <w:r w:rsidRPr="7F3D966F">
        <w:rPr>
          <w:rFonts w:ascii="Arial" w:eastAsia="Arial" w:hAnsi="Arial" w:cs="Arial"/>
        </w:rPr>
        <w:t xml:space="preserve"> </w:t>
      </w:r>
    </w:p>
    <w:p w14:paraId="6A8666B0" w14:textId="0356F982" w:rsidR="006A5B12" w:rsidRDefault="006A5B12" w:rsidP="7F3D966F">
      <w:pPr>
        <w:sectPr w:rsidR="006A5B12" w:rsidSect="00E35318">
          <w:pgSz w:w="16840" w:h="11900" w:orient="landscape"/>
          <w:pgMar w:top="1701" w:right="1418" w:bottom="1134" w:left="1134" w:header="709" w:footer="709" w:gutter="0"/>
          <w:cols w:space="708"/>
          <w:titlePg/>
          <w:docGrid w:linePitch="360"/>
        </w:sectPr>
      </w:pPr>
    </w:p>
    <w:p w14:paraId="6537F28F" w14:textId="77777777" w:rsidR="003B14CF" w:rsidRDefault="003B14CF" w:rsidP="003B14CF"/>
    <w:p w14:paraId="77E370FD" w14:textId="77777777" w:rsidR="003B14CF" w:rsidRPr="00913678" w:rsidRDefault="0A1C3A7D" w:rsidP="00766ACD">
      <w:pPr>
        <w:pStyle w:val="berschrift2"/>
        <w:ind w:left="360"/>
        <w:rPr>
          <w:color w:val="auto"/>
        </w:rPr>
      </w:pPr>
      <w:bookmarkStart w:id="23" w:name="_Toc3493872"/>
      <w:bookmarkStart w:id="24" w:name="_Toc3579569"/>
      <w:bookmarkStart w:id="25" w:name="_Toc92378103"/>
      <w:r w:rsidRPr="00913678">
        <w:rPr>
          <w:color w:val="auto"/>
        </w:rPr>
        <w:t>3.3 Grundsätze der Leistungsbewertung</w:t>
      </w:r>
      <w:bookmarkEnd w:id="23"/>
      <w:bookmarkEnd w:id="24"/>
      <w:bookmarkEnd w:id="25"/>
    </w:p>
    <w:p w14:paraId="3450D27F" w14:textId="6AD469D7" w:rsidR="00FF59B3" w:rsidRDefault="00FF59B3" w:rsidP="00FF59B3">
      <w:pPr>
        <w:spacing w:before="358" w:line="360" w:lineRule="auto"/>
        <w:ind w:left="107" w:right="105"/>
        <w:jc w:val="both"/>
        <w:rPr>
          <w:rFonts w:eastAsia="Futura" w:cs="Futura"/>
          <w:color w:val="404040" w:themeColor="text1" w:themeTint="BF"/>
        </w:rPr>
      </w:pPr>
      <w:r w:rsidRPr="00FF59B3">
        <w:rPr>
          <w:rFonts w:eastAsia="Futura" w:cs="Futura"/>
          <w:color w:val="404040" w:themeColor="text1" w:themeTint="BF"/>
        </w:rPr>
        <w:t xml:space="preserve">Die rechtlich verbindlichen Grundsätze der Leistungsbewertung sind im Schulgesetz (§ 48 SchulG) sowie in der Ausbildungs- und Prüfungsordnung für die Sekundarstufe I (§ 6 APO-S I) dargestellt. Demgemäß sind bei der Leistungsbeurteilung von Schülerinnen und Schülern erbrachte Leistungen in den Beurteilungsbereichen „Schriftliche Arbeiten“ und „Sonstige Leistungen im Unterricht“ angemessen – mit gleichem Stellenwert – zu berücksichtigen. </w:t>
      </w:r>
    </w:p>
    <w:p w14:paraId="7FE99D07" w14:textId="77777777" w:rsidR="0024035E" w:rsidRDefault="00FF59B3" w:rsidP="0024035E">
      <w:pPr>
        <w:spacing w:before="358" w:line="360" w:lineRule="auto"/>
        <w:ind w:left="107" w:right="105"/>
        <w:jc w:val="both"/>
        <w:rPr>
          <w:rFonts w:eastAsia="Futura" w:cs="Futura"/>
          <w:color w:val="404040" w:themeColor="text1" w:themeTint="BF"/>
        </w:rPr>
      </w:pPr>
      <w:r w:rsidRPr="00FF59B3">
        <w:rPr>
          <w:rFonts w:eastAsia="Futura" w:cs="Futura"/>
          <w:color w:val="404040" w:themeColor="text1" w:themeTint="BF"/>
        </w:rPr>
        <w:t>Alle Kompetenzbereiche („Kommunikative Kompetenzen“, „Verfügbarkeit sprachlicher Mittel und sprachliche Korrektheit“, „Interkulturelle Kompetenzen“</w:t>
      </w:r>
      <w:r>
        <w:rPr>
          <w:rFonts w:eastAsia="Futura" w:cs="Futura"/>
          <w:color w:val="404040" w:themeColor="text1" w:themeTint="BF"/>
        </w:rPr>
        <w:t>, „Sprachmittlung“</w:t>
      </w:r>
      <w:r w:rsidR="0024035E">
        <w:rPr>
          <w:rFonts w:eastAsia="Futura" w:cs="Futura"/>
          <w:color w:val="404040" w:themeColor="text1" w:themeTint="BF"/>
        </w:rPr>
        <w:t xml:space="preserve"> </w:t>
      </w:r>
      <w:r w:rsidRPr="00FF59B3">
        <w:rPr>
          <w:rFonts w:eastAsia="Futura" w:cs="Futura"/>
          <w:color w:val="404040" w:themeColor="text1" w:themeTint="BF"/>
        </w:rPr>
        <w:t>und „Methodische Kompetenzen“) sind bei der Leistungsbewertung angemessen zu berücksichtigen. Dabei hat die produktive mündliche Sprachverwendung einen besonderen Stellenwert und soll regelmäßig systematisch überprüft werden.</w:t>
      </w:r>
    </w:p>
    <w:p w14:paraId="5BAF0319" w14:textId="403A221C" w:rsidR="0A1C3A7D" w:rsidRDefault="00FF59B3" w:rsidP="0024035E">
      <w:pPr>
        <w:spacing w:before="358" w:line="360" w:lineRule="auto"/>
        <w:ind w:left="107" w:right="105"/>
        <w:jc w:val="both"/>
        <w:rPr>
          <w:rFonts w:eastAsia="Futura" w:cs="Futura"/>
          <w:color w:val="404040" w:themeColor="text1" w:themeTint="BF"/>
        </w:rPr>
      </w:pPr>
      <w:r w:rsidRPr="00FF59B3">
        <w:rPr>
          <w:rFonts w:eastAsia="Futura" w:cs="Futura"/>
          <w:color w:val="404040" w:themeColor="text1" w:themeTint="BF"/>
        </w:rPr>
        <w:t xml:space="preserve">Die Leistungsbewertung insgesamt bezieht sich auf die im Zusammenhang mit dem Unterricht erworbenen Kompetenzen. </w:t>
      </w:r>
      <w:r w:rsidR="389F329B" w:rsidRPr="389F329B">
        <w:rPr>
          <w:rFonts w:eastAsia="Futura" w:cs="Futura"/>
          <w:color w:val="404040" w:themeColor="text1" w:themeTint="BF"/>
        </w:rPr>
        <w:t>Die Leistungsfeststellung bezieht sich auf die im Zusammenhang mit dem Unterricht erworbenen Kompetenzen.</w:t>
      </w:r>
    </w:p>
    <w:p w14:paraId="1B2E0CF9" w14:textId="77777777" w:rsidR="0024035E" w:rsidRPr="0024035E" w:rsidRDefault="0024035E" w:rsidP="0024035E">
      <w:pPr>
        <w:spacing w:before="358" w:line="360" w:lineRule="auto"/>
        <w:ind w:left="107" w:right="105"/>
        <w:jc w:val="both"/>
        <w:rPr>
          <w:rFonts w:eastAsia="Futura" w:cs="Futura"/>
          <w:b/>
          <w:bCs/>
          <w:color w:val="404040" w:themeColor="text1" w:themeTint="BF"/>
        </w:rPr>
      </w:pPr>
      <w:r w:rsidRPr="0024035E">
        <w:rPr>
          <w:rFonts w:eastAsia="Futura" w:cs="Futura"/>
          <w:b/>
          <w:bCs/>
          <w:color w:val="404040" w:themeColor="text1" w:themeTint="BF"/>
        </w:rPr>
        <w:t xml:space="preserve">Klassenarbeiten </w:t>
      </w:r>
    </w:p>
    <w:p w14:paraId="075DE935" w14:textId="22146DBF" w:rsidR="0024035E" w:rsidRDefault="0024035E" w:rsidP="00F8631A">
      <w:pPr>
        <w:pStyle w:val="Listenabsatz"/>
        <w:numPr>
          <w:ilvl w:val="0"/>
          <w:numId w:val="14"/>
        </w:numPr>
        <w:spacing w:before="358" w:line="360" w:lineRule="auto"/>
        <w:ind w:right="105"/>
        <w:jc w:val="both"/>
        <w:rPr>
          <w:rFonts w:eastAsia="Futura" w:cs="Futura"/>
          <w:color w:val="404040" w:themeColor="text1" w:themeTint="BF"/>
        </w:rPr>
      </w:pPr>
      <w:r w:rsidRPr="0024035E">
        <w:rPr>
          <w:rFonts w:eastAsia="Futura" w:cs="Futura"/>
          <w:color w:val="404040" w:themeColor="text1" w:themeTint="BF"/>
        </w:rPr>
        <w:t>bestehen aus mehreren Teilaufgaben, die in einem thematisch-inhaltlichen Zusammenhang stehen</w:t>
      </w:r>
      <w:r>
        <w:rPr>
          <w:rFonts w:eastAsia="Futura" w:cs="Futura"/>
          <w:color w:val="404040" w:themeColor="text1" w:themeTint="BF"/>
        </w:rPr>
        <w:t>,</w:t>
      </w:r>
    </w:p>
    <w:p w14:paraId="06ED4234" w14:textId="77777777" w:rsidR="0024035E" w:rsidRDefault="0024035E" w:rsidP="00F8631A">
      <w:pPr>
        <w:pStyle w:val="Listenabsatz"/>
        <w:numPr>
          <w:ilvl w:val="0"/>
          <w:numId w:val="14"/>
        </w:numPr>
        <w:spacing w:before="358" w:line="360" w:lineRule="auto"/>
        <w:ind w:right="105"/>
        <w:jc w:val="both"/>
        <w:rPr>
          <w:rFonts w:eastAsia="Futura" w:cs="Futura"/>
          <w:color w:val="404040" w:themeColor="text1" w:themeTint="BF"/>
        </w:rPr>
      </w:pPr>
      <w:r w:rsidRPr="0024035E">
        <w:rPr>
          <w:rFonts w:eastAsia="Futura" w:cs="Futura"/>
          <w:color w:val="404040" w:themeColor="text1" w:themeTint="BF"/>
        </w:rPr>
        <w:t xml:space="preserve">umfassen geschlossene, halboffene und offene Aufgaben, wobei der Anteil offener Aufgaben im Laufe der Lernzeit steigt und in den Jahrgangsstufen </w:t>
      </w:r>
      <w:r>
        <w:rPr>
          <w:rFonts w:eastAsia="Futura" w:cs="Futura"/>
          <w:color w:val="404040" w:themeColor="text1" w:themeTint="BF"/>
        </w:rPr>
        <w:t>9</w:t>
      </w:r>
      <w:r w:rsidRPr="0024035E">
        <w:rPr>
          <w:rFonts w:eastAsia="Futura" w:cs="Futura"/>
          <w:color w:val="404040" w:themeColor="text1" w:themeTint="BF"/>
        </w:rPr>
        <w:t xml:space="preserve"> und </w:t>
      </w:r>
      <w:r>
        <w:rPr>
          <w:rFonts w:eastAsia="Futura" w:cs="Futura"/>
          <w:color w:val="404040" w:themeColor="text1" w:themeTint="BF"/>
        </w:rPr>
        <w:t>10</w:t>
      </w:r>
      <w:r w:rsidRPr="0024035E">
        <w:rPr>
          <w:rFonts w:eastAsia="Futura" w:cs="Futura"/>
          <w:color w:val="404040" w:themeColor="text1" w:themeTint="BF"/>
        </w:rPr>
        <w:t xml:space="preserve"> überwiegt.            </w:t>
      </w:r>
    </w:p>
    <w:p w14:paraId="29219FEC" w14:textId="77777777" w:rsidR="0024035E" w:rsidRDefault="0024035E" w:rsidP="00F8631A">
      <w:pPr>
        <w:pStyle w:val="Listenabsatz"/>
        <w:numPr>
          <w:ilvl w:val="0"/>
          <w:numId w:val="14"/>
        </w:numPr>
        <w:spacing w:before="358" w:line="360" w:lineRule="auto"/>
        <w:ind w:right="105"/>
        <w:jc w:val="both"/>
        <w:rPr>
          <w:rFonts w:eastAsia="Futura" w:cs="Futura"/>
          <w:color w:val="404040" w:themeColor="text1" w:themeTint="BF"/>
        </w:rPr>
      </w:pPr>
      <w:r w:rsidRPr="0024035E">
        <w:rPr>
          <w:rFonts w:eastAsia="Futura" w:cs="Futura"/>
          <w:color w:val="404040" w:themeColor="text1" w:themeTint="BF"/>
        </w:rPr>
        <w:t xml:space="preserve">Bei der Bewertung werden Verstöße gegen die Sprachrichtigkeit auch daraufhin beurteilt, in welchem Maße sie die Kommunikation insgesamt beeinträchtigen.                                </w:t>
      </w:r>
    </w:p>
    <w:p w14:paraId="40B92280" w14:textId="77777777" w:rsidR="0024035E" w:rsidRDefault="0024035E" w:rsidP="00F8631A">
      <w:pPr>
        <w:pStyle w:val="Listenabsatz"/>
        <w:numPr>
          <w:ilvl w:val="0"/>
          <w:numId w:val="14"/>
        </w:numPr>
        <w:spacing w:before="358" w:line="360" w:lineRule="auto"/>
        <w:ind w:right="105"/>
        <w:jc w:val="both"/>
        <w:rPr>
          <w:rFonts w:eastAsia="Futura" w:cs="Futura"/>
          <w:color w:val="404040" w:themeColor="text1" w:themeTint="BF"/>
        </w:rPr>
      </w:pPr>
      <w:r w:rsidRPr="0024035E">
        <w:rPr>
          <w:rFonts w:eastAsia="Futura" w:cs="Futura"/>
          <w:color w:val="404040" w:themeColor="text1" w:themeTint="BF"/>
        </w:rPr>
        <w:t xml:space="preserve">Bei der Notenbildung für offene Aufgaben kommt der sprachlichen Leistung in der Regel ein etwas höheres Gewicht zu als der inhaltlichen Leistung.   </w:t>
      </w:r>
    </w:p>
    <w:p w14:paraId="11D312C4" w14:textId="5C46A345" w:rsidR="0024035E" w:rsidRDefault="0024035E" w:rsidP="00F8631A">
      <w:pPr>
        <w:pStyle w:val="Listenabsatz"/>
        <w:numPr>
          <w:ilvl w:val="0"/>
          <w:numId w:val="14"/>
        </w:numPr>
        <w:spacing w:before="358" w:line="360" w:lineRule="auto"/>
        <w:ind w:right="105"/>
        <w:jc w:val="both"/>
        <w:rPr>
          <w:rFonts w:eastAsia="Futura" w:cs="Futura"/>
          <w:color w:val="404040" w:themeColor="text1" w:themeTint="BF"/>
        </w:rPr>
      </w:pPr>
      <w:r w:rsidRPr="0024035E">
        <w:rPr>
          <w:rFonts w:eastAsia="Futura" w:cs="Futura"/>
          <w:color w:val="404040" w:themeColor="text1" w:themeTint="BF"/>
        </w:rPr>
        <w:lastRenderedPageBreak/>
        <w:t>Die Bewertung der Klassenarbeiten erfolgt nach Punkten. Die Höchstzahl erreichbarer Punkte kann unterschiedlich sein. Bei Erreichen der Hälfte der Höchstpunktzahl wird die Klassenarbeit mit „ausreichend“ bewertet. Die weiteren Notenstufen bis zur Note „sehr gut“ sind in vom Fachlehrer</w:t>
      </w:r>
      <w:r w:rsidR="006E17C0">
        <w:rPr>
          <w:rFonts w:eastAsia="Futura" w:cs="Futura"/>
          <w:color w:val="404040" w:themeColor="text1" w:themeTint="BF"/>
        </w:rPr>
        <w:t>/ von der Fachlehrerin</w:t>
      </w:r>
      <w:r w:rsidRPr="0024035E">
        <w:rPr>
          <w:rFonts w:eastAsia="Futura" w:cs="Futura"/>
          <w:color w:val="404040" w:themeColor="text1" w:themeTint="BF"/>
        </w:rPr>
        <w:t xml:space="preserve"> festgelegte Punktbereiche eingeteilt. </w:t>
      </w:r>
    </w:p>
    <w:p w14:paraId="122C3308" w14:textId="77777777" w:rsidR="0024035E" w:rsidRPr="0024035E" w:rsidRDefault="0024035E" w:rsidP="0024035E">
      <w:pPr>
        <w:spacing w:before="358" w:line="360" w:lineRule="auto"/>
        <w:ind w:right="105"/>
        <w:jc w:val="both"/>
        <w:rPr>
          <w:rFonts w:eastAsia="Futura" w:cs="Futura"/>
          <w:b/>
          <w:bCs/>
          <w:color w:val="404040" w:themeColor="text1" w:themeTint="BF"/>
        </w:rPr>
      </w:pPr>
      <w:r w:rsidRPr="0024035E">
        <w:rPr>
          <w:rFonts w:eastAsia="Futura" w:cs="Futura"/>
          <w:b/>
          <w:bCs/>
          <w:color w:val="404040" w:themeColor="text1" w:themeTint="BF"/>
        </w:rPr>
        <w:t xml:space="preserve">Mündliche Prüfung anstelle einer Klassenarbeit </w:t>
      </w:r>
    </w:p>
    <w:p w14:paraId="7E708359" w14:textId="77777777" w:rsidR="00EF0F15" w:rsidRDefault="0024035E" w:rsidP="00F8631A">
      <w:pPr>
        <w:pStyle w:val="Listenabsatz"/>
        <w:numPr>
          <w:ilvl w:val="0"/>
          <w:numId w:val="15"/>
        </w:numPr>
        <w:spacing w:before="358" w:line="360" w:lineRule="auto"/>
        <w:ind w:right="105"/>
        <w:jc w:val="both"/>
        <w:rPr>
          <w:rFonts w:eastAsia="Futura" w:cs="Futura"/>
          <w:color w:val="404040" w:themeColor="text1" w:themeTint="BF"/>
        </w:rPr>
      </w:pPr>
      <w:r w:rsidRPr="0024035E">
        <w:rPr>
          <w:rFonts w:eastAsia="Futura" w:cs="Futura"/>
          <w:color w:val="404040" w:themeColor="text1" w:themeTint="BF"/>
        </w:rPr>
        <w:t>findet als Paarprüfung statt</w:t>
      </w:r>
      <w:r w:rsidR="00EF0F15">
        <w:rPr>
          <w:rFonts w:eastAsia="Futura" w:cs="Futura"/>
          <w:color w:val="404040" w:themeColor="text1" w:themeTint="BF"/>
        </w:rPr>
        <w:t xml:space="preserve"> (</w:t>
      </w:r>
      <w:r w:rsidRPr="0024035E">
        <w:rPr>
          <w:rFonts w:eastAsia="Futura" w:cs="Futura"/>
          <w:color w:val="404040" w:themeColor="text1" w:themeTint="BF"/>
        </w:rPr>
        <w:t>Dauer: bis zu 15 Minuten</w:t>
      </w:r>
      <w:r w:rsidR="00EF0F15">
        <w:rPr>
          <w:rFonts w:eastAsia="Futura" w:cs="Futura"/>
          <w:color w:val="404040" w:themeColor="text1" w:themeTint="BF"/>
        </w:rPr>
        <w:t>)</w:t>
      </w:r>
      <w:r w:rsidRPr="0024035E">
        <w:rPr>
          <w:rFonts w:eastAsia="Futura" w:cs="Futura"/>
          <w:color w:val="404040" w:themeColor="text1" w:themeTint="BF"/>
        </w:rPr>
        <w:t xml:space="preserve"> </w:t>
      </w:r>
    </w:p>
    <w:p w14:paraId="3273379D" w14:textId="753A9AED" w:rsidR="00EF0F15" w:rsidRDefault="0024035E" w:rsidP="00F8631A">
      <w:pPr>
        <w:pStyle w:val="Listenabsatz"/>
        <w:numPr>
          <w:ilvl w:val="0"/>
          <w:numId w:val="15"/>
        </w:numPr>
        <w:spacing w:before="358" w:line="360" w:lineRule="auto"/>
        <w:ind w:right="105"/>
        <w:jc w:val="both"/>
        <w:rPr>
          <w:rFonts w:eastAsia="Futura" w:cs="Futura"/>
          <w:color w:val="404040" w:themeColor="text1" w:themeTint="BF"/>
        </w:rPr>
      </w:pPr>
      <w:r w:rsidRPr="0024035E">
        <w:rPr>
          <w:rFonts w:eastAsia="Futura" w:cs="Futura"/>
          <w:color w:val="404040" w:themeColor="text1" w:themeTint="BF"/>
        </w:rPr>
        <w:t xml:space="preserve">umfasst die beiden Teile „freies Sprechen“ und „an Gesprächen teilnehmen“ </w:t>
      </w:r>
    </w:p>
    <w:p w14:paraId="64566DF2" w14:textId="3F8AA683" w:rsidR="00EF0F15" w:rsidRDefault="00EF0F15" w:rsidP="00F8631A">
      <w:pPr>
        <w:pStyle w:val="Listenabsatz"/>
        <w:numPr>
          <w:ilvl w:val="0"/>
          <w:numId w:val="15"/>
        </w:numPr>
        <w:spacing w:before="358" w:line="360" w:lineRule="auto"/>
        <w:ind w:right="105"/>
        <w:jc w:val="both"/>
        <w:rPr>
          <w:rFonts w:eastAsia="Futura" w:cs="Futura"/>
          <w:color w:val="404040" w:themeColor="text1" w:themeTint="BF"/>
        </w:rPr>
      </w:pPr>
      <w:r>
        <w:rPr>
          <w:rFonts w:eastAsia="Futura" w:cs="Futura"/>
          <w:color w:val="404040" w:themeColor="text1" w:themeTint="BF"/>
        </w:rPr>
        <w:t xml:space="preserve">wird in den </w:t>
      </w:r>
      <w:r w:rsidRPr="001A7747">
        <w:rPr>
          <w:rFonts w:eastAsia="Futura" w:cs="Futura"/>
        </w:rPr>
        <w:t xml:space="preserve">Jahrgangsstufen </w:t>
      </w:r>
      <w:r w:rsidR="001A7747">
        <w:rPr>
          <w:rFonts w:eastAsia="Futura" w:cs="Futura"/>
        </w:rPr>
        <w:t>8</w:t>
      </w:r>
      <w:r w:rsidRPr="001A7747">
        <w:rPr>
          <w:rFonts w:eastAsia="Futura" w:cs="Futura"/>
        </w:rPr>
        <w:t>.2.</w:t>
      </w:r>
      <w:r w:rsidR="00F134A2" w:rsidRPr="001A7747">
        <w:rPr>
          <w:rFonts w:eastAsia="Futura" w:cs="Futura"/>
        </w:rPr>
        <w:t xml:space="preserve">, </w:t>
      </w:r>
      <w:r w:rsidR="00F134A2">
        <w:rPr>
          <w:rFonts w:eastAsia="Futura" w:cs="Futura"/>
          <w:color w:val="404040" w:themeColor="text1" w:themeTint="BF"/>
        </w:rPr>
        <w:t xml:space="preserve">EF </w:t>
      </w:r>
      <w:r>
        <w:rPr>
          <w:rFonts w:eastAsia="Futura" w:cs="Futura"/>
          <w:color w:val="404040" w:themeColor="text1" w:themeTint="BF"/>
        </w:rPr>
        <w:t>und Q2 durchgeführt</w:t>
      </w:r>
    </w:p>
    <w:p w14:paraId="28201CD2" w14:textId="77777777" w:rsidR="00EF0F15" w:rsidRDefault="0024035E" w:rsidP="00EF0F15">
      <w:pPr>
        <w:spacing w:before="358" w:line="360" w:lineRule="auto"/>
        <w:ind w:right="105"/>
        <w:jc w:val="both"/>
        <w:rPr>
          <w:rFonts w:eastAsia="Futura" w:cs="Futura"/>
          <w:color w:val="404040" w:themeColor="text1" w:themeTint="BF"/>
        </w:rPr>
      </w:pPr>
      <w:r w:rsidRPr="00EF0F15">
        <w:rPr>
          <w:rFonts w:eastAsia="Futura" w:cs="Futura"/>
          <w:b/>
          <w:bCs/>
          <w:color w:val="404040" w:themeColor="text1" w:themeTint="BF"/>
        </w:rPr>
        <w:t>Sonstige Leistungen</w:t>
      </w:r>
      <w:r w:rsidRPr="00EF0F15">
        <w:rPr>
          <w:rFonts w:eastAsia="Futura" w:cs="Futura"/>
          <w:color w:val="404040" w:themeColor="text1" w:themeTint="BF"/>
        </w:rPr>
        <w:t xml:space="preserve">  </w:t>
      </w:r>
    </w:p>
    <w:p w14:paraId="10BA77DB" w14:textId="77777777" w:rsidR="00EF0F15" w:rsidRDefault="0024035E" w:rsidP="00F8631A">
      <w:pPr>
        <w:pStyle w:val="Listenabsatz"/>
        <w:numPr>
          <w:ilvl w:val="0"/>
          <w:numId w:val="16"/>
        </w:numPr>
        <w:spacing w:before="358" w:line="360" w:lineRule="auto"/>
        <w:ind w:right="105"/>
        <w:jc w:val="both"/>
        <w:rPr>
          <w:rFonts w:eastAsia="Futura" w:cs="Futura"/>
          <w:color w:val="404040" w:themeColor="text1" w:themeTint="BF"/>
        </w:rPr>
      </w:pPr>
      <w:r w:rsidRPr="00EF0F15">
        <w:rPr>
          <w:rFonts w:eastAsia="Futura" w:cs="Futura"/>
          <w:color w:val="404040" w:themeColor="text1" w:themeTint="BF"/>
        </w:rPr>
        <w:t xml:space="preserve">Teilnahme am Unterrichtsgeschehen (rezeptiv sowie kommunikativ und bezüglich der Sprachproduktion, schriftlich und vor allem mündlich) </w:t>
      </w:r>
    </w:p>
    <w:p w14:paraId="0155C2F8" w14:textId="1CF28894" w:rsidR="00EF0F15" w:rsidRDefault="0024035E" w:rsidP="00F8631A">
      <w:pPr>
        <w:pStyle w:val="Listenabsatz"/>
        <w:numPr>
          <w:ilvl w:val="0"/>
          <w:numId w:val="16"/>
        </w:numPr>
        <w:spacing w:before="358" w:line="360" w:lineRule="auto"/>
        <w:ind w:right="105"/>
        <w:jc w:val="both"/>
        <w:rPr>
          <w:rFonts w:eastAsia="Futura" w:cs="Futura"/>
          <w:color w:val="404040" w:themeColor="text1" w:themeTint="BF"/>
        </w:rPr>
      </w:pPr>
      <w:r w:rsidRPr="00EF0F15">
        <w:rPr>
          <w:rFonts w:eastAsia="Futura" w:cs="Futura"/>
          <w:color w:val="404040" w:themeColor="text1" w:themeTint="BF"/>
        </w:rPr>
        <w:t>einzelne Kompetenzen, die punktuell überprüft werden z.B. Vokabeltests</w:t>
      </w:r>
      <w:r w:rsidR="00EF0F15" w:rsidRPr="00EF0F15">
        <w:rPr>
          <w:rFonts w:eastAsia="Futura" w:cs="Futura"/>
          <w:color w:val="404040" w:themeColor="text1" w:themeTint="BF"/>
        </w:rPr>
        <w:t xml:space="preserve"> </w:t>
      </w:r>
      <w:r w:rsidR="00EF0F15">
        <w:rPr>
          <w:rFonts w:eastAsia="Futura" w:cs="Futura"/>
          <w:color w:val="404040" w:themeColor="text1" w:themeTint="BF"/>
        </w:rPr>
        <w:t>(</w:t>
      </w:r>
      <w:r w:rsidR="00EF0F15" w:rsidRPr="00EF0F15">
        <w:rPr>
          <w:rFonts w:eastAsia="Futura" w:cs="Futura"/>
          <w:color w:val="404040" w:themeColor="text1" w:themeTint="BF"/>
        </w:rPr>
        <w:t>Abfrage von Wörtern und Sätzen)</w:t>
      </w:r>
      <w:r w:rsidRPr="00EF0F15">
        <w:rPr>
          <w:rFonts w:eastAsia="Futura" w:cs="Futura"/>
          <w:color w:val="404040" w:themeColor="text1" w:themeTint="BF"/>
        </w:rPr>
        <w:t xml:space="preserve">, Überprüfung des Hör- und Leseverstehens, vorgetragene Hausaufgaben oder Protokolle einer Einzel- oder Gruppenarbeitsphase) </w:t>
      </w:r>
    </w:p>
    <w:p w14:paraId="1F0A1040" w14:textId="204C5D6B" w:rsidR="00EF0F15" w:rsidRPr="001A7747" w:rsidRDefault="0024035E" w:rsidP="001A7747">
      <w:pPr>
        <w:pStyle w:val="Listenabsatz"/>
        <w:numPr>
          <w:ilvl w:val="0"/>
          <w:numId w:val="16"/>
        </w:numPr>
        <w:spacing w:before="358" w:line="360" w:lineRule="auto"/>
        <w:ind w:right="105"/>
        <w:jc w:val="both"/>
        <w:rPr>
          <w:rFonts w:eastAsia="Futura" w:cs="Futura"/>
          <w:color w:val="404040" w:themeColor="text1" w:themeTint="BF"/>
        </w:rPr>
      </w:pPr>
      <w:r w:rsidRPr="00EF0F15">
        <w:rPr>
          <w:rFonts w:eastAsia="Futura" w:cs="Futura"/>
          <w:color w:val="404040" w:themeColor="text1" w:themeTint="BF"/>
        </w:rPr>
        <w:t>längerfristig gestellte komplexere Aufgaben</w:t>
      </w:r>
    </w:p>
    <w:p w14:paraId="0232B25C" w14:textId="77777777" w:rsidR="00EF0F15" w:rsidRDefault="00EF0F15" w:rsidP="0A1C3A7D">
      <w:pPr>
        <w:spacing w:before="72"/>
        <w:ind w:left="107"/>
        <w:rPr>
          <w:rFonts w:eastAsia="Futura" w:cs="Futura"/>
          <w:b/>
          <w:bCs/>
          <w:color w:val="404040" w:themeColor="text1" w:themeTint="BF"/>
        </w:rPr>
      </w:pPr>
    </w:p>
    <w:p w14:paraId="448297F9" w14:textId="601E370C" w:rsidR="0A1C3A7D" w:rsidRDefault="389F329B" w:rsidP="0A1C3A7D">
      <w:pPr>
        <w:spacing w:before="72"/>
        <w:ind w:left="107"/>
        <w:rPr>
          <w:rFonts w:eastAsia="Futura" w:cs="Futura"/>
          <w:b/>
          <w:bCs/>
          <w:color w:val="404040" w:themeColor="text1" w:themeTint="BF"/>
        </w:rPr>
      </w:pPr>
      <w:r w:rsidRPr="389F329B">
        <w:rPr>
          <w:rFonts w:eastAsia="Futura" w:cs="Futura"/>
          <w:b/>
          <w:bCs/>
          <w:color w:val="404040" w:themeColor="text1" w:themeTint="BF"/>
        </w:rPr>
        <w:t>Anzahl/ Dauer von Klassenarbeiten und Klausuren</w:t>
      </w:r>
    </w:p>
    <w:p w14:paraId="245FCDD1" w14:textId="77777777" w:rsidR="00EF0F15" w:rsidRDefault="00EF0F15" w:rsidP="0A1C3A7D">
      <w:pPr>
        <w:spacing w:before="72"/>
        <w:ind w:left="107"/>
        <w:rPr>
          <w:rFonts w:eastAsia="Futura" w:cs="Futura"/>
          <w:b/>
          <w:bCs/>
          <w:color w:val="000000" w:themeColor="text1"/>
        </w:rPr>
      </w:pPr>
    </w:p>
    <w:tbl>
      <w:tblPr>
        <w:tblStyle w:val="Tabellenraster"/>
        <w:tblW w:w="8498" w:type="dxa"/>
        <w:tblLayout w:type="fixed"/>
        <w:tblLook w:val="06A0" w:firstRow="1" w:lastRow="0" w:firstColumn="1" w:lastColumn="0" w:noHBand="1" w:noVBand="1"/>
      </w:tblPr>
      <w:tblGrid>
        <w:gridCol w:w="1830"/>
        <w:gridCol w:w="2985"/>
        <w:gridCol w:w="3683"/>
      </w:tblGrid>
      <w:tr w:rsidR="0A1C3A7D" w14:paraId="6F08BF54" w14:textId="77777777" w:rsidTr="00FD1391">
        <w:tc>
          <w:tcPr>
            <w:tcW w:w="1830" w:type="dxa"/>
          </w:tcPr>
          <w:p w14:paraId="4383B204" w14:textId="62CDB7AE"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Klasse/ Stufe</w:t>
            </w:r>
          </w:p>
        </w:tc>
        <w:tc>
          <w:tcPr>
            <w:tcW w:w="2985" w:type="dxa"/>
          </w:tcPr>
          <w:p w14:paraId="4C568006" w14:textId="055567E1" w:rsidR="0A1C3A7D" w:rsidRDefault="389F329B" w:rsidP="00EF0F15">
            <w:pPr>
              <w:jc w:val="center"/>
              <w:rPr>
                <w:rFonts w:eastAsia="Futura" w:cs="Futura"/>
                <w:b/>
                <w:bCs/>
                <w:color w:val="404040" w:themeColor="text1" w:themeTint="BF"/>
              </w:rPr>
            </w:pPr>
            <w:r w:rsidRPr="389F329B">
              <w:rPr>
                <w:rFonts w:eastAsia="Futura" w:cs="Futura"/>
                <w:b/>
                <w:bCs/>
                <w:color w:val="404040" w:themeColor="text1" w:themeTint="BF"/>
              </w:rPr>
              <w:t>Anzahl</w:t>
            </w:r>
          </w:p>
        </w:tc>
        <w:tc>
          <w:tcPr>
            <w:tcW w:w="3683" w:type="dxa"/>
          </w:tcPr>
          <w:p w14:paraId="3C706327" w14:textId="6A5B5F11" w:rsidR="0A1C3A7D" w:rsidRDefault="389F329B" w:rsidP="00EF0F15">
            <w:pPr>
              <w:jc w:val="center"/>
              <w:rPr>
                <w:rFonts w:eastAsia="Futura" w:cs="Futura"/>
                <w:b/>
                <w:bCs/>
                <w:color w:val="404040" w:themeColor="text1" w:themeTint="BF"/>
              </w:rPr>
            </w:pPr>
            <w:r w:rsidRPr="389F329B">
              <w:rPr>
                <w:rFonts w:eastAsia="Futura" w:cs="Futura"/>
                <w:b/>
                <w:bCs/>
                <w:color w:val="404040" w:themeColor="text1" w:themeTint="BF"/>
              </w:rPr>
              <w:t xml:space="preserve">Dauer </w:t>
            </w:r>
          </w:p>
        </w:tc>
      </w:tr>
      <w:tr w:rsidR="0A1C3A7D" w14:paraId="0BFAD14E" w14:textId="77777777" w:rsidTr="00FD1391">
        <w:tc>
          <w:tcPr>
            <w:tcW w:w="1830" w:type="dxa"/>
          </w:tcPr>
          <w:p w14:paraId="35C57E4C" w14:textId="2B6C4093" w:rsidR="0A1C3A7D" w:rsidRPr="00EF0F15" w:rsidRDefault="00EF0F15" w:rsidP="00EF0F15">
            <w:pPr>
              <w:jc w:val="center"/>
              <w:rPr>
                <w:rFonts w:eastAsia="Futura" w:cs="Futura"/>
                <w:color w:val="404040" w:themeColor="text1" w:themeTint="BF"/>
              </w:rPr>
            </w:pPr>
            <w:r>
              <w:rPr>
                <w:rFonts w:eastAsia="Futura" w:cs="Futura"/>
                <w:color w:val="404040" w:themeColor="text1" w:themeTint="BF"/>
              </w:rPr>
              <w:t>7</w:t>
            </w:r>
          </w:p>
        </w:tc>
        <w:tc>
          <w:tcPr>
            <w:tcW w:w="2985" w:type="dxa"/>
          </w:tcPr>
          <w:p w14:paraId="0DE6ACED" w14:textId="79818214" w:rsidR="0A1C3A7D" w:rsidRPr="00EF0F15" w:rsidRDefault="389F329B" w:rsidP="00EF0F15">
            <w:pPr>
              <w:jc w:val="center"/>
              <w:rPr>
                <w:rFonts w:eastAsia="Futura" w:cs="Futura"/>
                <w:color w:val="404040" w:themeColor="text1" w:themeTint="BF"/>
              </w:rPr>
            </w:pPr>
            <w:r w:rsidRPr="00EF0F15">
              <w:rPr>
                <w:rFonts w:eastAsia="Futura" w:cs="Futura"/>
                <w:color w:val="404040" w:themeColor="text1" w:themeTint="BF"/>
              </w:rPr>
              <w:t>6</w:t>
            </w:r>
          </w:p>
        </w:tc>
        <w:tc>
          <w:tcPr>
            <w:tcW w:w="3683" w:type="dxa"/>
          </w:tcPr>
          <w:p w14:paraId="52BB65DF" w14:textId="1BAD85CE" w:rsidR="0A1C3A7D" w:rsidRPr="00EF0F15" w:rsidRDefault="00EF0F15" w:rsidP="00EF0F15">
            <w:pPr>
              <w:jc w:val="center"/>
              <w:rPr>
                <w:rFonts w:eastAsia="Futura" w:cs="Futura"/>
                <w:color w:val="404040" w:themeColor="text1" w:themeTint="BF"/>
              </w:rPr>
            </w:pPr>
            <w:r w:rsidRPr="00EF0F15">
              <w:rPr>
                <w:rFonts w:eastAsia="Futura" w:cs="Futura"/>
                <w:color w:val="404040" w:themeColor="text1" w:themeTint="BF"/>
              </w:rPr>
              <w:t xml:space="preserve"> (45</w:t>
            </w:r>
            <w:r>
              <w:rPr>
                <w:rFonts w:eastAsia="Futura" w:cs="Futura"/>
                <w:color w:val="404040" w:themeColor="text1" w:themeTint="BF"/>
              </w:rPr>
              <w:t>-60</w:t>
            </w:r>
            <w:r w:rsidRPr="00EF0F15">
              <w:rPr>
                <w:rFonts w:eastAsia="Futura" w:cs="Futura"/>
                <w:color w:val="404040" w:themeColor="text1" w:themeTint="BF"/>
              </w:rPr>
              <w:t xml:space="preserve"> Min.)</w:t>
            </w:r>
          </w:p>
        </w:tc>
      </w:tr>
      <w:tr w:rsidR="0A1C3A7D" w14:paraId="367BADBF" w14:textId="77777777" w:rsidTr="00FD1391">
        <w:tc>
          <w:tcPr>
            <w:tcW w:w="1830" w:type="dxa"/>
          </w:tcPr>
          <w:p w14:paraId="39DAB073" w14:textId="656F0FD3" w:rsidR="0A1C3A7D" w:rsidRPr="00EF0F15" w:rsidRDefault="00EF0F15" w:rsidP="00EF0F15">
            <w:pPr>
              <w:jc w:val="center"/>
              <w:rPr>
                <w:rFonts w:eastAsia="Futura" w:cs="Futura"/>
                <w:color w:val="404040" w:themeColor="text1" w:themeTint="BF"/>
              </w:rPr>
            </w:pPr>
            <w:r>
              <w:rPr>
                <w:rFonts w:eastAsia="Futura" w:cs="Futura"/>
                <w:color w:val="404040" w:themeColor="text1" w:themeTint="BF"/>
              </w:rPr>
              <w:t>8</w:t>
            </w:r>
          </w:p>
        </w:tc>
        <w:tc>
          <w:tcPr>
            <w:tcW w:w="2985" w:type="dxa"/>
          </w:tcPr>
          <w:p w14:paraId="76C79411" w14:textId="6DA69D9D" w:rsidR="0A1C3A7D" w:rsidRPr="00EF0F15" w:rsidRDefault="389F329B" w:rsidP="00EF0F15">
            <w:pPr>
              <w:jc w:val="center"/>
              <w:rPr>
                <w:rFonts w:eastAsia="Futura" w:cs="Futura"/>
                <w:color w:val="404040" w:themeColor="text1" w:themeTint="BF"/>
              </w:rPr>
            </w:pPr>
            <w:r w:rsidRPr="00EF0F15">
              <w:rPr>
                <w:rFonts w:eastAsia="Futura" w:cs="Futura"/>
                <w:color w:val="404040" w:themeColor="text1" w:themeTint="BF"/>
              </w:rPr>
              <w:t xml:space="preserve">6 </w:t>
            </w:r>
          </w:p>
        </w:tc>
        <w:tc>
          <w:tcPr>
            <w:tcW w:w="3683" w:type="dxa"/>
          </w:tcPr>
          <w:p w14:paraId="66D99297" w14:textId="3FFA3BCA" w:rsidR="0A1C3A7D" w:rsidRPr="00EF0F15" w:rsidRDefault="00EF0F15" w:rsidP="00EF0F15">
            <w:pPr>
              <w:jc w:val="center"/>
              <w:rPr>
                <w:rFonts w:eastAsia="Futura" w:cs="Futura"/>
                <w:color w:val="404040" w:themeColor="text1" w:themeTint="BF"/>
              </w:rPr>
            </w:pPr>
            <w:r w:rsidRPr="00EF0F15">
              <w:rPr>
                <w:rFonts w:eastAsia="Futura" w:cs="Futura"/>
                <w:color w:val="404040" w:themeColor="text1" w:themeTint="BF"/>
              </w:rPr>
              <w:t>(45</w:t>
            </w:r>
            <w:r>
              <w:rPr>
                <w:rFonts w:eastAsia="Futura" w:cs="Futura"/>
                <w:color w:val="404040" w:themeColor="text1" w:themeTint="BF"/>
              </w:rPr>
              <w:t>-60</w:t>
            </w:r>
            <w:r w:rsidRPr="00EF0F15">
              <w:rPr>
                <w:rFonts w:eastAsia="Futura" w:cs="Futura"/>
                <w:color w:val="404040" w:themeColor="text1" w:themeTint="BF"/>
              </w:rPr>
              <w:t xml:space="preserve"> Min.)</w:t>
            </w:r>
          </w:p>
        </w:tc>
      </w:tr>
      <w:tr w:rsidR="00EF0F15" w:rsidRPr="00EF0F15" w14:paraId="35995F19" w14:textId="77777777" w:rsidTr="00FD1391">
        <w:tblPrEx>
          <w:tblLook w:val="04A0" w:firstRow="1" w:lastRow="0" w:firstColumn="1" w:lastColumn="0" w:noHBand="0" w:noVBand="1"/>
        </w:tblPrEx>
        <w:tc>
          <w:tcPr>
            <w:tcW w:w="1830" w:type="dxa"/>
          </w:tcPr>
          <w:p w14:paraId="63F81BFE" w14:textId="6BE65E32" w:rsidR="00EF0F15" w:rsidRPr="00EF0F15" w:rsidRDefault="00EF0F15" w:rsidP="00F55CCF">
            <w:pPr>
              <w:jc w:val="center"/>
              <w:rPr>
                <w:rFonts w:eastAsia="Futura" w:cs="Futura"/>
                <w:color w:val="404040" w:themeColor="text1" w:themeTint="BF"/>
              </w:rPr>
            </w:pPr>
            <w:r>
              <w:rPr>
                <w:rFonts w:eastAsia="Futura" w:cs="Futura"/>
                <w:color w:val="404040" w:themeColor="text1" w:themeTint="BF"/>
              </w:rPr>
              <w:t>9</w:t>
            </w:r>
          </w:p>
        </w:tc>
        <w:tc>
          <w:tcPr>
            <w:tcW w:w="2985" w:type="dxa"/>
          </w:tcPr>
          <w:p w14:paraId="4056B97D" w14:textId="55D2B279" w:rsidR="00EF0F15" w:rsidRPr="00EF0F15" w:rsidRDefault="00EF0F15" w:rsidP="00F55CCF">
            <w:pPr>
              <w:jc w:val="center"/>
              <w:rPr>
                <w:rFonts w:eastAsia="Futura" w:cs="Futura"/>
                <w:color w:val="404040" w:themeColor="text1" w:themeTint="BF"/>
              </w:rPr>
            </w:pPr>
            <w:r>
              <w:rPr>
                <w:rFonts w:eastAsia="Futura" w:cs="Futura"/>
                <w:color w:val="404040" w:themeColor="text1" w:themeTint="BF"/>
              </w:rPr>
              <w:t>5</w:t>
            </w:r>
          </w:p>
        </w:tc>
        <w:tc>
          <w:tcPr>
            <w:tcW w:w="3683" w:type="dxa"/>
          </w:tcPr>
          <w:p w14:paraId="5A16BE8F" w14:textId="5B3EF676" w:rsidR="00EF0F15" w:rsidRPr="00EF0F15" w:rsidRDefault="00EF0F15" w:rsidP="00F55CCF">
            <w:pPr>
              <w:jc w:val="center"/>
              <w:rPr>
                <w:rFonts w:eastAsia="Futura" w:cs="Futura"/>
                <w:color w:val="404040" w:themeColor="text1" w:themeTint="BF"/>
              </w:rPr>
            </w:pPr>
            <w:r w:rsidRPr="00EF0F15">
              <w:rPr>
                <w:rFonts w:eastAsia="Futura" w:cs="Futura"/>
                <w:color w:val="404040" w:themeColor="text1" w:themeTint="BF"/>
              </w:rPr>
              <w:t>(45</w:t>
            </w:r>
            <w:r>
              <w:rPr>
                <w:rFonts w:eastAsia="Futura" w:cs="Futura"/>
                <w:color w:val="404040" w:themeColor="text1" w:themeTint="BF"/>
              </w:rPr>
              <w:t>-60</w:t>
            </w:r>
            <w:r w:rsidRPr="00EF0F15">
              <w:rPr>
                <w:rFonts w:eastAsia="Futura" w:cs="Futura"/>
                <w:color w:val="404040" w:themeColor="text1" w:themeTint="BF"/>
              </w:rPr>
              <w:t xml:space="preserve"> Min.)</w:t>
            </w:r>
          </w:p>
        </w:tc>
      </w:tr>
      <w:tr w:rsidR="00EF0F15" w:rsidRPr="00EF0F15" w14:paraId="1A2B6CDA" w14:textId="77777777" w:rsidTr="00FD1391">
        <w:tblPrEx>
          <w:tblLook w:val="04A0" w:firstRow="1" w:lastRow="0" w:firstColumn="1" w:lastColumn="0" w:noHBand="0" w:noVBand="1"/>
        </w:tblPrEx>
        <w:tc>
          <w:tcPr>
            <w:tcW w:w="1830" w:type="dxa"/>
          </w:tcPr>
          <w:p w14:paraId="57E2122E" w14:textId="4E15D75E" w:rsidR="00EF0F15" w:rsidRPr="00EF0F15" w:rsidRDefault="00EF0F15" w:rsidP="00F55CCF">
            <w:pPr>
              <w:jc w:val="center"/>
              <w:rPr>
                <w:rFonts w:eastAsia="Futura" w:cs="Futura"/>
                <w:color w:val="404040" w:themeColor="text1" w:themeTint="BF"/>
              </w:rPr>
            </w:pPr>
            <w:r>
              <w:rPr>
                <w:rFonts w:eastAsia="Futura" w:cs="Futura"/>
                <w:color w:val="404040" w:themeColor="text1" w:themeTint="BF"/>
              </w:rPr>
              <w:t>10</w:t>
            </w:r>
          </w:p>
        </w:tc>
        <w:tc>
          <w:tcPr>
            <w:tcW w:w="2985" w:type="dxa"/>
          </w:tcPr>
          <w:p w14:paraId="16E04F39" w14:textId="4F749307" w:rsidR="00EF0F15" w:rsidRPr="00EF0F15" w:rsidRDefault="00EF0F15" w:rsidP="00F55CCF">
            <w:pPr>
              <w:jc w:val="center"/>
              <w:rPr>
                <w:rFonts w:eastAsia="Futura" w:cs="Futura"/>
                <w:color w:val="404040" w:themeColor="text1" w:themeTint="BF"/>
              </w:rPr>
            </w:pPr>
            <w:r>
              <w:rPr>
                <w:rFonts w:eastAsia="Futura" w:cs="Futura"/>
                <w:color w:val="404040" w:themeColor="text1" w:themeTint="BF"/>
              </w:rPr>
              <w:t>4</w:t>
            </w:r>
            <w:r w:rsidRPr="00EF0F15">
              <w:rPr>
                <w:rFonts w:eastAsia="Futura" w:cs="Futura"/>
                <w:color w:val="404040" w:themeColor="text1" w:themeTint="BF"/>
              </w:rPr>
              <w:t xml:space="preserve"> </w:t>
            </w:r>
          </w:p>
        </w:tc>
        <w:tc>
          <w:tcPr>
            <w:tcW w:w="3683" w:type="dxa"/>
          </w:tcPr>
          <w:p w14:paraId="364BEF63" w14:textId="026B52FD" w:rsidR="00EF0F15" w:rsidRPr="00EF0F15" w:rsidRDefault="00EF0F15" w:rsidP="00F55CCF">
            <w:pPr>
              <w:jc w:val="center"/>
              <w:rPr>
                <w:rFonts w:eastAsia="Futura" w:cs="Futura"/>
                <w:color w:val="404040" w:themeColor="text1" w:themeTint="BF"/>
              </w:rPr>
            </w:pPr>
            <w:r w:rsidRPr="00EF0F15">
              <w:rPr>
                <w:rFonts w:eastAsia="Futura" w:cs="Futura"/>
                <w:color w:val="404040" w:themeColor="text1" w:themeTint="BF"/>
              </w:rPr>
              <w:t>(60-90 Min.)</w:t>
            </w:r>
          </w:p>
        </w:tc>
      </w:tr>
      <w:tr w:rsidR="00EF0F15" w:rsidRPr="00EF0F15" w14:paraId="7A247BC2" w14:textId="77777777" w:rsidTr="00FD1391">
        <w:tblPrEx>
          <w:tblLook w:val="04A0" w:firstRow="1" w:lastRow="0" w:firstColumn="1" w:lastColumn="0" w:noHBand="0" w:noVBand="1"/>
        </w:tblPrEx>
        <w:tc>
          <w:tcPr>
            <w:tcW w:w="1830" w:type="dxa"/>
          </w:tcPr>
          <w:p w14:paraId="0EFBB067" w14:textId="46056F5F" w:rsidR="00EF0F15" w:rsidRPr="00EF0F15" w:rsidRDefault="00FD1391" w:rsidP="00F55CCF">
            <w:pPr>
              <w:jc w:val="center"/>
              <w:rPr>
                <w:rFonts w:eastAsia="Futura" w:cs="Futura"/>
                <w:color w:val="404040" w:themeColor="text1" w:themeTint="BF"/>
              </w:rPr>
            </w:pPr>
            <w:r>
              <w:rPr>
                <w:rFonts w:eastAsia="Futura" w:cs="Futura"/>
                <w:color w:val="404040" w:themeColor="text1" w:themeTint="BF"/>
              </w:rPr>
              <w:t>EF</w:t>
            </w:r>
          </w:p>
        </w:tc>
        <w:tc>
          <w:tcPr>
            <w:tcW w:w="2985" w:type="dxa"/>
          </w:tcPr>
          <w:p w14:paraId="3F1FCFE2" w14:textId="77777777" w:rsidR="00EF0F15" w:rsidRDefault="00637DD2" w:rsidP="00F55CCF">
            <w:pPr>
              <w:jc w:val="center"/>
              <w:rPr>
                <w:rFonts w:eastAsia="Futura" w:cs="Futura"/>
                <w:color w:val="404040" w:themeColor="text1" w:themeTint="BF"/>
              </w:rPr>
            </w:pPr>
            <w:r>
              <w:rPr>
                <w:rFonts w:eastAsia="Futura" w:cs="Futura"/>
                <w:color w:val="404040" w:themeColor="text1" w:themeTint="BF"/>
              </w:rPr>
              <w:t xml:space="preserve">3 schriftliche Klausuren </w:t>
            </w:r>
          </w:p>
          <w:p w14:paraId="672B70B4" w14:textId="77777777" w:rsidR="00637DD2" w:rsidRDefault="00637DD2" w:rsidP="00F55CCF">
            <w:pPr>
              <w:jc w:val="center"/>
              <w:rPr>
                <w:rFonts w:eastAsia="Futura" w:cs="Futura"/>
                <w:color w:val="404040" w:themeColor="text1" w:themeTint="BF"/>
              </w:rPr>
            </w:pPr>
          </w:p>
          <w:p w14:paraId="68AB24A6" w14:textId="54DF0DE9" w:rsidR="00637DD2" w:rsidRPr="00EF0F15" w:rsidRDefault="00637DD2" w:rsidP="00F55CCF">
            <w:pPr>
              <w:jc w:val="center"/>
              <w:rPr>
                <w:rFonts w:eastAsia="Futura" w:cs="Futura"/>
                <w:color w:val="404040" w:themeColor="text1" w:themeTint="BF"/>
              </w:rPr>
            </w:pPr>
            <w:r>
              <w:rPr>
                <w:rFonts w:eastAsia="Futura" w:cs="Futura"/>
                <w:color w:val="404040" w:themeColor="text1" w:themeTint="BF"/>
              </w:rPr>
              <w:t xml:space="preserve">mündliche Kommunikations-prüfung im 4. Quartal </w:t>
            </w:r>
          </w:p>
        </w:tc>
        <w:tc>
          <w:tcPr>
            <w:tcW w:w="3683" w:type="dxa"/>
          </w:tcPr>
          <w:p w14:paraId="08A9EE37" w14:textId="7D4275B1" w:rsidR="00EF0F15" w:rsidRPr="00EF0F15" w:rsidRDefault="00EF0F15" w:rsidP="00F55CCF">
            <w:pPr>
              <w:jc w:val="center"/>
              <w:rPr>
                <w:rFonts w:eastAsia="Futura" w:cs="Futura"/>
                <w:color w:val="404040" w:themeColor="text1" w:themeTint="BF"/>
                <w:sz w:val="26"/>
                <w:szCs w:val="26"/>
              </w:rPr>
            </w:pPr>
            <w:r>
              <w:rPr>
                <w:rFonts w:eastAsia="Futura" w:cs="Futura"/>
                <w:color w:val="404040" w:themeColor="text1" w:themeTint="BF"/>
              </w:rPr>
              <w:t>(</w:t>
            </w:r>
            <w:r w:rsidR="00FD1391">
              <w:rPr>
                <w:rFonts w:eastAsia="Futura" w:cs="Futura"/>
                <w:color w:val="404040" w:themeColor="text1" w:themeTint="BF"/>
              </w:rPr>
              <w:t>9</w:t>
            </w:r>
            <w:r>
              <w:rPr>
                <w:rFonts w:eastAsia="Futura" w:cs="Futura"/>
                <w:color w:val="404040" w:themeColor="text1" w:themeTint="BF"/>
              </w:rPr>
              <w:t>0 Min.</w:t>
            </w:r>
            <w:r>
              <w:rPr>
                <w:rFonts w:eastAsia="Futura" w:cs="Futura"/>
                <w:color w:val="404040" w:themeColor="text1" w:themeTint="BF"/>
                <w:sz w:val="26"/>
                <w:szCs w:val="26"/>
              </w:rPr>
              <w:t>)</w:t>
            </w:r>
          </w:p>
        </w:tc>
      </w:tr>
      <w:tr w:rsidR="00EF0F15" w:rsidRPr="00EF0F15" w14:paraId="11573F1C" w14:textId="77777777" w:rsidTr="00FD1391">
        <w:tblPrEx>
          <w:tblLook w:val="04A0" w:firstRow="1" w:lastRow="0" w:firstColumn="1" w:lastColumn="0" w:noHBand="0" w:noVBand="1"/>
        </w:tblPrEx>
        <w:tc>
          <w:tcPr>
            <w:tcW w:w="1830" w:type="dxa"/>
          </w:tcPr>
          <w:p w14:paraId="62EA85E9" w14:textId="77777777" w:rsidR="00EF0F15" w:rsidRDefault="00FD1391" w:rsidP="00F55CCF">
            <w:pPr>
              <w:jc w:val="center"/>
              <w:rPr>
                <w:rFonts w:eastAsia="Futura" w:cs="Futura"/>
                <w:color w:val="404040" w:themeColor="text1" w:themeTint="BF"/>
              </w:rPr>
            </w:pPr>
            <w:r>
              <w:rPr>
                <w:rFonts w:eastAsia="Futura" w:cs="Futura"/>
                <w:color w:val="404040" w:themeColor="text1" w:themeTint="BF"/>
              </w:rPr>
              <w:t>Q1.1</w:t>
            </w:r>
          </w:p>
          <w:p w14:paraId="64ACC220" w14:textId="7662C23F" w:rsidR="00FD1391" w:rsidRPr="00EF0F15" w:rsidRDefault="00FD1391" w:rsidP="00F55CCF">
            <w:pPr>
              <w:jc w:val="center"/>
              <w:rPr>
                <w:rFonts w:eastAsia="Futura" w:cs="Futura"/>
                <w:color w:val="404040" w:themeColor="text1" w:themeTint="BF"/>
              </w:rPr>
            </w:pPr>
            <w:r>
              <w:rPr>
                <w:rFonts w:eastAsia="Futura" w:cs="Futura"/>
                <w:color w:val="404040" w:themeColor="text1" w:themeTint="BF"/>
              </w:rPr>
              <w:t>Q1.2</w:t>
            </w:r>
          </w:p>
        </w:tc>
        <w:tc>
          <w:tcPr>
            <w:tcW w:w="2985" w:type="dxa"/>
          </w:tcPr>
          <w:p w14:paraId="52A0412E" w14:textId="332CE115" w:rsidR="00EF0F15" w:rsidRPr="00EF0F15" w:rsidRDefault="00EF0F15" w:rsidP="00F55CCF">
            <w:pPr>
              <w:jc w:val="center"/>
              <w:rPr>
                <w:rFonts w:eastAsia="Futura" w:cs="Futura"/>
                <w:color w:val="404040" w:themeColor="text1" w:themeTint="BF"/>
              </w:rPr>
            </w:pPr>
            <w:r>
              <w:rPr>
                <w:rFonts w:eastAsia="Futura" w:cs="Futura"/>
                <w:color w:val="404040" w:themeColor="text1" w:themeTint="BF"/>
              </w:rPr>
              <w:t>4</w:t>
            </w:r>
            <w:r w:rsidRPr="00EF0F15">
              <w:rPr>
                <w:rFonts w:eastAsia="Futura" w:cs="Futura"/>
                <w:color w:val="404040" w:themeColor="text1" w:themeTint="BF"/>
              </w:rPr>
              <w:t xml:space="preserve"> </w:t>
            </w:r>
          </w:p>
        </w:tc>
        <w:tc>
          <w:tcPr>
            <w:tcW w:w="3683" w:type="dxa"/>
          </w:tcPr>
          <w:p w14:paraId="6377A2D4" w14:textId="77777777" w:rsidR="00EF0F15" w:rsidRDefault="00EF0F15" w:rsidP="00F55CCF">
            <w:pPr>
              <w:jc w:val="center"/>
              <w:rPr>
                <w:rFonts w:eastAsia="Futura" w:cs="Futura"/>
                <w:color w:val="404040" w:themeColor="text1" w:themeTint="BF"/>
                <w:sz w:val="26"/>
                <w:szCs w:val="26"/>
              </w:rPr>
            </w:pPr>
            <w:r>
              <w:rPr>
                <w:rFonts w:eastAsia="Futura" w:cs="Futura"/>
                <w:color w:val="404040" w:themeColor="text1" w:themeTint="BF"/>
              </w:rPr>
              <w:t>(</w:t>
            </w:r>
            <w:r w:rsidR="00FD1391">
              <w:rPr>
                <w:rFonts w:eastAsia="Futura" w:cs="Futura"/>
                <w:color w:val="404040" w:themeColor="text1" w:themeTint="BF"/>
              </w:rPr>
              <w:t xml:space="preserve">GK </w:t>
            </w:r>
            <w:r>
              <w:rPr>
                <w:rFonts w:eastAsia="Futura" w:cs="Futura"/>
                <w:color w:val="404040" w:themeColor="text1" w:themeTint="BF"/>
              </w:rPr>
              <w:t>120 Min.</w:t>
            </w:r>
            <w:r w:rsidR="00FD1391">
              <w:rPr>
                <w:rFonts w:eastAsia="Futura" w:cs="Futura"/>
                <w:color w:val="404040" w:themeColor="text1" w:themeTint="BF"/>
              </w:rPr>
              <w:t>/ LK 135 Min.</w:t>
            </w:r>
            <w:r>
              <w:rPr>
                <w:rFonts w:eastAsia="Futura" w:cs="Futura"/>
                <w:color w:val="404040" w:themeColor="text1" w:themeTint="BF"/>
                <w:sz w:val="26"/>
                <w:szCs w:val="26"/>
              </w:rPr>
              <w:t>)</w:t>
            </w:r>
          </w:p>
          <w:p w14:paraId="68F16FB4" w14:textId="1D148243" w:rsidR="00FD1391" w:rsidRPr="00EF0F15" w:rsidRDefault="00FD1391" w:rsidP="00F55CCF">
            <w:pPr>
              <w:jc w:val="center"/>
              <w:rPr>
                <w:rFonts w:eastAsia="Futura" w:cs="Futura"/>
                <w:color w:val="404040" w:themeColor="text1" w:themeTint="BF"/>
              </w:rPr>
            </w:pPr>
            <w:r>
              <w:rPr>
                <w:rFonts w:eastAsia="Futura" w:cs="Futura"/>
                <w:color w:val="404040" w:themeColor="text1" w:themeTint="BF"/>
              </w:rPr>
              <w:t>(GK 135 Min./ LK 180 Min.</w:t>
            </w:r>
            <w:r>
              <w:rPr>
                <w:rFonts w:eastAsia="Futura" w:cs="Futura"/>
                <w:color w:val="404040" w:themeColor="text1" w:themeTint="BF"/>
                <w:sz w:val="26"/>
                <w:szCs w:val="26"/>
              </w:rPr>
              <w:t>)</w:t>
            </w:r>
          </w:p>
        </w:tc>
      </w:tr>
      <w:tr w:rsidR="00EF0F15" w:rsidRPr="00EF0F15" w14:paraId="5E53905F" w14:textId="77777777" w:rsidTr="00FD1391">
        <w:tblPrEx>
          <w:tblLook w:val="04A0" w:firstRow="1" w:lastRow="0" w:firstColumn="1" w:lastColumn="0" w:noHBand="0" w:noVBand="1"/>
        </w:tblPrEx>
        <w:tc>
          <w:tcPr>
            <w:tcW w:w="1830" w:type="dxa"/>
          </w:tcPr>
          <w:p w14:paraId="5B1CCC2B" w14:textId="77E0055E" w:rsidR="00EF0F15" w:rsidRPr="00EF0F15" w:rsidRDefault="00FD1391" w:rsidP="00F55CCF">
            <w:pPr>
              <w:jc w:val="center"/>
              <w:rPr>
                <w:rFonts w:eastAsia="Futura" w:cs="Futura"/>
                <w:color w:val="404040" w:themeColor="text1" w:themeTint="BF"/>
              </w:rPr>
            </w:pPr>
            <w:r>
              <w:rPr>
                <w:rFonts w:eastAsia="Futura" w:cs="Futura"/>
                <w:color w:val="404040" w:themeColor="text1" w:themeTint="BF"/>
              </w:rPr>
              <w:lastRenderedPageBreak/>
              <w:t>Q2</w:t>
            </w:r>
          </w:p>
        </w:tc>
        <w:tc>
          <w:tcPr>
            <w:tcW w:w="2985" w:type="dxa"/>
          </w:tcPr>
          <w:p w14:paraId="3392BC23" w14:textId="7FE472A7" w:rsidR="00637DD2" w:rsidRDefault="00637DD2" w:rsidP="00637DD2">
            <w:pPr>
              <w:jc w:val="center"/>
              <w:rPr>
                <w:rFonts w:eastAsia="Futura" w:cs="Futura"/>
                <w:color w:val="404040" w:themeColor="text1" w:themeTint="BF"/>
              </w:rPr>
            </w:pPr>
            <w:r>
              <w:rPr>
                <w:rFonts w:eastAsia="Futura" w:cs="Futura"/>
                <w:color w:val="404040" w:themeColor="text1" w:themeTint="BF"/>
              </w:rPr>
              <w:t>mündliche Kommunikations-prüfung im 1. Quartal</w:t>
            </w:r>
          </w:p>
          <w:p w14:paraId="7A0F5B4A" w14:textId="3A2E1201" w:rsidR="00637DD2" w:rsidRDefault="00637DD2" w:rsidP="00637DD2">
            <w:pPr>
              <w:jc w:val="center"/>
              <w:rPr>
                <w:rFonts w:eastAsia="Futura" w:cs="Futura"/>
                <w:color w:val="404040" w:themeColor="text1" w:themeTint="BF"/>
              </w:rPr>
            </w:pPr>
          </w:p>
          <w:p w14:paraId="14758E67" w14:textId="36B23659" w:rsidR="00637DD2" w:rsidRDefault="00637DD2" w:rsidP="00637DD2">
            <w:pPr>
              <w:rPr>
                <w:rFonts w:eastAsia="Futura" w:cs="Futura"/>
                <w:color w:val="404040" w:themeColor="text1" w:themeTint="BF"/>
              </w:rPr>
            </w:pPr>
            <w:r>
              <w:rPr>
                <w:rFonts w:eastAsia="Futura" w:cs="Futura"/>
                <w:color w:val="404040" w:themeColor="text1" w:themeTint="BF"/>
              </w:rPr>
              <w:t xml:space="preserve">eine schriftliche Klausur im 2. Quartal </w:t>
            </w:r>
          </w:p>
          <w:p w14:paraId="386E7FF0" w14:textId="77777777" w:rsidR="00637DD2" w:rsidRDefault="00637DD2" w:rsidP="00F55CCF">
            <w:pPr>
              <w:jc w:val="center"/>
              <w:rPr>
                <w:rFonts w:eastAsia="Futura" w:cs="Futura"/>
                <w:color w:val="404040" w:themeColor="text1" w:themeTint="BF"/>
              </w:rPr>
            </w:pPr>
          </w:p>
          <w:p w14:paraId="7AD173E5" w14:textId="1F486C46" w:rsidR="00EF0F15" w:rsidRPr="00EF0F15" w:rsidRDefault="00F134A2" w:rsidP="00F55CCF">
            <w:pPr>
              <w:jc w:val="center"/>
              <w:rPr>
                <w:rFonts w:eastAsia="Futura" w:cs="Futura"/>
                <w:color w:val="404040" w:themeColor="text1" w:themeTint="BF"/>
              </w:rPr>
            </w:pPr>
            <w:r>
              <w:rPr>
                <w:rFonts w:eastAsia="Futura" w:cs="Futura"/>
                <w:color w:val="404040" w:themeColor="text1" w:themeTint="BF"/>
              </w:rPr>
              <w:t xml:space="preserve">+ ggf. (Vor-) </w:t>
            </w:r>
            <w:proofErr w:type="spellStart"/>
            <w:r>
              <w:rPr>
                <w:rFonts w:eastAsia="Futura" w:cs="Futura"/>
                <w:color w:val="404040" w:themeColor="text1" w:themeTint="BF"/>
              </w:rPr>
              <w:t>Abiklausuren</w:t>
            </w:r>
            <w:proofErr w:type="spellEnd"/>
          </w:p>
        </w:tc>
        <w:tc>
          <w:tcPr>
            <w:tcW w:w="3683" w:type="dxa"/>
          </w:tcPr>
          <w:p w14:paraId="22B83439" w14:textId="77777777" w:rsidR="00637DD2" w:rsidRDefault="00637DD2" w:rsidP="00F55CCF">
            <w:pPr>
              <w:jc w:val="center"/>
              <w:rPr>
                <w:rFonts w:eastAsia="Futura" w:cs="Futura"/>
                <w:color w:val="404040" w:themeColor="text1" w:themeTint="BF"/>
              </w:rPr>
            </w:pPr>
          </w:p>
          <w:p w14:paraId="266BB218" w14:textId="77777777" w:rsidR="00637DD2" w:rsidRDefault="00637DD2" w:rsidP="00F55CCF">
            <w:pPr>
              <w:jc w:val="center"/>
              <w:rPr>
                <w:rFonts w:eastAsia="Futura" w:cs="Futura"/>
                <w:color w:val="404040" w:themeColor="text1" w:themeTint="BF"/>
              </w:rPr>
            </w:pPr>
          </w:p>
          <w:p w14:paraId="56F2E5D1" w14:textId="77777777" w:rsidR="00637DD2" w:rsidRDefault="00637DD2" w:rsidP="00F55CCF">
            <w:pPr>
              <w:jc w:val="center"/>
              <w:rPr>
                <w:rFonts w:eastAsia="Futura" w:cs="Futura"/>
                <w:color w:val="404040" w:themeColor="text1" w:themeTint="BF"/>
              </w:rPr>
            </w:pPr>
          </w:p>
          <w:p w14:paraId="7D418725" w14:textId="77777777" w:rsidR="00637DD2" w:rsidRDefault="00637DD2" w:rsidP="00F55CCF">
            <w:pPr>
              <w:jc w:val="center"/>
              <w:rPr>
                <w:rFonts w:eastAsia="Futura" w:cs="Futura"/>
                <w:color w:val="404040" w:themeColor="text1" w:themeTint="BF"/>
              </w:rPr>
            </w:pPr>
          </w:p>
          <w:p w14:paraId="50581612" w14:textId="55EA9465" w:rsidR="00EF0F15" w:rsidRPr="00EF0F15" w:rsidRDefault="00FD1391" w:rsidP="00637DD2">
            <w:pPr>
              <w:jc w:val="center"/>
              <w:rPr>
                <w:rFonts w:eastAsia="Futura" w:cs="Futura"/>
                <w:color w:val="404040" w:themeColor="text1" w:themeTint="BF"/>
              </w:rPr>
            </w:pPr>
            <w:r>
              <w:rPr>
                <w:rFonts w:eastAsia="Futura" w:cs="Futura"/>
                <w:color w:val="404040" w:themeColor="text1" w:themeTint="BF"/>
              </w:rPr>
              <w:t>(GK 180 Min./ LK 225 Min.</w:t>
            </w:r>
            <w:r>
              <w:rPr>
                <w:rFonts w:eastAsia="Futura" w:cs="Futura"/>
                <w:color w:val="404040" w:themeColor="text1" w:themeTint="BF"/>
                <w:sz w:val="26"/>
                <w:szCs w:val="26"/>
              </w:rPr>
              <w:t>)</w:t>
            </w:r>
          </w:p>
        </w:tc>
      </w:tr>
    </w:tbl>
    <w:p w14:paraId="2D2AF6E7" w14:textId="65089E56" w:rsidR="0A1C3A7D" w:rsidRDefault="0A1C3A7D" w:rsidP="0A1C3A7D">
      <w:pPr>
        <w:ind w:left="107"/>
        <w:rPr>
          <w:rFonts w:eastAsia="Futura" w:cs="Futura"/>
          <w:b/>
          <w:bCs/>
          <w:color w:val="404040" w:themeColor="text1" w:themeTint="BF"/>
        </w:rPr>
      </w:pPr>
    </w:p>
    <w:p w14:paraId="15749E6A" w14:textId="77777777" w:rsidR="00207CD7" w:rsidRDefault="00207CD7" w:rsidP="0A1C3A7D"/>
    <w:p w14:paraId="5EDEAFFD" w14:textId="77777777" w:rsidR="00266897" w:rsidRPr="00495CCC" w:rsidRDefault="0A1C3A7D" w:rsidP="00E96D40">
      <w:pPr>
        <w:pStyle w:val="berschrift1"/>
      </w:pPr>
      <w:bookmarkStart w:id="26" w:name="_Toc3493873"/>
      <w:bookmarkStart w:id="27" w:name="_Toc3579570"/>
      <w:bookmarkStart w:id="28" w:name="_Toc92378104"/>
      <w:r w:rsidRPr="00495CCC">
        <w:t>Fächerübergreifende Aspekte</w:t>
      </w:r>
      <w:bookmarkEnd w:id="26"/>
      <w:bookmarkEnd w:id="27"/>
      <w:bookmarkEnd w:id="28"/>
    </w:p>
    <w:p w14:paraId="77E5F55F" w14:textId="6A471B89" w:rsidR="004149C1" w:rsidRDefault="0A1C3A7D" w:rsidP="0A1C3A7D">
      <w:pPr>
        <w:spacing w:line="360" w:lineRule="auto"/>
        <w:ind w:right="288"/>
        <w:jc w:val="both"/>
        <w:rPr>
          <w:rFonts w:eastAsia="Futura" w:cs="Futura"/>
        </w:rPr>
      </w:pPr>
      <w:r w:rsidRPr="00495CCC">
        <w:rPr>
          <w:rFonts w:eastAsia="Futura" w:cs="Futura"/>
        </w:rPr>
        <w:t xml:space="preserve">Das Fach </w:t>
      </w:r>
      <w:r w:rsidR="00207CD7" w:rsidRPr="00495CCC">
        <w:rPr>
          <w:rFonts w:eastAsia="Futura" w:cs="Futura"/>
        </w:rPr>
        <w:t>Französisch</w:t>
      </w:r>
      <w:r w:rsidRPr="00495CCC">
        <w:rPr>
          <w:rFonts w:eastAsia="Futura" w:cs="Futura"/>
        </w:rPr>
        <w:t xml:space="preserve"> unterstützt die Entwicklung zu mündigen und verantwortungsbewussten Persönlichkeiten und leistet fächerüber</w:t>
      </w:r>
      <w:r w:rsidR="00D01111" w:rsidRPr="00495CCC">
        <w:rPr>
          <w:rFonts w:eastAsia="Futura" w:cs="Futura"/>
        </w:rPr>
        <w:t>-</w:t>
      </w:r>
      <w:r w:rsidRPr="00495CCC">
        <w:rPr>
          <w:rFonts w:eastAsia="Futura" w:cs="Futura"/>
        </w:rPr>
        <w:t>greifende Beiträge zu politischer</w:t>
      </w:r>
      <w:r w:rsidR="00207CD7" w:rsidRPr="00495CCC">
        <w:rPr>
          <w:rFonts w:eastAsia="Futura" w:cs="Futura"/>
        </w:rPr>
        <w:t xml:space="preserve"> sowie historischer</w:t>
      </w:r>
      <w:r w:rsidRPr="00495CCC">
        <w:rPr>
          <w:rFonts w:eastAsia="Futura" w:cs="Futura"/>
        </w:rPr>
        <w:t xml:space="preserve"> Bildung und Demokratieerziehung, Werteerziehung, digitaler Bildung, geschlechter</w:t>
      </w:r>
      <w:r w:rsidR="00D01111" w:rsidRPr="00495CCC">
        <w:rPr>
          <w:rFonts w:eastAsia="Futura" w:cs="Futura"/>
        </w:rPr>
        <w:t>-</w:t>
      </w:r>
      <w:r w:rsidRPr="00495CCC">
        <w:rPr>
          <w:rFonts w:eastAsia="Futura" w:cs="Futura"/>
        </w:rPr>
        <w:t>sensibler</w:t>
      </w:r>
      <w:r w:rsidR="006E17C0">
        <w:rPr>
          <w:rFonts w:eastAsia="Futura" w:cs="Futura"/>
        </w:rPr>
        <w:t xml:space="preserve"> </w:t>
      </w:r>
      <w:r w:rsidRPr="00495CCC">
        <w:rPr>
          <w:rFonts w:eastAsia="Futura" w:cs="Futura"/>
        </w:rPr>
        <w:t xml:space="preserve">sowie kultureller und interkultureller Bildung. </w:t>
      </w:r>
    </w:p>
    <w:p w14:paraId="7BE63A66" w14:textId="7A95CDE8" w:rsidR="00495CCC" w:rsidRPr="00495CCC" w:rsidRDefault="00495CCC" w:rsidP="0A1C3A7D">
      <w:pPr>
        <w:spacing w:line="360" w:lineRule="auto"/>
        <w:ind w:right="288"/>
        <w:jc w:val="both"/>
        <w:rPr>
          <w:rFonts w:eastAsia="Futura" w:cs="Futura"/>
        </w:rPr>
      </w:pPr>
      <w:r>
        <w:rPr>
          <w:rFonts w:eastAsia="Futura" w:cs="Futura"/>
        </w:rPr>
        <w:t xml:space="preserve">Bereits in der Sekundarstufe 1 lernen die Schülerinnen und Schüler verschiedene französische Regionen (z.B. Straßburg, Paris, Montpellier, Bretagne) und andere frankophone Länder (z.B. Belgien und Kanada) kennen. In diesem Zusammenhang erweitern die Schülerinnen und Schüler ihre interkulturelle Handlungsfähigkeit und entdecken gleichzeitig neue </w:t>
      </w:r>
      <w:r w:rsidR="00DA6DE3">
        <w:rPr>
          <w:rFonts w:eastAsia="Futura" w:cs="Futura"/>
        </w:rPr>
        <w:t>Lebensräume und –</w:t>
      </w:r>
      <w:r w:rsidR="006E17C0">
        <w:rPr>
          <w:rFonts w:eastAsia="Futura" w:cs="Futura"/>
        </w:rPr>
        <w:t>o</w:t>
      </w:r>
      <w:r w:rsidR="00DA6DE3">
        <w:rPr>
          <w:rFonts w:eastAsia="Futura" w:cs="Futura"/>
        </w:rPr>
        <w:t xml:space="preserve">rte, was thematisch mit dem gesellschaftswissenschaftlichen Aufgabenfeld verknüpft ist. </w:t>
      </w:r>
    </w:p>
    <w:p w14:paraId="70DF9E56" w14:textId="69F39D5D" w:rsidR="00766ACD" w:rsidRPr="00DA6DE3" w:rsidRDefault="00DA6DE3" w:rsidP="0A1C3A7D">
      <w:pPr>
        <w:spacing w:line="360" w:lineRule="auto"/>
        <w:ind w:right="288"/>
        <w:jc w:val="both"/>
        <w:rPr>
          <w:rFonts w:eastAsia="Futura" w:cs="Futura"/>
        </w:rPr>
      </w:pPr>
      <w:r w:rsidRPr="00DA6DE3">
        <w:rPr>
          <w:rFonts w:eastAsia="Futura" w:cs="Futura"/>
        </w:rPr>
        <w:t>In der Oberstufe</w:t>
      </w:r>
      <w:r w:rsidR="00D01111" w:rsidRPr="00DA6DE3">
        <w:rPr>
          <w:rFonts w:eastAsia="Futura" w:cs="Futura"/>
        </w:rPr>
        <w:t xml:space="preserve"> </w:t>
      </w:r>
      <w:r>
        <w:rPr>
          <w:rFonts w:eastAsia="Futura" w:cs="Futura"/>
        </w:rPr>
        <w:t>findet zudem eine intensive Verknüpfung des Französischunterrichts</w:t>
      </w:r>
      <w:r w:rsidR="00D01111" w:rsidRPr="00DA6DE3">
        <w:rPr>
          <w:rFonts w:eastAsia="Futura" w:cs="Futura"/>
        </w:rPr>
        <w:t xml:space="preserve"> mit den Fächern Geschichte und </w:t>
      </w:r>
      <w:r>
        <w:rPr>
          <w:rFonts w:eastAsia="Futura" w:cs="Futura"/>
        </w:rPr>
        <w:t>Sozialwissenschaften statt.</w:t>
      </w:r>
      <w:r w:rsidR="00D01111" w:rsidRPr="00DA6DE3">
        <w:rPr>
          <w:rFonts w:eastAsia="Futura" w:cs="Futura"/>
        </w:rPr>
        <w:t xml:space="preserve"> </w:t>
      </w:r>
      <w:r>
        <w:rPr>
          <w:rFonts w:eastAsia="Futura" w:cs="Futura"/>
        </w:rPr>
        <w:t>In der Qualifikationsphase werden beispielsweise</w:t>
      </w:r>
      <w:r w:rsidR="00D01111" w:rsidRPr="00DA6DE3">
        <w:rPr>
          <w:rFonts w:eastAsia="Futura" w:cs="Futura"/>
        </w:rPr>
        <w:t xml:space="preserve"> sowohl die Entwicklung der deutsch-französischen Beziehungen (Erster und Zweiter Weltkrieg) als auch die Entwicklung beider Länder </w:t>
      </w:r>
      <w:r w:rsidR="004149C1" w:rsidRPr="00DA6DE3">
        <w:rPr>
          <w:rFonts w:eastAsia="Futura" w:cs="Futura"/>
        </w:rPr>
        <w:t>im europäischen Kontext</w:t>
      </w:r>
      <w:r w:rsidR="00D01111" w:rsidRPr="00DA6DE3">
        <w:rPr>
          <w:rFonts w:eastAsia="Futura" w:cs="Futura"/>
        </w:rPr>
        <w:t xml:space="preserve"> ausgiebig behandelt.</w:t>
      </w:r>
      <w:r w:rsidR="00254AE6">
        <w:rPr>
          <w:rFonts w:eastAsia="Futura" w:cs="Futura"/>
        </w:rPr>
        <w:t xml:space="preserve"> Darüber hinaus beinhaltet die Auseinandersetzung mit dem Drama </w:t>
      </w:r>
      <w:r w:rsidR="00254AE6" w:rsidRPr="00254AE6">
        <w:rPr>
          <w:rFonts w:eastAsia="Futura" w:cs="Futura"/>
          <w:i/>
          <w:iCs/>
        </w:rPr>
        <w:t>Huis Clos</w:t>
      </w:r>
      <w:r w:rsidR="00254AE6">
        <w:rPr>
          <w:rFonts w:eastAsia="Futura" w:cs="Futura"/>
        </w:rPr>
        <w:t xml:space="preserve"> von Jean-Paul Sartre zu Beginn der Qualifikationsphase 2 eine enge Verknüpfung mit dem Fach Philosophie. </w:t>
      </w:r>
    </w:p>
    <w:p w14:paraId="58FA8C31" w14:textId="2CA89947" w:rsidR="0A1C3A7D" w:rsidRDefault="0A1C3A7D" w:rsidP="0A1C3A7D">
      <w:pPr>
        <w:spacing w:line="360" w:lineRule="auto"/>
        <w:ind w:right="288"/>
        <w:jc w:val="both"/>
        <w:rPr>
          <w:rFonts w:eastAsia="Futura" w:cs="Futura"/>
          <w:color w:val="424242" w:themeColor="accent5"/>
        </w:rPr>
      </w:pPr>
    </w:p>
    <w:p w14:paraId="5B0D169A" w14:textId="2028FBAC" w:rsidR="001A7747" w:rsidRDefault="001A7747" w:rsidP="0A1C3A7D">
      <w:pPr>
        <w:spacing w:line="360" w:lineRule="auto"/>
        <w:ind w:right="288"/>
        <w:jc w:val="both"/>
        <w:rPr>
          <w:rFonts w:eastAsia="Futura" w:cs="Futura"/>
          <w:color w:val="424242" w:themeColor="accent5"/>
        </w:rPr>
      </w:pPr>
    </w:p>
    <w:p w14:paraId="5F4BB446" w14:textId="77777777" w:rsidR="001A7747" w:rsidRDefault="001A7747" w:rsidP="0A1C3A7D">
      <w:pPr>
        <w:spacing w:line="360" w:lineRule="auto"/>
        <w:ind w:right="288"/>
        <w:jc w:val="both"/>
        <w:rPr>
          <w:rFonts w:eastAsia="Futura" w:cs="Futura"/>
          <w:color w:val="424242" w:themeColor="accent5"/>
        </w:rPr>
      </w:pPr>
    </w:p>
    <w:p w14:paraId="05CCA6F2" w14:textId="4C352E66" w:rsidR="00992113" w:rsidRDefault="0A1C3A7D" w:rsidP="00E96D40">
      <w:pPr>
        <w:pStyle w:val="berschrift1"/>
      </w:pPr>
      <w:bookmarkStart w:id="29" w:name="_Toc3493874"/>
      <w:bookmarkStart w:id="30" w:name="_Toc3579571"/>
      <w:bookmarkStart w:id="31" w:name="_Toc92378105"/>
      <w:r w:rsidRPr="0A1C3A7D">
        <w:lastRenderedPageBreak/>
        <w:t>Einsatz digitaler Medien im Unterricht</w:t>
      </w:r>
      <w:bookmarkEnd w:id="29"/>
      <w:bookmarkEnd w:id="30"/>
      <w:bookmarkEnd w:id="31"/>
    </w:p>
    <w:p w14:paraId="2F41D42D" w14:textId="77777777" w:rsidR="00F55CCF" w:rsidRPr="00F55CCF" w:rsidRDefault="00F55CCF" w:rsidP="00F55CCF"/>
    <w:p w14:paraId="44E871BC" w14:textId="5C32B1D2" w:rsidR="00766ACD" w:rsidRPr="00766ACD" w:rsidRDefault="0A1C3A7D" w:rsidP="0A1C3A7D">
      <w:pPr>
        <w:spacing w:line="360" w:lineRule="auto"/>
        <w:jc w:val="both"/>
        <w:rPr>
          <w:rFonts w:eastAsia="Futura" w:cs="Futura"/>
        </w:rPr>
      </w:pPr>
      <w:r w:rsidRPr="0A1C3A7D">
        <w:rPr>
          <w:rFonts w:eastAsia="Futura" w:cs="Futura"/>
        </w:rPr>
        <w:t xml:space="preserve">Das Fach </w:t>
      </w:r>
      <w:r w:rsidR="00D01111">
        <w:rPr>
          <w:rFonts w:eastAsia="Futura" w:cs="Futura"/>
        </w:rPr>
        <w:t>Französisch</w:t>
      </w:r>
      <w:r w:rsidRPr="0A1C3A7D">
        <w:rPr>
          <w:rFonts w:eastAsia="Futura" w:cs="Futura"/>
        </w:rPr>
        <w:t xml:space="preserve"> begleitet die Schülerinnen und Schüler auf ihrem Weg zu kompetenten Nutzern moderner Medien und bindet digitale Medien in </w:t>
      </w:r>
      <w:r w:rsidR="00D01111">
        <w:rPr>
          <w:rFonts w:eastAsia="Futura" w:cs="Futura"/>
        </w:rPr>
        <w:t>den</w:t>
      </w:r>
      <w:r w:rsidRPr="0A1C3A7D">
        <w:rPr>
          <w:rFonts w:eastAsia="Futura" w:cs="Futura"/>
        </w:rPr>
        <w:t xml:space="preserve"> Unterricht mit ein. Das Ziel ist der Erwerb und die fortlaufende Erweiterung von Medienkompetenz, also jener Kenntnisse, Fähigkeiten und Fertigkeiten, die ein sachgerechtes, selbstbestimmtes, kreatives und sozial verantwortliches Handeln in der medial geprägten Lebenswelt ermöglichen. Konkret beinhaltet das z.B. die Recherche von Informationen im Internet, die Verarbeitung und Visualisierung von Informationen in Computerprogrammen, </w:t>
      </w:r>
      <w:r w:rsidR="00D01111">
        <w:rPr>
          <w:rFonts w:eastAsia="Futura" w:cs="Futura"/>
        </w:rPr>
        <w:t>die Produktion kleiner Filme/Interviews</w:t>
      </w:r>
      <w:r w:rsidRPr="0A1C3A7D">
        <w:rPr>
          <w:rFonts w:eastAsia="Futura" w:cs="Futura"/>
        </w:rPr>
        <w:t xml:space="preserve">, </w:t>
      </w:r>
      <w:r w:rsidR="00D01111">
        <w:rPr>
          <w:rFonts w:eastAsia="Futura" w:cs="Futura"/>
        </w:rPr>
        <w:t xml:space="preserve">das </w:t>
      </w:r>
      <w:r w:rsidRPr="0A1C3A7D">
        <w:rPr>
          <w:rFonts w:eastAsia="Futura" w:cs="Futura"/>
        </w:rPr>
        <w:t>Fortschreiben von Geschichten</w:t>
      </w:r>
      <w:r w:rsidR="00D01111">
        <w:rPr>
          <w:rFonts w:eastAsia="Futura" w:cs="Futura"/>
        </w:rPr>
        <w:t xml:space="preserve"> in digitaler Form</w:t>
      </w:r>
      <w:r w:rsidR="00F55CCF">
        <w:rPr>
          <w:rFonts w:eastAsia="Futura" w:cs="Futura"/>
        </w:rPr>
        <w:t xml:space="preserve"> sowie </w:t>
      </w:r>
      <w:r w:rsidR="00D01111">
        <w:rPr>
          <w:rFonts w:eastAsia="Futura" w:cs="Futura"/>
        </w:rPr>
        <w:t>das Einüben von Hör- und Hörseh</w:t>
      </w:r>
      <w:r w:rsidR="00F55CCF">
        <w:rPr>
          <w:rFonts w:eastAsia="Futura" w:cs="Futura"/>
        </w:rPr>
        <w:t xml:space="preserve">verstehen anhand von teilweise authentischen Filmen und Liedern. </w:t>
      </w:r>
    </w:p>
    <w:p w14:paraId="4536F3D0" w14:textId="77777777" w:rsidR="00A408F2" w:rsidRDefault="0A1C3A7D" w:rsidP="00E96D40">
      <w:pPr>
        <w:pStyle w:val="berschrift1"/>
      </w:pPr>
      <w:bookmarkStart w:id="32" w:name="_Toc3493875"/>
      <w:bookmarkStart w:id="33" w:name="_Toc3579572"/>
      <w:bookmarkStart w:id="34" w:name="_Toc92378106"/>
      <w:r w:rsidRPr="0A1C3A7D">
        <w:t>Exkursionen und außerschulische Lernorte</w:t>
      </w:r>
      <w:bookmarkEnd w:id="32"/>
      <w:bookmarkEnd w:id="33"/>
      <w:bookmarkEnd w:id="34"/>
    </w:p>
    <w:p w14:paraId="474F3568" w14:textId="7DD4CBB0" w:rsidR="0A1C3A7D" w:rsidRDefault="0A1C3A7D" w:rsidP="0A1C3A7D"/>
    <w:p w14:paraId="4E7D3CD2" w14:textId="77777777" w:rsidR="00F55CCF" w:rsidRPr="00BC663C" w:rsidRDefault="00F55CCF" w:rsidP="00F55CCF">
      <w:pPr>
        <w:rPr>
          <w:u w:val="single"/>
        </w:rPr>
      </w:pPr>
      <w:r w:rsidRPr="00BC663C">
        <w:rPr>
          <w:u w:val="single"/>
        </w:rPr>
        <w:t xml:space="preserve">Deutsch-französischer Schüleraustausch </w:t>
      </w:r>
    </w:p>
    <w:p w14:paraId="66203EDE" w14:textId="77777777" w:rsidR="00F55CCF" w:rsidRDefault="00F55CCF" w:rsidP="00F55CCF"/>
    <w:p w14:paraId="5394E237" w14:textId="0509DDA9" w:rsidR="00F55CCF" w:rsidRDefault="00F55CCF" w:rsidP="0099065E">
      <w:pPr>
        <w:spacing w:line="360" w:lineRule="auto"/>
        <w:jc w:val="both"/>
      </w:pPr>
      <w:r>
        <w:t xml:space="preserve">Der Schüleraustausch mit Schülerinnen und Schülern des </w:t>
      </w:r>
      <w:r w:rsidRPr="00390EF7">
        <w:rPr>
          <w:i/>
          <w:iCs/>
        </w:rPr>
        <w:t xml:space="preserve">Collège </w:t>
      </w:r>
      <w:proofErr w:type="spellStart"/>
      <w:r w:rsidRPr="00390EF7">
        <w:rPr>
          <w:i/>
          <w:iCs/>
        </w:rPr>
        <w:t>les</w:t>
      </w:r>
      <w:proofErr w:type="spellEnd"/>
      <w:r w:rsidRPr="00390EF7">
        <w:rPr>
          <w:i/>
          <w:iCs/>
        </w:rPr>
        <w:t xml:space="preserve"> </w:t>
      </w:r>
      <w:proofErr w:type="spellStart"/>
      <w:r w:rsidRPr="00390EF7">
        <w:rPr>
          <w:i/>
          <w:iCs/>
        </w:rPr>
        <w:t>Tournelles</w:t>
      </w:r>
      <w:proofErr w:type="spellEnd"/>
      <w:r>
        <w:t xml:space="preserve"> in Villiers-Saint George</w:t>
      </w:r>
      <w:r w:rsidR="00390EF7">
        <w:t>s</w:t>
      </w:r>
      <w:r>
        <w:t xml:space="preserve"> findet </w:t>
      </w:r>
      <w:r w:rsidRPr="001A7747">
        <w:t xml:space="preserve">jährlich statt. In der Regel fahren im </w:t>
      </w:r>
      <w:r w:rsidR="0099065E" w:rsidRPr="001A7747">
        <w:t>Frühjahr</w:t>
      </w:r>
      <w:r w:rsidRPr="001A7747">
        <w:t xml:space="preserve"> ca. 20 deutsche Schülerinnen und Schüler der Stufe </w:t>
      </w:r>
      <w:r w:rsidR="0099065E" w:rsidRPr="001A7747">
        <w:t>9</w:t>
      </w:r>
      <w:r w:rsidRPr="001A7747">
        <w:t xml:space="preserve"> für </w:t>
      </w:r>
      <w:r w:rsidR="0099065E">
        <w:t>sieben</w:t>
      </w:r>
      <w:r>
        <w:t xml:space="preserve"> Tage nach Frankreich. Der Rückbesuch der französischen Austauschschülerinnen und – </w:t>
      </w:r>
      <w:proofErr w:type="spellStart"/>
      <w:r>
        <w:t>schüler</w:t>
      </w:r>
      <w:proofErr w:type="spellEnd"/>
      <w:r>
        <w:t xml:space="preserve"> findet </w:t>
      </w:r>
      <w:r w:rsidR="00390EF7">
        <w:t xml:space="preserve">kurz </w:t>
      </w:r>
      <w:r w:rsidR="00BC663C">
        <w:t>darauf</w:t>
      </w:r>
      <w:r w:rsidR="00390EF7">
        <w:t xml:space="preserve"> statt</w:t>
      </w:r>
      <w:r>
        <w:t>. Die Austauschschüler</w:t>
      </w:r>
      <w:r w:rsidR="00E43A60">
        <w:t xml:space="preserve"> und -</w:t>
      </w:r>
      <w:proofErr w:type="spellStart"/>
      <w:r w:rsidR="00E43A60">
        <w:t>schülerinnen</w:t>
      </w:r>
      <w:proofErr w:type="spellEnd"/>
      <w:r>
        <w:t xml:space="preserve"> wohnen jeweils bei der Familie ihres Austauschpartners</w:t>
      </w:r>
      <w:r w:rsidR="00E43A60">
        <w:t>/ ihrer -partnerin</w:t>
      </w:r>
      <w:r>
        <w:t xml:space="preserve">. Sie nehmen nach Festlegung der Austauschpaare frühzeitig Kontakt auf, den sie auch in der Zeit zwischen den beiden Begegnungen aufrechterhalten. Nicht selten wird der Kontakt auch nach dem Schuljahr, in dem der Austausch durchgeführt wurde, fortgesetzt. Die deutschen Schülerinnen und Schüler werden im Französischunterricht und </w:t>
      </w:r>
      <w:r w:rsidR="0099065E">
        <w:t xml:space="preserve">gegebenenfalls </w:t>
      </w:r>
      <w:r>
        <w:t xml:space="preserve">in </w:t>
      </w:r>
      <w:r w:rsidR="0099065E">
        <w:t>gesonderten</w:t>
      </w:r>
      <w:r>
        <w:t xml:space="preserve"> Veranstaltungen sprachlich und interkulturell auf den Schüleraustausch vorbereitet. Während des Aufenthalts in Frankreich arbeiten die deutschen Schülerinnen und Schüler in der Zielsprache an </w:t>
      </w:r>
      <w:r w:rsidR="0099065E">
        <w:t>einem gemeinsamen Projekt</w:t>
      </w:r>
      <w:r w:rsidR="00390EF7">
        <w:t>. Das Thema des Projekts variiert von Jahr zu Jahr – so gab es beispielsweise bereits einen musischen und einen schriftstellerischen Schwerpunkt. Zudem</w:t>
      </w:r>
      <w:r>
        <w:t xml:space="preserve"> nehmen </w:t>
      </w:r>
      <w:r w:rsidR="00390EF7">
        <w:t xml:space="preserve">die Schülerinnen und Schüler </w:t>
      </w:r>
      <w:r>
        <w:t xml:space="preserve">an </w:t>
      </w:r>
      <w:r w:rsidR="0099065E">
        <w:t>ein bis zwei</w:t>
      </w:r>
      <w:r>
        <w:t xml:space="preserve"> Tag</w:t>
      </w:r>
      <w:r w:rsidR="0099065E">
        <w:t>en</w:t>
      </w:r>
      <w:r>
        <w:t xml:space="preserve"> am </w:t>
      </w:r>
      <w:r>
        <w:lastRenderedPageBreak/>
        <w:t xml:space="preserve">Unterricht im Collège teil. </w:t>
      </w:r>
      <w:r w:rsidR="00390EF7">
        <w:t>Zusätzlich werden im Rahmen des</w:t>
      </w:r>
      <w:r>
        <w:t xml:space="preserve"> Programm</w:t>
      </w:r>
      <w:r w:rsidR="00390EF7">
        <w:t>s</w:t>
      </w:r>
      <w:r>
        <w:t xml:space="preserve"> in Frankreich </w:t>
      </w:r>
      <w:r w:rsidR="00390EF7">
        <w:t xml:space="preserve">die Städte </w:t>
      </w:r>
      <w:r>
        <w:t xml:space="preserve"> </w:t>
      </w:r>
      <w:r w:rsidR="0099065E">
        <w:t>Paris</w:t>
      </w:r>
      <w:r>
        <w:t xml:space="preserve">, </w:t>
      </w:r>
      <w:r w:rsidR="0099065E">
        <w:t xml:space="preserve">Reims, </w:t>
      </w:r>
      <w:r>
        <w:t xml:space="preserve">und </w:t>
      </w:r>
      <w:proofErr w:type="spellStart"/>
      <w:r w:rsidR="00BC663C">
        <w:t>Provins</w:t>
      </w:r>
      <w:proofErr w:type="spellEnd"/>
      <w:r w:rsidR="00BC663C">
        <w:t xml:space="preserve"> sowie das Schloss in Fontainebleau besichtigt. </w:t>
      </w:r>
      <w:r>
        <w:t xml:space="preserve"> </w:t>
      </w:r>
    </w:p>
    <w:p w14:paraId="1E6B2851" w14:textId="77777777" w:rsidR="0099065E" w:rsidRDefault="0099065E" w:rsidP="0099065E">
      <w:pPr>
        <w:spacing w:line="360" w:lineRule="auto"/>
        <w:jc w:val="both"/>
      </w:pPr>
    </w:p>
    <w:p w14:paraId="11B733C5" w14:textId="6718C157" w:rsidR="00F55CCF" w:rsidRPr="00BC663C" w:rsidRDefault="00F55CCF" w:rsidP="0099065E">
      <w:pPr>
        <w:spacing w:line="360" w:lineRule="auto"/>
        <w:jc w:val="both"/>
        <w:rPr>
          <w:u w:val="single"/>
        </w:rPr>
      </w:pPr>
      <w:r w:rsidRPr="00BC663C">
        <w:rPr>
          <w:u w:val="single"/>
        </w:rPr>
        <w:t xml:space="preserve">Tagesfahrten der Stufen </w:t>
      </w:r>
      <w:r w:rsidR="0099065E" w:rsidRPr="00BC663C">
        <w:rPr>
          <w:u w:val="single"/>
        </w:rPr>
        <w:t>7</w:t>
      </w:r>
      <w:r w:rsidRPr="00BC663C">
        <w:rPr>
          <w:u w:val="single"/>
        </w:rPr>
        <w:t xml:space="preserve"> und </w:t>
      </w:r>
      <w:r w:rsidR="0099065E" w:rsidRPr="00BC663C">
        <w:rPr>
          <w:u w:val="single"/>
        </w:rPr>
        <w:t>8</w:t>
      </w:r>
      <w:r w:rsidRPr="00BC663C">
        <w:rPr>
          <w:u w:val="single"/>
        </w:rPr>
        <w:t xml:space="preserve"> nach Lüttich</w:t>
      </w:r>
    </w:p>
    <w:p w14:paraId="0D2A38BA" w14:textId="66895E68" w:rsidR="001B7385" w:rsidRDefault="00F55CCF" w:rsidP="0099065E">
      <w:pPr>
        <w:spacing w:line="360" w:lineRule="auto"/>
        <w:jc w:val="both"/>
      </w:pPr>
      <w:r>
        <w:t xml:space="preserve">An je einem Tag im Schuljahr </w:t>
      </w:r>
      <w:r w:rsidR="00BC663C">
        <w:t>fahren</w:t>
      </w:r>
      <w:r>
        <w:t xml:space="preserve"> die Schülerinnen und Schüler der Klassen </w:t>
      </w:r>
      <w:r w:rsidR="0099065E">
        <w:t>7</w:t>
      </w:r>
      <w:r>
        <w:t xml:space="preserve"> und </w:t>
      </w:r>
      <w:r w:rsidR="0099065E">
        <w:t>8</w:t>
      </w:r>
      <w:r>
        <w:t xml:space="preserve"> </w:t>
      </w:r>
      <w:r w:rsidR="00BC663C">
        <w:t>mit ihren Kurslehrerinnen und -lehrern in die belgische Stadt Lüttich.</w:t>
      </w:r>
      <w:r>
        <w:t xml:space="preserve"> Für die Schülerinnen und Schüler der Stufe </w:t>
      </w:r>
      <w:r w:rsidR="0099065E">
        <w:t>7</w:t>
      </w:r>
      <w:r>
        <w:t xml:space="preserve"> ist es die erste schulische Fahrt </w:t>
      </w:r>
      <w:r w:rsidR="001B7385">
        <w:t>in das</w:t>
      </w:r>
      <w:r>
        <w:t xml:space="preserve"> französischsprachige Ausland. Mit Hilfe von </w:t>
      </w:r>
      <w:r w:rsidR="00BC663C">
        <w:t>Begleitm</w:t>
      </w:r>
      <w:r>
        <w:t>aterial (Karten, Prospekte etc</w:t>
      </w:r>
      <w:r w:rsidR="0099065E">
        <w:t>.</w:t>
      </w:r>
      <w:r>
        <w:t>)</w:t>
      </w:r>
      <w:r w:rsidR="0099065E">
        <w:t xml:space="preserve"> </w:t>
      </w:r>
      <w:r w:rsidR="00BC663C">
        <w:t>erhalten</w:t>
      </w:r>
      <w:r>
        <w:t xml:space="preserve"> die Schüler</w:t>
      </w:r>
      <w:r w:rsidR="001B7385">
        <w:t xml:space="preserve">innen und Schüler </w:t>
      </w:r>
      <w:r>
        <w:t>die Gelegenheit, sich in einer französischsprachigen Umgebung zurechtzufinden. Dabei können sie ihre ersten Sprachkenntnisse in einem authentischen Umfeld anwenden, indem sie z.B. Einkauf</w:t>
      </w:r>
      <w:r w:rsidR="00BC663C">
        <w:t>s</w:t>
      </w:r>
      <w:r>
        <w:t xml:space="preserve">gespräche führen (etwa beim Erwerb von Briefmarken/Postkarten für ihre Eltern). Anhand von Fotos </w:t>
      </w:r>
      <w:r w:rsidR="00BC663C">
        <w:t xml:space="preserve">sollen </w:t>
      </w:r>
      <w:r>
        <w:t>sie im Anschluss an die Fahrt</w:t>
      </w:r>
      <w:r w:rsidR="00E43A60">
        <w:t xml:space="preserve"> </w:t>
      </w:r>
      <w:r w:rsidR="001B7385">
        <w:t xml:space="preserve">die Stadt Lüttich vorstellen, </w:t>
      </w:r>
      <w:r>
        <w:t xml:space="preserve"> indem sie z.B. die Fotos kommentieren</w:t>
      </w:r>
      <w:r w:rsidR="00BC663C">
        <w:t xml:space="preserve"> und ein Poster über ihren Tagesausflug erstellen.</w:t>
      </w:r>
      <w:r w:rsidR="001B7385">
        <w:t xml:space="preserve"> Inhaltlich wird diese Aufgabe vorab im Unterricht am Beispiel von Straßburg vorbereitet. </w:t>
      </w:r>
    </w:p>
    <w:p w14:paraId="3C49D399" w14:textId="34E98A62" w:rsidR="00F55CCF" w:rsidRDefault="00F55CCF" w:rsidP="0099065E">
      <w:pPr>
        <w:spacing w:line="360" w:lineRule="auto"/>
        <w:jc w:val="both"/>
      </w:pPr>
      <w:r>
        <w:t xml:space="preserve"> Für die Schülerinnen und Schüler der Klassen</w:t>
      </w:r>
      <w:r w:rsidR="0099065E">
        <w:t xml:space="preserve"> 8</w:t>
      </w:r>
      <w:r>
        <w:t xml:space="preserve"> wird der Aufenthalt in Lüttich sowie die Vor- und Nachbereitung sprachlich und interkulturell anspruchsvoller gestaltet. </w:t>
      </w:r>
      <w:r w:rsidR="0099065E">
        <w:t>Die Schülerinnen und Schüler schreiben im Anschluss an die Fahrt einen detaillierten Reisebericht in der Vergangenheitsform über ihre Erlebnisse. Dieser Reisebericht wird methodisch und sprachlich vorentlastet.</w:t>
      </w:r>
    </w:p>
    <w:p w14:paraId="6626C45E" w14:textId="77777777" w:rsidR="0099065E" w:rsidRDefault="0099065E" w:rsidP="0099065E">
      <w:pPr>
        <w:spacing w:line="360" w:lineRule="auto"/>
        <w:jc w:val="both"/>
      </w:pPr>
    </w:p>
    <w:p w14:paraId="774775E9" w14:textId="47700BEA" w:rsidR="00F55CCF" w:rsidRPr="001B7385" w:rsidRDefault="00F55CCF" w:rsidP="00F55CCF">
      <w:pPr>
        <w:rPr>
          <w:u w:val="single"/>
        </w:rPr>
      </w:pPr>
      <w:r w:rsidRPr="001B7385">
        <w:rPr>
          <w:u w:val="single"/>
        </w:rPr>
        <w:t xml:space="preserve">4-tägige </w:t>
      </w:r>
      <w:proofErr w:type="spellStart"/>
      <w:r w:rsidRPr="001B7385">
        <w:rPr>
          <w:u w:val="single"/>
        </w:rPr>
        <w:t>Parisfahrt</w:t>
      </w:r>
      <w:proofErr w:type="spellEnd"/>
      <w:r w:rsidRPr="001B7385">
        <w:rPr>
          <w:u w:val="single"/>
        </w:rPr>
        <w:t xml:space="preserve"> in der Einführungsphase</w:t>
      </w:r>
    </w:p>
    <w:p w14:paraId="3085F47D" w14:textId="77777777" w:rsidR="0099065E" w:rsidRPr="0099065E" w:rsidRDefault="0099065E" w:rsidP="00F55CCF">
      <w:pPr>
        <w:rPr>
          <w:b/>
          <w:bCs/>
        </w:rPr>
      </w:pPr>
    </w:p>
    <w:p w14:paraId="0B8369FA" w14:textId="4DB0BE42" w:rsidR="00F55CCF" w:rsidRDefault="00F55CCF" w:rsidP="0099065E">
      <w:pPr>
        <w:spacing w:line="360" w:lineRule="auto"/>
        <w:jc w:val="both"/>
      </w:pPr>
      <w:r>
        <w:t>Laut Schulfahrtenprogramm können die Französischkurse mit den Fachlehrer</w:t>
      </w:r>
      <w:r w:rsidR="00E43A60">
        <w:t>inne</w:t>
      </w:r>
      <w:r>
        <w:t>n</w:t>
      </w:r>
      <w:r w:rsidR="00E43A60">
        <w:t xml:space="preserve"> und -lehrer</w:t>
      </w:r>
      <w:r>
        <w:t xml:space="preserve"> am Ende der Einführungsphase (</w:t>
      </w:r>
      <w:r w:rsidR="00390EF7">
        <w:t xml:space="preserve">ggf. auch </w:t>
      </w:r>
      <w:r>
        <w:t xml:space="preserve">zu Beginn </w:t>
      </w:r>
      <w:r w:rsidR="00390EF7">
        <w:t>der</w:t>
      </w:r>
      <w:r>
        <w:t xml:space="preserve"> Qualifikationsphase 1) eine 4-tägige </w:t>
      </w:r>
      <w:proofErr w:type="spellStart"/>
      <w:r>
        <w:t>Parisfahrt</w:t>
      </w:r>
      <w:proofErr w:type="spellEnd"/>
      <w:r>
        <w:t xml:space="preserve"> durchführen. (Donnerstag – Sonntag)</w:t>
      </w:r>
      <w:r w:rsidR="00390EF7">
        <w:t>.</w:t>
      </w:r>
      <w:r>
        <w:t xml:space="preserve"> Die Teilnahme an der Fahrt ist freiwillig. Die Schülerinnen und Schüler und die begleitenden Lehrerinnen und Lehrer sind in Paris in einem Jugendhotel untergebracht. Die Fahrt wird im Unterricht vor-</w:t>
      </w:r>
      <w:r w:rsidR="00D64F13">
        <w:t xml:space="preserve"> </w:t>
      </w:r>
      <w:r>
        <w:t xml:space="preserve">und nachbereitet. Auf dem Programm stehen die Besichtigung der touristischen Attraktionen einschließlich einer Fahrt mit einem </w:t>
      </w:r>
      <w:proofErr w:type="spellStart"/>
      <w:r>
        <w:t>Bateau</w:t>
      </w:r>
      <w:proofErr w:type="spellEnd"/>
      <w:r>
        <w:t xml:space="preserve"> Mouche und thematisch</w:t>
      </w:r>
      <w:r w:rsidR="00390EF7">
        <w:t xml:space="preserve"> </w:t>
      </w:r>
      <w:r>
        <w:t xml:space="preserve">orientierte Veranstaltungen, z.B. in der </w:t>
      </w:r>
      <w:proofErr w:type="spellStart"/>
      <w:r>
        <w:t>Cité</w:t>
      </w:r>
      <w:proofErr w:type="spellEnd"/>
      <w:r>
        <w:t xml:space="preserve"> des Sciences. Daneben bleibt den Schülerinnen und Schülern genügend Zeit zur selbständigen Stadterkundung. Sofern es </w:t>
      </w:r>
      <w:r>
        <w:lastRenderedPageBreak/>
        <w:t>die Schülerinnen und Schüler wünschen, wird während der vier Tage auch eine Besichtigung des Schlosses und der Gärten von Versailles durchgeführt.</w:t>
      </w:r>
    </w:p>
    <w:p w14:paraId="679718B2" w14:textId="4B2170E1" w:rsidR="00F55CCF" w:rsidRDefault="00F55CCF" w:rsidP="0A1C3A7D"/>
    <w:p w14:paraId="5CF4385C" w14:textId="77777777" w:rsidR="00D64F13" w:rsidRDefault="00D64F13" w:rsidP="0A1C3A7D"/>
    <w:p w14:paraId="78645443" w14:textId="6BA5BC71" w:rsidR="00A11110" w:rsidRDefault="0A1C3A7D" w:rsidP="00E96D40">
      <w:pPr>
        <w:pStyle w:val="berschrift1"/>
      </w:pPr>
      <w:bookmarkStart w:id="35" w:name="_Toc3493876"/>
      <w:bookmarkStart w:id="36" w:name="_Toc3579573"/>
      <w:bookmarkStart w:id="37" w:name="_Toc92378107"/>
      <w:r>
        <w:t xml:space="preserve">Das Fach </w:t>
      </w:r>
      <w:r w:rsidR="00D64F13">
        <w:t>Französisch</w:t>
      </w:r>
      <w:r>
        <w:t xml:space="preserve"> im Kontext der Europaschule</w:t>
      </w:r>
      <w:bookmarkEnd w:id="35"/>
      <w:bookmarkEnd w:id="36"/>
      <w:bookmarkEnd w:id="37"/>
    </w:p>
    <w:p w14:paraId="0E4EA68A" w14:textId="4F8EAA2F" w:rsidR="0A1C3A7D" w:rsidRDefault="389F329B">
      <w:r w:rsidRPr="389F329B">
        <w:rPr>
          <w:rFonts w:eastAsia="Futura" w:cs="Futura"/>
        </w:rPr>
        <w:t xml:space="preserve">Das Thema Europa ist folgendermaßen im Fachcurriculum </w:t>
      </w:r>
      <w:r w:rsidR="00D64F13">
        <w:rPr>
          <w:rFonts w:eastAsia="Futura" w:cs="Futura"/>
        </w:rPr>
        <w:t>Französisch</w:t>
      </w:r>
      <w:r w:rsidRPr="389F329B">
        <w:rPr>
          <w:rFonts w:eastAsia="Futura" w:cs="Futura"/>
        </w:rPr>
        <w:t xml:space="preserve"> verankert:</w:t>
      </w:r>
    </w:p>
    <w:p w14:paraId="76C29EE2" w14:textId="44B19580" w:rsidR="0A1C3A7D" w:rsidRDefault="0A1C3A7D" w:rsidP="0A1C3A7D">
      <w:pPr>
        <w:rPr>
          <w:rFonts w:eastAsia="Futura" w:cs="Futura"/>
        </w:rPr>
      </w:pPr>
    </w:p>
    <w:tbl>
      <w:tblPr>
        <w:tblStyle w:val="Tabellenraster"/>
        <w:tblW w:w="8784" w:type="dxa"/>
        <w:tblLayout w:type="fixed"/>
        <w:tblLook w:val="06A0" w:firstRow="1" w:lastRow="0" w:firstColumn="1" w:lastColumn="0" w:noHBand="1" w:noVBand="1"/>
      </w:tblPr>
      <w:tblGrid>
        <w:gridCol w:w="1271"/>
        <w:gridCol w:w="7513"/>
      </w:tblGrid>
      <w:tr w:rsidR="0A1C3A7D" w14:paraId="30FD33F7" w14:textId="77777777" w:rsidTr="002301BA">
        <w:tc>
          <w:tcPr>
            <w:tcW w:w="1271" w:type="dxa"/>
          </w:tcPr>
          <w:p w14:paraId="1E22D3A1" w14:textId="77A554A3" w:rsidR="0A1C3A7D" w:rsidRDefault="389F329B" w:rsidP="0A1C3A7D">
            <w:pPr>
              <w:rPr>
                <w:rFonts w:eastAsia="Futura" w:cs="Futura"/>
              </w:rPr>
            </w:pPr>
            <w:proofErr w:type="spellStart"/>
            <w:r w:rsidRPr="389F329B">
              <w:rPr>
                <w:rFonts w:eastAsia="Futura" w:cs="Futura"/>
              </w:rPr>
              <w:t>Jgst</w:t>
            </w:r>
            <w:proofErr w:type="spellEnd"/>
            <w:r w:rsidRPr="389F329B">
              <w:rPr>
                <w:rFonts w:eastAsia="Futura" w:cs="Futura"/>
              </w:rPr>
              <w:t xml:space="preserve">. </w:t>
            </w:r>
            <w:r w:rsidR="00D64F13">
              <w:rPr>
                <w:rFonts w:eastAsia="Futura" w:cs="Futura"/>
              </w:rPr>
              <w:t>7</w:t>
            </w:r>
          </w:p>
        </w:tc>
        <w:tc>
          <w:tcPr>
            <w:tcW w:w="7513" w:type="dxa"/>
          </w:tcPr>
          <w:p w14:paraId="0887424A" w14:textId="47CC0426" w:rsidR="0A1C3A7D" w:rsidRDefault="002301BA" w:rsidP="0A1C3A7D">
            <w:pPr>
              <w:rPr>
                <w:rFonts w:eastAsia="Futura" w:cs="Futura"/>
              </w:rPr>
            </w:pPr>
            <w:r>
              <w:rPr>
                <w:rFonts w:eastAsia="Futura" w:cs="Futura"/>
              </w:rPr>
              <w:t>Begegnung mit dem Nachbarland Frankreich, Kennenlernen französischer Konventionen und Gewohnheiten, Vergleich beider Kulturen (Begrüßung, Schul- und Familienalltag, Hobbys)</w:t>
            </w:r>
          </w:p>
        </w:tc>
      </w:tr>
      <w:tr w:rsidR="0A1C3A7D" w14:paraId="462434E5" w14:textId="77777777" w:rsidTr="002301BA">
        <w:tc>
          <w:tcPr>
            <w:tcW w:w="1271" w:type="dxa"/>
          </w:tcPr>
          <w:p w14:paraId="39471E33" w14:textId="2EF0677D" w:rsidR="0A1C3A7D" w:rsidRDefault="389F329B" w:rsidP="0A1C3A7D">
            <w:pPr>
              <w:rPr>
                <w:rFonts w:eastAsia="Futura" w:cs="Futura"/>
              </w:rPr>
            </w:pPr>
            <w:proofErr w:type="spellStart"/>
            <w:r w:rsidRPr="389F329B">
              <w:rPr>
                <w:rFonts w:eastAsia="Futura" w:cs="Futura"/>
              </w:rPr>
              <w:t>Jgst</w:t>
            </w:r>
            <w:proofErr w:type="spellEnd"/>
            <w:r w:rsidRPr="389F329B">
              <w:rPr>
                <w:rFonts w:eastAsia="Futura" w:cs="Futura"/>
              </w:rPr>
              <w:t xml:space="preserve">. </w:t>
            </w:r>
            <w:r w:rsidR="00D64F13">
              <w:rPr>
                <w:rFonts w:eastAsia="Futura" w:cs="Futura"/>
              </w:rPr>
              <w:t>8</w:t>
            </w:r>
          </w:p>
        </w:tc>
        <w:tc>
          <w:tcPr>
            <w:tcW w:w="7513" w:type="dxa"/>
          </w:tcPr>
          <w:p w14:paraId="36CCBCC4" w14:textId="3E55AD50" w:rsidR="0A1C3A7D" w:rsidRDefault="002301BA" w:rsidP="0A1C3A7D">
            <w:pPr>
              <w:rPr>
                <w:rFonts w:eastAsia="Futura" w:cs="Futura"/>
              </w:rPr>
            </w:pPr>
            <w:r>
              <w:rPr>
                <w:rFonts w:eastAsia="Futura" w:cs="Futura"/>
              </w:rPr>
              <w:t>Entdeckung verschiedener französischer Städte und Regionen (Leben in Montpellier und Umgebung/ regionsspezifische Traditionen und Feste)</w:t>
            </w:r>
          </w:p>
          <w:p w14:paraId="499E502B" w14:textId="4F5CB44C" w:rsidR="002301BA" w:rsidRDefault="002301BA" w:rsidP="0A1C3A7D">
            <w:pPr>
              <w:rPr>
                <w:rFonts w:eastAsia="Futura" w:cs="Futura"/>
              </w:rPr>
            </w:pPr>
            <w:r>
              <w:rPr>
                <w:rFonts w:eastAsia="Futura" w:cs="Futura"/>
              </w:rPr>
              <w:t xml:space="preserve">Vorbereitung der </w:t>
            </w:r>
            <w:proofErr w:type="spellStart"/>
            <w:r>
              <w:rPr>
                <w:rFonts w:eastAsia="Futura" w:cs="Futura"/>
              </w:rPr>
              <w:t>Lüttichfahrt</w:t>
            </w:r>
            <w:proofErr w:type="spellEnd"/>
            <w:r>
              <w:rPr>
                <w:rFonts w:eastAsia="Futura" w:cs="Futura"/>
              </w:rPr>
              <w:t xml:space="preserve"> durch eine Recherche zu Belgien und Lüttich.</w:t>
            </w:r>
          </w:p>
        </w:tc>
      </w:tr>
      <w:tr w:rsidR="00D64F13" w14:paraId="505AE433" w14:textId="77777777" w:rsidTr="002301BA">
        <w:tblPrEx>
          <w:tblLook w:val="04A0" w:firstRow="1" w:lastRow="0" w:firstColumn="1" w:lastColumn="0" w:noHBand="0" w:noVBand="1"/>
        </w:tblPrEx>
        <w:tc>
          <w:tcPr>
            <w:tcW w:w="1271" w:type="dxa"/>
          </w:tcPr>
          <w:p w14:paraId="4509CF47" w14:textId="2457A7EA" w:rsidR="00D64F13" w:rsidRDefault="00D64F13" w:rsidP="003C5CB6">
            <w:pPr>
              <w:rPr>
                <w:rFonts w:eastAsia="Futura" w:cs="Futura"/>
              </w:rPr>
            </w:pPr>
            <w:proofErr w:type="spellStart"/>
            <w:r w:rsidRPr="389F329B">
              <w:rPr>
                <w:rFonts w:eastAsia="Futura" w:cs="Futura"/>
              </w:rPr>
              <w:t>Jgst</w:t>
            </w:r>
            <w:proofErr w:type="spellEnd"/>
            <w:r w:rsidRPr="389F329B">
              <w:rPr>
                <w:rFonts w:eastAsia="Futura" w:cs="Futura"/>
              </w:rPr>
              <w:t xml:space="preserve">. </w:t>
            </w:r>
            <w:r>
              <w:rPr>
                <w:rFonts w:eastAsia="Futura" w:cs="Futura"/>
              </w:rPr>
              <w:t>9</w:t>
            </w:r>
          </w:p>
        </w:tc>
        <w:tc>
          <w:tcPr>
            <w:tcW w:w="7513" w:type="dxa"/>
          </w:tcPr>
          <w:p w14:paraId="0FC9D692" w14:textId="77777777" w:rsidR="002301BA" w:rsidRDefault="002301BA" w:rsidP="003C5CB6">
            <w:pPr>
              <w:rPr>
                <w:rFonts w:eastAsia="Futura" w:cs="Futura"/>
              </w:rPr>
            </w:pPr>
            <w:r>
              <w:rPr>
                <w:rFonts w:eastAsia="Futura" w:cs="Futura"/>
              </w:rPr>
              <w:t>Präsentation von Sehenswürdigkeiten in Paris</w:t>
            </w:r>
          </w:p>
          <w:p w14:paraId="2461A099" w14:textId="7F0C23E4" w:rsidR="002301BA" w:rsidRDefault="002301BA" w:rsidP="003C5CB6">
            <w:pPr>
              <w:rPr>
                <w:rFonts w:eastAsia="Futura" w:cs="Futura"/>
              </w:rPr>
            </w:pPr>
          </w:p>
        </w:tc>
      </w:tr>
      <w:tr w:rsidR="00D64F13" w14:paraId="2CF2A7FE" w14:textId="77777777" w:rsidTr="002301BA">
        <w:tblPrEx>
          <w:tblLook w:val="04A0" w:firstRow="1" w:lastRow="0" w:firstColumn="1" w:lastColumn="0" w:noHBand="0" w:noVBand="1"/>
        </w:tblPrEx>
        <w:tc>
          <w:tcPr>
            <w:tcW w:w="1271" w:type="dxa"/>
          </w:tcPr>
          <w:p w14:paraId="49F15178" w14:textId="7F00282C" w:rsidR="00D64F13" w:rsidRDefault="00D64F13" w:rsidP="003C5CB6">
            <w:pPr>
              <w:rPr>
                <w:rFonts w:eastAsia="Futura" w:cs="Futura"/>
              </w:rPr>
            </w:pPr>
            <w:proofErr w:type="spellStart"/>
            <w:r w:rsidRPr="389F329B">
              <w:rPr>
                <w:rFonts w:eastAsia="Futura" w:cs="Futura"/>
              </w:rPr>
              <w:t>Jgst</w:t>
            </w:r>
            <w:proofErr w:type="spellEnd"/>
            <w:r w:rsidRPr="389F329B">
              <w:rPr>
                <w:rFonts w:eastAsia="Futura" w:cs="Futura"/>
              </w:rPr>
              <w:t xml:space="preserve">. </w:t>
            </w:r>
            <w:r>
              <w:rPr>
                <w:rFonts w:eastAsia="Futura" w:cs="Futura"/>
              </w:rPr>
              <w:t>10</w:t>
            </w:r>
          </w:p>
        </w:tc>
        <w:tc>
          <w:tcPr>
            <w:tcW w:w="7513" w:type="dxa"/>
          </w:tcPr>
          <w:p w14:paraId="49CF335F" w14:textId="4B8520B7" w:rsidR="00D64F13" w:rsidRDefault="00560B30" w:rsidP="003C5CB6">
            <w:pPr>
              <w:rPr>
                <w:rFonts w:eastAsia="Futura" w:cs="Futura"/>
              </w:rPr>
            </w:pPr>
            <w:r>
              <w:rPr>
                <w:rFonts w:eastAsia="Futura" w:cs="Futura"/>
              </w:rPr>
              <w:t>Kennenlernen unterschiedlicher deutsch-französischer Institutionen (OFAJ/DFJW), interkultureller Vergleich von Gegenständen und Gewohnheiten zwischen Deutschland und Frankreich</w:t>
            </w:r>
          </w:p>
        </w:tc>
      </w:tr>
      <w:tr w:rsidR="00D64F13" w14:paraId="7F5B1B39" w14:textId="77777777" w:rsidTr="002301BA">
        <w:tblPrEx>
          <w:tblLook w:val="04A0" w:firstRow="1" w:lastRow="0" w:firstColumn="1" w:lastColumn="0" w:noHBand="0" w:noVBand="1"/>
        </w:tblPrEx>
        <w:tc>
          <w:tcPr>
            <w:tcW w:w="1271" w:type="dxa"/>
          </w:tcPr>
          <w:p w14:paraId="74238500" w14:textId="41E602A8" w:rsidR="00D64F13" w:rsidRDefault="00D64F13" w:rsidP="003C5CB6">
            <w:pPr>
              <w:rPr>
                <w:rFonts w:eastAsia="Futura" w:cs="Futura"/>
              </w:rPr>
            </w:pPr>
            <w:proofErr w:type="spellStart"/>
            <w:r w:rsidRPr="389F329B">
              <w:rPr>
                <w:rFonts w:eastAsia="Futura" w:cs="Futura"/>
              </w:rPr>
              <w:t>Jgst</w:t>
            </w:r>
            <w:proofErr w:type="spellEnd"/>
            <w:r w:rsidRPr="389F329B">
              <w:rPr>
                <w:rFonts w:eastAsia="Futura" w:cs="Futura"/>
              </w:rPr>
              <w:t xml:space="preserve">. </w:t>
            </w:r>
            <w:r>
              <w:rPr>
                <w:rFonts w:eastAsia="Futura" w:cs="Futura"/>
              </w:rPr>
              <w:t>EF</w:t>
            </w:r>
          </w:p>
        </w:tc>
        <w:tc>
          <w:tcPr>
            <w:tcW w:w="7513" w:type="dxa"/>
          </w:tcPr>
          <w:p w14:paraId="7B295A26" w14:textId="637A590C" w:rsidR="00D64F13" w:rsidRDefault="00847F53" w:rsidP="003C5CB6">
            <w:pPr>
              <w:rPr>
                <w:rFonts w:eastAsia="Futura" w:cs="Futura"/>
              </w:rPr>
            </w:pPr>
            <w:r>
              <w:rPr>
                <w:rFonts w:eastAsia="Futura" w:cs="Futura"/>
              </w:rPr>
              <w:t>Austausch und Arbeitsprogramme in der EU</w:t>
            </w:r>
          </w:p>
          <w:p w14:paraId="67B71A11" w14:textId="46812EE4" w:rsidR="008B648B" w:rsidRDefault="008B648B" w:rsidP="003C5CB6">
            <w:pPr>
              <w:rPr>
                <w:rFonts w:eastAsia="Futura" w:cs="Futura"/>
              </w:rPr>
            </w:pPr>
            <w:r>
              <w:rPr>
                <w:rFonts w:eastAsia="Futura" w:cs="Futura"/>
              </w:rPr>
              <w:t xml:space="preserve">Studium im europäischen Ausland </w:t>
            </w:r>
          </w:p>
          <w:p w14:paraId="11B24704" w14:textId="659408FA" w:rsidR="00560B30" w:rsidRDefault="00560B30" w:rsidP="003C5CB6">
            <w:pPr>
              <w:rPr>
                <w:rFonts w:eastAsia="Futura" w:cs="Futura"/>
              </w:rPr>
            </w:pPr>
          </w:p>
        </w:tc>
      </w:tr>
      <w:tr w:rsidR="00D64F13" w14:paraId="6FF42BE9" w14:textId="77777777" w:rsidTr="002301BA">
        <w:tblPrEx>
          <w:tblLook w:val="04A0" w:firstRow="1" w:lastRow="0" w:firstColumn="1" w:lastColumn="0" w:noHBand="0" w:noVBand="1"/>
        </w:tblPrEx>
        <w:tc>
          <w:tcPr>
            <w:tcW w:w="1271" w:type="dxa"/>
          </w:tcPr>
          <w:p w14:paraId="65305171" w14:textId="11EB7DC2" w:rsidR="00D64F13" w:rsidRDefault="00D64F13" w:rsidP="003C5CB6">
            <w:pPr>
              <w:rPr>
                <w:rFonts w:eastAsia="Futura" w:cs="Futura"/>
              </w:rPr>
            </w:pPr>
            <w:proofErr w:type="spellStart"/>
            <w:r w:rsidRPr="389F329B">
              <w:rPr>
                <w:rFonts w:eastAsia="Futura" w:cs="Futura"/>
              </w:rPr>
              <w:t>Jgst</w:t>
            </w:r>
            <w:proofErr w:type="spellEnd"/>
            <w:r w:rsidRPr="389F329B">
              <w:rPr>
                <w:rFonts w:eastAsia="Futura" w:cs="Futura"/>
              </w:rPr>
              <w:t xml:space="preserve">. </w:t>
            </w:r>
            <w:r>
              <w:rPr>
                <w:rFonts w:eastAsia="Futura" w:cs="Futura"/>
              </w:rPr>
              <w:t>Q1</w:t>
            </w:r>
          </w:p>
        </w:tc>
        <w:tc>
          <w:tcPr>
            <w:tcW w:w="7513" w:type="dxa"/>
          </w:tcPr>
          <w:p w14:paraId="158F3D9F" w14:textId="77777777" w:rsidR="00D64F13" w:rsidRDefault="00560B30" w:rsidP="003C5CB6">
            <w:pPr>
              <w:rPr>
                <w:rFonts w:eastAsia="Futura" w:cs="Futura"/>
              </w:rPr>
            </w:pPr>
            <w:r>
              <w:rPr>
                <w:rFonts w:eastAsia="Futura" w:cs="Futura"/>
              </w:rPr>
              <w:t>Entwicklung der deutsch-französischen Beziehung (1./2. Weltkrieg)</w:t>
            </w:r>
          </w:p>
          <w:p w14:paraId="09B14015" w14:textId="7537F9FD" w:rsidR="00560B30" w:rsidRDefault="00560B30" w:rsidP="003C5CB6">
            <w:pPr>
              <w:rPr>
                <w:rFonts w:eastAsia="Futura" w:cs="Futura"/>
              </w:rPr>
            </w:pPr>
            <w:r>
              <w:rPr>
                <w:rFonts w:eastAsia="Futura" w:cs="Futura"/>
              </w:rPr>
              <w:t>Geschichte und aktuelle Situation Europas (europäische Institutionen, Vorteile und Probleme Europas, Beispiele europäischer Kooperationen und Konflikte, Jugend in Europa)</w:t>
            </w:r>
          </w:p>
        </w:tc>
      </w:tr>
      <w:tr w:rsidR="00D64F13" w:rsidRPr="00E96D40" w14:paraId="6AA553E4" w14:textId="77777777" w:rsidTr="002301BA">
        <w:tblPrEx>
          <w:tblLook w:val="04A0" w:firstRow="1" w:lastRow="0" w:firstColumn="1" w:lastColumn="0" w:noHBand="0" w:noVBand="1"/>
        </w:tblPrEx>
        <w:tc>
          <w:tcPr>
            <w:tcW w:w="1271" w:type="dxa"/>
          </w:tcPr>
          <w:p w14:paraId="05457206" w14:textId="2C04D0B3" w:rsidR="00D64F13" w:rsidRDefault="00D64F13" w:rsidP="003C5CB6">
            <w:pPr>
              <w:rPr>
                <w:rFonts w:eastAsia="Futura" w:cs="Futura"/>
              </w:rPr>
            </w:pPr>
            <w:proofErr w:type="spellStart"/>
            <w:r w:rsidRPr="389F329B">
              <w:rPr>
                <w:rFonts w:eastAsia="Futura" w:cs="Futura"/>
              </w:rPr>
              <w:t>Jgst</w:t>
            </w:r>
            <w:proofErr w:type="spellEnd"/>
            <w:r w:rsidRPr="389F329B">
              <w:rPr>
                <w:rFonts w:eastAsia="Futura" w:cs="Futura"/>
              </w:rPr>
              <w:t xml:space="preserve">. </w:t>
            </w:r>
            <w:r>
              <w:rPr>
                <w:rFonts w:eastAsia="Futura" w:cs="Futura"/>
              </w:rPr>
              <w:t>Q2</w:t>
            </w:r>
          </w:p>
        </w:tc>
        <w:tc>
          <w:tcPr>
            <w:tcW w:w="7513" w:type="dxa"/>
          </w:tcPr>
          <w:p w14:paraId="2CEB9A87" w14:textId="138862F3" w:rsidR="00D64F13" w:rsidRPr="00B307BE" w:rsidRDefault="004149C1" w:rsidP="003C5CB6">
            <w:pPr>
              <w:rPr>
                <w:rFonts w:eastAsia="Futura" w:cs="Futura"/>
                <w:lang w:val="fr-FR"/>
              </w:rPr>
            </w:pPr>
            <w:r w:rsidRPr="00B307BE">
              <w:rPr>
                <w:rFonts w:eastAsia="Futura" w:cs="Futura"/>
                <w:lang w:val="fr-FR"/>
              </w:rPr>
              <w:t xml:space="preserve">Les défis de l’homme moderne: internationale </w:t>
            </w:r>
            <w:proofErr w:type="spellStart"/>
            <w:r w:rsidRPr="00B307BE">
              <w:rPr>
                <w:rFonts w:eastAsia="Futura" w:cs="Futura"/>
                <w:lang w:val="fr-FR"/>
              </w:rPr>
              <w:t>Herausforderungen</w:t>
            </w:r>
            <w:proofErr w:type="spellEnd"/>
            <w:r w:rsidRPr="00B307BE">
              <w:rPr>
                <w:rFonts w:eastAsia="Futura" w:cs="Futura"/>
                <w:lang w:val="fr-FR"/>
              </w:rPr>
              <w:t xml:space="preserve"> </w:t>
            </w:r>
            <w:proofErr w:type="spellStart"/>
            <w:r w:rsidRPr="00B307BE">
              <w:rPr>
                <w:rFonts w:eastAsia="Futura" w:cs="Futura"/>
                <w:lang w:val="fr-FR"/>
              </w:rPr>
              <w:t>im</w:t>
            </w:r>
            <w:proofErr w:type="spellEnd"/>
            <w:r w:rsidRPr="00B307BE">
              <w:rPr>
                <w:rFonts w:eastAsia="Futura" w:cs="Futura"/>
                <w:lang w:val="fr-FR"/>
              </w:rPr>
              <w:t xml:space="preserve"> 21. </w:t>
            </w:r>
            <w:proofErr w:type="spellStart"/>
            <w:r w:rsidRPr="00B307BE">
              <w:rPr>
                <w:rFonts w:eastAsia="Futura" w:cs="Futura"/>
                <w:lang w:val="fr-FR"/>
              </w:rPr>
              <w:t>Jahrhundert</w:t>
            </w:r>
            <w:proofErr w:type="spellEnd"/>
            <w:r w:rsidRPr="00B307BE">
              <w:rPr>
                <w:rFonts w:eastAsia="Futura" w:cs="Futura"/>
                <w:lang w:val="fr-FR"/>
              </w:rPr>
              <w:t xml:space="preserve"> (p.ex. la mondialisation, le réchauffement climatique) </w:t>
            </w:r>
          </w:p>
          <w:p w14:paraId="543404B4" w14:textId="7F7E5764" w:rsidR="00560B30" w:rsidRPr="00B307BE" w:rsidRDefault="00560B30" w:rsidP="003C5CB6">
            <w:pPr>
              <w:rPr>
                <w:rFonts w:eastAsia="Futura" w:cs="Futura"/>
                <w:lang w:val="fr-FR"/>
              </w:rPr>
            </w:pPr>
          </w:p>
        </w:tc>
      </w:tr>
    </w:tbl>
    <w:p w14:paraId="12C524CC" w14:textId="09B94F8B" w:rsidR="0A1C3A7D" w:rsidRPr="00B307BE" w:rsidRDefault="0A1C3A7D" w:rsidP="0A1C3A7D">
      <w:pPr>
        <w:rPr>
          <w:lang w:val="fr-FR"/>
        </w:rPr>
      </w:pPr>
    </w:p>
    <w:p w14:paraId="363D6D0F" w14:textId="77777777" w:rsidR="00AE3858" w:rsidRDefault="0A1C3A7D" w:rsidP="00E96D40">
      <w:pPr>
        <w:pStyle w:val="berschrift1"/>
      </w:pPr>
      <w:bookmarkStart w:id="38" w:name="_Toc3493878"/>
      <w:bookmarkStart w:id="39" w:name="_Toc3579575"/>
      <w:bookmarkStart w:id="40" w:name="_Toc92378108"/>
      <w:r w:rsidRPr="0A1C3A7D">
        <w:t>Gender Mainstreaming</w:t>
      </w:r>
      <w:bookmarkEnd w:id="38"/>
      <w:bookmarkEnd w:id="39"/>
      <w:bookmarkEnd w:id="40"/>
    </w:p>
    <w:p w14:paraId="7341CBA3" w14:textId="1FF17AFA" w:rsidR="0A1C3A7D" w:rsidRDefault="389F329B" w:rsidP="0A1C3A7D">
      <w:pPr>
        <w:spacing w:before="282" w:line="360" w:lineRule="auto"/>
        <w:ind w:left="107" w:right="106"/>
        <w:jc w:val="both"/>
        <w:rPr>
          <w:rFonts w:eastAsia="Futura" w:cs="Futura"/>
          <w:color w:val="000000" w:themeColor="text1"/>
        </w:rPr>
      </w:pPr>
      <w:r w:rsidRPr="389F329B">
        <w:rPr>
          <w:rFonts w:eastAsia="Futura" w:cs="Futura"/>
          <w:color w:val="404040" w:themeColor="text1" w:themeTint="BF"/>
        </w:rPr>
        <w:t xml:space="preserve">Die EU-Länder haben sich 1999 auf Gender Mainstreaming als Leitlinie für alle gesellschaftlichen Bereiche geeinigt. „Gender“ kommt aus dem Englischen und bezeichnet die gesellschaftlich, sozial und kulturell geprägten Geschlechterrollen von Frauen und Männern. Diese sind – anders als das biologische Geschlecht – erlernt und damit veränderbar. „Mainstreaming“ bedeutet, dass bei allen Entscheidungen und Prozessen beide Geschlechterrollen berücksichtigt werden. Für die Schule heißt das, dass in allen Bereichen des Lernens und Lehrens und der schulischen Organisation die Genderperspektive zu berücksichtigen ist und Jungen und Mädchen in ihren </w:t>
      </w:r>
      <w:r w:rsidRPr="389F329B">
        <w:rPr>
          <w:rFonts w:eastAsia="Futura" w:cs="Futura"/>
          <w:color w:val="404040" w:themeColor="text1" w:themeTint="BF"/>
        </w:rPr>
        <w:lastRenderedPageBreak/>
        <w:t>unterschiedlichen Bedürfnissen, Interessen und Kompetenzen wahrgenommen und gefördert werden. Ziel ist die Gleichstellung im Sinne einer Geschlechterdemokratie. Diese Leitlinie bestimmt unser Handeln in der Schule in allen Bereichen. Ein geschlechterbewusstes schulinternes Curriculum wird in allen Unterrichtsfächern angestrebt.</w:t>
      </w:r>
    </w:p>
    <w:p w14:paraId="3FA87F88" w14:textId="0499183C" w:rsidR="0A1C3A7D" w:rsidRDefault="0A1C3A7D" w:rsidP="0A1C3A7D">
      <w:pPr>
        <w:rPr>
          <w:rFonts w:eastAsia="Futura" w:cs="Futura"/>
          <w:color w:val="000000" w:themeColor="text1"/>
          <w:sz w:val="36"/>
          <w:szCs w:val="36"/>
        </w:rPr>
      </w:pPr>
    </w:p>
    <w:p w14:paraId="2C319AD3" w14:textId="36A8394E" w:rsidR="0A1C3A7D" w:rsidRDefault="389F329B" w:rsidP="0A1C3A7D">
      <w:pPr>
        <w:spacing w:line="360" w:lineRule="auto"/>
        <w:ind w:left="107" w:right="107"/>
        <w:jc w:val="both"/>
        <w:rPr>
          <w:rFonts w:eastAsia="Futura" w:cs="Futura"/>
          <w:color w:val="404040" w:themeColor="text1" w:themeTint="BF"/>
        </w:rPr>
      </w:pPr>
      <w:r w:rsidRPr="389F329B">
        <w:rPr>
          <w:rFonts w:eastAsia="Futura" w:cs="Futura"/>
          <w:color w:val="404040" w:themeColor="text1" w:themeTint="BF"/>
        </w:rPr>
        <w:t xml:space="preserve">Für das Fach </w:t>
      </w:r>
      <w:r w:rsidR="001B7385">
        <w:rPr>
          <w:rFonts w:eastAsia="Futura" w:cs="Futura"/>
          <w:color w:val="404040" w:themeColor="text1" w:themeTint="BF"/>
        </w:rPr>
        <w:t>Französisch</w:t>
      </w:r>
      <w:r w:rsidRPr="389F329B">
        <w:rPr>
          <w:rFonts w:eastAsia="Futura" w:cs="Futura"/>
          <w:color w:val="404040" w:themeColor="text1" w:themeTint="BF"/>
        </w:rPr>
        <w:t xml:space="preserve"> </w:t>
      </w:r>
      <w:r w:rsidR="001B7385">
        <w:rPr>
          <w:rFonts w:eastAsia="Futura" w:cs="Futura"/>
          <w:color w:val="404040" w:themeColor="text1" w:themeTint="BF"/>
        </w:rPr>
        <w:t xml:space="preserve">findet sich sowohl in der Sekundarstufe I als auch in der Sekundarstufe II eine thematische Einbindung des Gender Mainstreaming. </w:t>
      </w:r>
    </w:p>
    <w:p w14:paraId="6EAB3C2D" w14:textId="5857D623" w:rsidR="001B7385" w:rsidRDefault="001B7385" w:rsidP="0A1C3A7D">
      <w:pPr>
        <w:spacing w:line="360" w:lineRule="auto"/>
        <w:ind w:left="107" w:right="107"/>
        <w:jc w:val="both"/>
        <w:rPr>
          <w:rFonts w:eastAsia="Futura" w:cs="Futura"/>
          <w:color w:val="000000" w:themeColor="text1"/>
        </w:rPr>
      </w:pPr>
      <w:r>
        <w:rPr>
          <w:rFonts w:eastAsia="Futura" w:cs="Futura"/>
          <w:color w:val="404040" w:themeColor="text1" w:themeTint="BF"/>
        </w:rPr>
        <w:t>Sowohl in der Einführungs- als auch in der Qualifikationsphase der Oberstufe setzen sich die Schülerinnen und Schüler wiederholt mit ihren eigenen Lebensbedingungen und -</w:t>
      </w:r>
      <w:r w:rsidR="001A7747">
        <w:rPr>
          <w:rFonts w:eastAsia="Futura" w:cs="Futura"/>
          <w:color w:val="404040" w:themeColor="text1" w:themeTint="BF"/>
        </w:rPr>
        <w:t>träumen</w:t>
      </w:r>
      <w:r>
        <w:rPr>
          <w:rFonts w:eastAsia="Futura" w:cs="Futura"/>
          <w:color w:val="404040" w:themeColor="text1" w:themeTint="BF"/>
        </w:rPr>
        <w:t xml:space="preserve"> auseinander und reflektieren </w:t>
      </w:r>
      <w:r w:rsidR="00BB5752">
        <w:rPr>
          <w:rFonts w:eastAsia="Futura" w:cs="Futura"/>
          <w:color w:val="404040" w:themeColor="text1" w:themeTint="BF"/>
        </w:rPr>
        <w:t xml:space="preserve">über das Zusammenleben in unserer modernen Gesellschaft. Die Schülerinnen und Schüler </w:t>
      </w:r>
      <w:r w:rsidR="00E14965">
        <w:rPr>
          <w:rFonts w:eastAsia="Futura" w:cs="Futura"/>
          <w:color w:val="404040" w:themeColor="text1" w:themeTint="BF"/>
        </w:rPr>
        <w:t>sollen sich</w:t>
      </w:r>
      <w:r w:rsidR="00BB5752">
        <w:rPr>
          <w:rFonts w:eastAsia="Futura" w:cs="Futura"/>
          <w:color w:val="404040" w:themeColor="text1" w:themeTint="BF"/>
        </w:rPr>
        <w:t xml:space="preserve"> insbesondere in der Klasse 8 (</w:t>
      </w:r>
      <w:r w:rsidR="00BB5752" w:rsidRPr="004149C1">
        <w:rPr>
          <w:rFonts w:eastAsia="Futura" w:cs="Futura"/>
          <w:i/>
          <w:iCs/>
          <w:color w:val="404040" w:themeColor="text1" w:themeTint="BF"/>
        </w:rPr>
        <w:t xml:space="preserve">Mon </w:t>
      </w:r>
      <w:proofErr w:type="spellStart"/>
      <w:r w:rsidR="00BB5752" w:rsidRPr="004149C1">
        <w:rPr>
          <w:rFonts w:eastAsia="Futura" w:cs="Futura"/>
          <w:i/>
          <w:iCs/>
          <w:color w:val="404040" w:themeColor="text1" w:themeTint="BF"/>
        </w:rPr>
        <w:t>monde</w:t>
      </w:r>
      <w:proofErr w:type="spellEnd"/>
      <w:r w:rsidR="00BB5752" w:rsidRPr="004149C1">
        <w:rPr>
          <w:rFonts w:eastAsia="Futura" w:cs="Futura"/>
          <w:i/>
          <w:iCs/>
          <w:color w:val="404040" w:themeColor="text1" w:themeTint="BF"/>
        </w:rPr>
        <w:t xml:space="preserve"> à </w:t>
      </w:r>
      <w:proofErr w:type="spellStart"/>
      <w:r w:rsidR="00BB5752" w:rsidRPr="004149C1">
        <w:rPr>
          <w:rFonts w:eastAsia="Futura" w:cs="Futura"/>
          <w:i/>
          <w:iCs/>
          <w:color w:val="404040" w:themeColor="text1" w:themeTint="BF"/>
        </w:rPr>
        <w:t>moi</w:t>
      </w:r>
      <w:proofErr w:type="spellEnd"/>
      <w:r w:rsidR="00BB5752">
        <w:rPr>
          <w:rFonts w:eastAsia="Futura" w:cs="Futura"/>
          <w:color w:val="404040" w:themeColor="text1" w:themeTint="BF"/>
        </w:rPr>
        <w:t xml:space="preserve">  und </w:t>
      </w:r>
      <w:r w:rsidR="00BB5752" w:rsidRPr="004149C1">
        <w:rPr>
          <w:rFonts w:eastAsia="Futura" w:cs="Futura"/>
          <w:i/>
          <w:iCs/>
          <w:color w:val="404040" w:themeColor="text1" w:themeTint="BF"/>
        </w:rPr>
        <w:t xml:space="preserve">S </w:t>
      </w:r>
      <w:proofErr w:type="spellStart"/>
      <w:r w:rsidR="00BB5752" w:rsidRPr="004149C1">
        <w:rPr>
          <w:rFonts w:eastAsia="Futura" w:cs="Futura"/>
          <w:i/>
          <w:iCs/>
          <w:color w:val="404040" w:themeColor="text1" w:themeTint="BF"/>
        </w:rPr>
        <w:t>comme</w:t>
      </w:r>
      <w:proofErr w:type="spellEnd"/>
      <w:r w:rsidR="00BB5752" w:rsidRPr="004149C1">
        <w:rPr>
          <w:rFonts w:eastAsia="Futura" w:cs="Futura"/>
          <w:i/>
          <w:iCs/>
          <w:color w:val="404040" w:themeColor="text1" w:themeTint="BF"/>
        </w:rPr>
        <w:t xml:space="preserve"> </w:t>
      </w:r>
      <w:proofErr w:type="spellStart"/>
      <w:r w:rsidR="00BB5752" w:rsidRPr="004149C1">
        <w:rPr>
          <w:rFonts w:eastAsia="Futura" w:cs="Futura"/>
          <w:i/>
          <w:iCs/>
          <w:color w:val="404040" w:themeColor="text1" w:themeTint="BF"/>
        </w:rPr>
        <w:t>solidarité</w:t>
      </w:r>
      <w:proofErr w:type="spellEnd"/>
      <w:r w:rsidR="00BB5752" w:rsidRPr="004149C1">
        <w:rPr>
          <w:rFonts w:eastAsia="Futura" w:cs="Futura"/>
          <w:i/>
          <w:iCs/>
          <w:color w:val="404040" w:themeColor="text1" w:themeTint="BF"/>
        </w:rPr>
        <w:t>)</w:t>
      </w:r>
      <w:r w:rsidR="00BB5752">
        <w:rPr>
          <w:rFonts w:eastAsia="Futura" w:cs="Futura"/>
          <w:color w:val="404040" w:themeColor="text1" w:themeTint="BF"/>
        </w:rPr>
        <w:t xml:space="preserve"> sowie in Klasse 9 (</w:t>
      </w:r>
      <w:proofErr w:type="spellStart"/>
      <w:r w:rsidR="00BB5752" w:rsidRPr="004149C1">
        <w:rPr>
          <w:rFonts w:eastAsia="Futura" w:cs="Futura"/>
          <w:i/>
          <w:iCs/>
          <w:color w:val="404040" w:themeColor="text1" w:themeTint="BF"/>
        </w:rPr>
        <w:t>Vivre</w:t>
      </w:r>
      <w:proofErr w:type="spellEnd"/>
      <w:r w:rsidR="00BB5752" w:rsidRPr="004149C1">
        <w:rPr>
          <w:rFonts w:eastAsia="Futura" w:cs="Futura"/>
          <w:i/>
          <w:iCs/>
          <w:color w:val="404040" w:themeColor="text1" w:themeTint="BF"/>
        </w:rPr>
        <w:t xml:space="preserve"> </w:t>
      </w:r>
      <w:proofErr w:type="spellStart"/>
      <w:r w:rsidR="00BB5752" w:rsidRPr="004149C1">
        <w:rPr>
          <w:rFonts w:eastAsia="Futura" w:cs="Futura"/>
          <w:i/>
          <w:iCs/>
          <w:color w:val="404040" w:themeColor="text1" w:themeTint="BF"/>
        </w:rPr>
        <w:t>ensemble</w:t>
      </w:r>
      <w:proofErr w:type="spellEnd"/>
      <w:r w:rsidR="00BB5752">
        <w:rPr>
          <w:rFonts w:eastAsia="Futura" w:cs="Futura"/>
          <w:color w:val="404040" w:themeColor="text1" w:themeTint="BF"/>
        </w:rPr>
        <w:t xml:space="preserve">) mit </w:t>
      </w:r>
      <w:r w:rsidR="00E14965">
        <w:rPr>
          <w:rFonts w:eastAsia="Futura" w:cs="Futura"/>
          <w:color w:val="404040" w:themeColor="text1" w:themeTint="BF"/>
        </w:rPr>
        <w:t xml:space="preserve">der eigenen Identitätsfindung sowie mit stereotypen Geschlechterrollen auseinandersetzen.  Auch in der Oberstufe wird Gender Mainstreaming in verschiedenen Themenbereichen immer wieder aufgegriffen und die sozialen und kulturellen Entwicklungen in Frankreich und Deutschland miteinander verglichen </w:t>
      </w:r>
      <w:r w:rsidR="00BB5752" w:rsidRPr="00BB5752">
        <w:rPr>
          <w:rFonts w:eastAsia="Futura" w:cs="Futura"/>
          <w:i/>
          <w:iCs/>
          <w:color w:val="404040" w:themeColor="text1" w:themeTint="BF"/>
        </w:rPr>
        <w:t>(</w:t>
      </w:r>
      <w:r w:rsidR="00E14965">
        <w:rPr>
          <w:rFonts w:eastAsia="Futura" w:cs="Futura"/>
          <w:i/>
          <w:iCs/>
          <w:color w:val="404040" w:themeColor="text1" w:themeTint="BF"/>
        </w:rPr>
        <w:t xml:space="preserve">z.B. </w:t>
      </w:r>
      <w:proofErr w:type="spellStart"/>
      <w:r w:rsidR="00BB5752" w:rsidRPr="00BB5752">
        <w:rPr>
          <w:rFonts w:eastAsia="Futura" w:cs="Futura"/>
          <w:i/>
          <w:iCs/>
          <w:color w:val="404040" w:themeColor="text1" w:themeTint="BF"/>
        </w:rPr>
        <w:t>Etre</w:t>
      </w:r>
      <w:proofErr w:type="spellEnd"/>
      <w:r w:rsidR="00BB5752" w:rsidRPr="00BB5752">
        <w:rPr>
          <w:rFonts w:eastAsia="Futura" w:cs="Futura"/>
          <w:i/>
          <w:iCs/>
          <w:color w:val="404040" w:themeColor="text1" w:themeTint="BF"/>
        </w:rPr>
        <w:t xml:space="preserve"> </w:t>
      </w:r>
      <w:proofErr w:type="spellStart"/>
      <w:r w:rsidR="00BB5752" w:rsidRPr="00BB5752">
        <w:rPr>
          <w:rFonts w:eastAsia="Futura" w:cs="Futura"/>
          <w:i/>
          <w:iCs/>
          <w:color w:val="404040" w:themeColor="text1" w:themeTint="BF"/>
        </w:rPr>
        <w:t>jeune</w:t>
      </w:r>
      <w:proofErr w:type="spellEnd"/>
      <w:r w:rsidR="00BB5752" w:rsidRPr="00BB5752">
        <w:rPr>
          <w:rFonts w:eastAsia="Futura" w:cs="Futura"/>
          <w:i/>
          <w:iCs/>
          <w:color w:val="404040" w:themeColor="text1" w:themeTint="BF"/>
        </w:rPr>
        <w:t xml:space="preserve"> adulte EF.1 / Moi et </w:t>
      </w:r>
      <w:proofErr w:type="spellStart"/>
      <w:r w:rsidR="00BB5752" w:rsidRPr="00BB5752">
        <w:rPr>
          <w:rFonts w:eastAsia="Futura" w:cs="Futura"/>
          <w:i/>
          <w:iCs/>
          <w:color w:val="404040" w:themeColor="text1" w:themeTint="BF"/>
        </w:rPr>
        <w:t>les</w:t>
      </w:r>
      <w:proofErr w:type="spellEnd"/>
      <w:r w:rsidR="00BB5752" w:rsidRPr="00BB5752">
        <w:rPr>
          <w:rFonts w:eastAsia="Futura" w:cs="Futura"/>
          <w:i/>
          <w:iCs/>
          <w:color w:val="404040" w:themeColor="text1" w:themeTint="BF"/>
        </w:rPr>
        <w:t xml:space="preserve"> </w:t>
      </w:r>
      <w:proofErr w:type="spellStart"/>
      <w:r w:rsidR="00BB5752" w:rsidRPr="00BB5752">
        <w:rPr>
          <w:rFonts w:eastAsia="Futura" w:cs="Futura"/>
          <w:i/>
          <w:iCs/>
          <w:color w:val="404040" w:themeColor="text1" w:themeTint="BF"/>
        </w:rPr>
        <w:t>autres</w:t>
      </w:r>
      <w:proofErr w:type="spellEnd"/>
      <w:r w:rsidR="00BB5752" w:rsidRPr="00BB5752">
        <w:rPr>
          <w:rFonts w:eastAsia="Futura" w:cs="Futura"/>
          <w:i/>
          <w:iCs/>
          <w:color w:val="404040" w:themeColor="text1" w:themeTint="BF"/>
        </w:rPr>
        <w:t xml:space="preserve"> </w:t>
      </w:r>
      <w:proofErr w:type="spellStart"/>
      <w:r w:rsidR="00BB5752" w:rsidRPr="00BB5752">
        <w:rPr>
          <w:rFonts w:eastAsia="Futura" w:cs="Futura"/>
          <w:i/>
          <w:iCs/>
          <w:color w:val="404040" w:themeColor="text1" w:themeTint="BF"/>
        </w:rPr>
        <w:t>Ef</w:t>
      </w:r>
      <w:proofErr w:type="spellEnd"/>
      <w:r w:rsidR="00BB5752" w:rsidRPr="00BB5752">
        <w:rPr>
          <w:rFonts w:eastAsia="Futura" w:cs="Futura"/>
          <w:i/>
          <w:iCs/>
          <w:color w:val="404040" w:themeColor="text1" w:themeTint="BF"/>
        </w:rPr>
        <w:t xml:space="preserve">. 4 / </w:t>
      </w:r>
      <w:proofErr w:type="spellStart"/>
      <w:r w:rsidR="00BB5752" w:rsidRPr="00BB5752">
        <w:rPr>
          <w:rFonts w:eastAsia="Futura" w:cs="Futura"/>
          <w:i/>
          <w:iCs/>
          <w:color w:val="404040" w:themeColor="text1" w:themeTint="BF"/>
        </w:rPr>
        <w:t>Existence</w:t>
      </w:r>
      <w:proofErr w:type="spellEnd"/>
      <w:r w:rsidR="00BB5752" w:rsidRPr="00BB5752">
        <w:rPr>
          <w:rFonts w:eastAsia="Futura" w:cs="Futura"/>
          <w:i/>
          <w:iCs/>
          <w:color w:val="404040" w:themeColor="text1" w:themeTint="BF"/>
        </w:rPr>
        <w:t xml:space="preserve"> et </w:t>
      </w:r>
      <w:proofErr w:type="spellStart"/>
      <w:r w:rsidR="00BB5752" w:rsidRPr="00BB5752">
        <w:rPr>
          <w:rFonts w:eastAsia="Futura" w:cs="Futura"/>
          <w:i/>
          <w:iCs/>
          <w:color w:val="404040" w:themeColor="text1" w:themeTint="BF"/>
        </w:rPr>
        <w:t>identité</w:t>
      </w:r>
      <w:proofErr w:type="spellEnd"/>
      <w:r w:rsidR="00BB5752" w:rsidRPr="00BB5752">
        <w:rPr>
          <w:rFonts w:eastAsia="Futura" w:cs="Futura"/>
          <w:i/>
          <w:iCs/>
          <w:color w:val="404040" w:themeColor="text1" w:themeTint="BF"/>
        </w:rPr>
        <w:t xml:space="preserve"> </w:t>
      </w:r>
      <w:proofErr w:type="spellStart"/>
      <w:r w:rsidR="00BB5752" w:rsidRPr="00BB5752">
        <w:rPr>
          <w:rFonts w:eastAsia="Futura" w:cs="Futura"/>
          <w:i/>
          <w:iCs/>
          <w:color w:val="404040" w:themeColor="text1" w:themeTint="BF"/>
        </w:rPr>
        <w:t>humaine</w:t>
      </w:r>
      <w:proofErr w:type="spellEnd"/>
      <w:r w:rsidR="00BB5752" w:rsidRPr="00BB5752">
        <w:rPr>
          <w:rFonts w:eastAsia="Futura" w:cs="Futura"/>
          <w:i/>
          <w:iCs/>
          <w:color w:val="404040" w:themeColor="text1" w:themeTint="BF"/>
        </w:rPr>
        <w:t xml:space="preserve"> Q2.1 und </w:t>
      </w:r>
      <w:proofErr w:type="spellStart"/>
      <w:r w:rsidR="00BB5752" w:rsidRPr="00BB5752">
        <w:rPr>
          <w:rFonts w:eastAsia="Futura" w:cs="Futura"/>
          <w:i/>
          <w:iCs/>
          <w:color w:val="404040" w:themeColor="text1" w:themeTint="BF"/>
        </w:rPr>
        <w:t>Les</w:t>
      </w:r>
      <w:proofErr w:type="spellEnd"/>
      <w:r w:rsidR="00BB5752" w:rsidRPr="00BB5752">
        <w:rPr>
          <w:rFonts w:eastAsia="Futura" w:cs="Futura"/>
          <w:i/>
          <w:iCs/>
          <w:color w:val="404040" w:themeColor="text1" w:themeTint="BF"/>
        </w:rPr>
        <w:t xml:space="preserve"> </w:t>
      </w:r>
      <w:proofErr w:type="spellStart"/>
      <w:r w:rsidR="00BB5752" w:rsidRPr="00BB5752">
        <w:rPr>
          <w:rFonts w:eastAsia="Futura" w:cs="Futura"/>
          <w:i/>
          <w:iCs/>
          <w:color w:val="404040" w:themeColor="text1" w:themeTint="BF"/>
        </w:rPr>
        <w:t>défis</w:t>
      </w:r>
      <w:proofErr w:type="spellEnd"/>
      <w:r w:rsidR="00BB5752" w:rsidRPr="00BB5752">
        <w:rPr>
          <w:rFonts w:eastAsia="Futura" w:cs="Futura"/>
          <w:i/>
          <w:iCs/>
          <w:color w:val="404040" w:themeColor="text1" w:themeTint="BF"/>
        </w:rPr>
        <w:t xml:space="preserve"> de </w:t>
      </w:r>
      <w:proofErr w:type="spellStart"/>
      <w:r w:rsidR="00BB5752" w:rsidRPr="00BB5752">
        <w:rPr>
          <w:rFonts w:eastAsia="Futura" w:cs="Futura"/>
          <w:i/>
          <w:iCs/>
          <w:color w:val="404040" w:themeColor="text1" w:themeTint="BF"/>
        </w:rPr>
        <w:t>l’homme</w:t>
      </w:r>
      <w:proofErr w:type="spellEnd"/>
      <w:r w:rsidR="00BB5752" w:rsidRPr="00BB5752">
        <w:rPr>
          <w:rFonts w:eastAsia="Futura" w:cs="Futura"/>
          <w:i/>
          <w:iCs/>
          <w:color w:val="404040" w:themeColor="text1" w:themeTint="BF"/>
        </w:rPr>
        <w:t xml:space="preserve"> moderne Q2.3) </w:t>
      </w:r>
    </w:p>
    <w:p w14:paraId="142D1C98" w14:textId="41B832AC" w:rsidR="0A1C3A7D" w:rsidRDefault="0A1C3A7D" w:rsidP="0A1C3A7D">
      <w:pPr>
        <w:spacing w:before="1"/>
        <w:rPr>
          <w:rFonts w:eastAsia="Futura" w:cs="Futura"/>
          <w:color w:val="000000" w:themeColor="text1"/>
        </w:rPr>
      </w:pPr>
    </w:p>
    <w:p w14:paraId="6DA68C0B" w14:textId="589B9C63" w:rsidR="0A1C3A7D" w:rsidRDefault="389F329B" w:rsidP="389F329B">
      <w:pPr>
        <w:spacing w:line="360" w:lineRule="auto"/>
        <w:ind w:left="107" w:right="106"/>
        <w:jc w:val="both"/>
        <w:rPr>
          <w:rFonts w:eastAsia="Futura" w:cs="Futura"/>
          <w:color w:val="000000" w:themeColor="text1"/>
        </w:rPr>
      </w:pPr>
      <w:r w:rsidRPr="389F329B">
        <w:rPr>
          <w:rFonts w:eastAsia="Futura" w:cs="Futura"/>
          <w:color w:val="404040" w:themeColor="text1" w:themeTint="BF"/>
        </w:rPr>
        <w:t xml:space="preserve">Darüber hinaus wird bei der Auswahl </w:t>
      </w:r>
      <w:r w:rsidR="00E14965">
        <w:rPr>
          <w:rFonts w:eastAsia="Futura" w:cs="Futura"/>
          <w:color w:val="404040" w:themeColor="text1" w:themeTint="BF"/>
        </w:rPr>
        <w:t>von</w:t>
      </w:r>
      <w:r w:rsidRPr="389F329B">
        <w:rPr>
          <w:rFonts w:eastAsia="Futura" w:cs="Futura"/>
          <w:color w:val="404040" w:themeColor="text1" w:themeTint="BF"/>
        </w:rPr>
        <w:t xml:space="preserve"> Lektüre</w:t>
      </w:r>
      <w:r w:rsidR="00E14965">
        <w:rPr>
          <w:rFonts w:eastAsia="Futura" w:cs="Futura"/>
          <w:color w:val="404040" w:themeColor="text1" w:themeTint="BF"/>
        </w:rPr>
        <w:t>n</w:t>
      </w:r>
      <w:r w:rsidRPr="389F329B">
        <w:rPr>
          <w:rFonts w:eastAsia="Futura" w:cs="Futura"/>
          <w:color w:val="404040" w:themeColor="text1" w:themeTint="BF"/>
        </w:rPr>
        <w:t xml:space="preserve"> darauf geachtet, dass gleichberechtigt weibliche und männliche Protagonisten auftreten und die Themen der Lektüre Inhalte aus der Lebens-, Erfahrungs- u</w:t>
      </w:r>
      <w:r w:rsidR="00E4119E">
        <w:rPr>
          <w:rFonts w:eastAsia="Futura" w:cs="Futura"/>
          <w:color w:val="404040" w:themeColor="text1" w:themeTint="BF"/>
        </w:rPr>
        <w:t>nd</w:t>
      </w:r>
      <w:r w:rsidRPr="389F329B">
        <w:rPr>
          <w:rFonts w:eastAsia="Futura" w:cs="Futura"/>
          <w:color w:val="404040" w:themeColor="text1" w:themeTint="BF"/>
        </w:rPr>
        <w:t xml:space="preserve"> Interessenwelt beider Geschlechter enthalten.</w:t>
      </w:r>
    </w:p>
    <w:p w14:paraId="6730AB80" w14:textId="2A24F905" w:rsidR="389F329B" w:rsidRDefault="389F329B" w:rsidP="389F329B">
      <w:pPr>
        <w:spacing w:line="360" w:lineRule="auto"/>
        <w:ind w:left="107" w:right="106"/>
        <w:jc w:val="both"/>
        <w:rPr>
          <w:rFonts w:eastAsia="Futura" w:cs="Futura"/>
          <w:color w:val="404040" w:themeColor="text1" w:themeTint="BF"/>
        </w:rPr>
      </w:pPr>
    </w:p>
    <w:p w14:paraId="0ECB1D22" w14:textId="7508943C" w:rsidR="389F329B" w:rsidRDefault="389F329B" w:rsidP="389F329B">
      <w:pPr>
        <w:spacing w:line="360" w:lineRule="auto"/>
        <w:ind w:left="107" w:right="106"/>
        <w:jc w:val="both"/>
        <w:rPr>
          <w:rFonts w:eastAsia="Futura" w:cs="Futura"/>
          <w:color w:val="404040" w:themeColor="text1" w:themeTint="BF"/>
        </w:rPr>
      </w:pPr>
    </w:p>
    <w:p w14:paraId="3F375EE3" w14:textId="6CA148BC" w:rsidR="0A1C3A7D" w:rsidRDefault="0A1C3A7D" w:rsidP="0A1C3A7D"/>
    <w:p w14:paraId="3B7B4B86" w14:textId="77777777" w:rsidR="00991E9E" w:rsidRDefault="00991E9E" w:rsidP="00E96D40">
      <w:pPr>
        <w:pStyle w:val="berschrift1"/>
      </w:pPr>
      <w:r>
        <w:br w:type="page"/>
      </w:r>
    </w:p>
    <w:p w14:paraId="3A0FF5F2" w14:textId="6927A140" w:rsidR="00406FA6" w:rsidRDefault="389F329B" w:rsidP="00E96D40">
      <w:pPr>
        <w:pStyle w:val="berschrift1"/>
      </w:pPr>
      <w:bookmarkStart w:id="41" w:name="_Toc92378109"/>
      <w:r>
        <w:lastRenderedPageBreak/>
        <w:t>(Außer-)unterrichtliche Aktivitäten</w:t>
      </w:r>
      <w:bookmarkEnd w:id="41"/>
    </w:p>
    <w:p w14:paraId="31685C49" w14:textId="2AD4D355" w:rsidR="389F329B" w:rsidRDefault="389F329B" w:rsidP="389F329B"/>
    <w:p w14:paraId="5ADAF678" w14:textId="73B095D8" w:rsidR="389F329B" w:rsidRPr="00495CCC" w:rsidRDefault="00381ACB" w:rsidP="389F329B">
      <w:pPr>
        <w:ind w:left="107"/>
        <w:jc w:val="both"/>
        <w:rPr>
          <w:rFonts w:eastAsia="Cambria" w:cs="Cambria"/>
          <w:u w:val="single"/>
        </w:rPr>
      </w:pPr>
      <w:r w:rsidRPr="00495CCC">
        <w:rPr>
          <w:rFonts w:eastAsia="Cambria" w:cs="Cambria"/>
          <w:u w:val="single"/>
        </w:rPr>
        <w:t>Die DELF Prüfung</w:t>
      </w:r>
    </w:p>
    <w:p w14:paraId="58717A5A" w14:textId="77777777" w:rsidR="00381ACB" w:rsidRDefault="00381ACB" w:rsidP="389F329B">
      <w:pPr>
        <w:ind w:left="107"/>
        <w:jc w:val="both"/>
        <w:rPr>
          <w:rFonts w:ascii="Cambria" w:eastAsia="Cambria" w:hAnsi="Cambria" w:cs="Cambria"/>
          <w:b/>
          <w:bCs/>
        </w:rPr>
      </w:pPr>
    </w:p>
    <w:p w14:paraId="74230957" w14:textId="16D4247C" w:rsidR="389F329B" w:rsidRPr="00E14965" w:rsidRDefault="389F329B" w:rsidP="389F329B">
      <w:pPr>
        <w:spacing w:before="101" w:line="360" w:lineRule="auto"/>
        <w:ind w:left="107" w:right="107"/>
        <w:jc w:val="both"/>
        <w:rPr>
          <w:rFonts w:eastAsia="Cambria" w:cs="Cambria"/>
        </w:rPr>
      </w:pPr>
      <w:r w:rsidRPr="00E14965">
        <w:rPr>
          <w:rFonts w:eastAsia="Cambria" w:cs="Cambria"/>
          <w:color w:val="404040" w:themeColor="text1" w:themeTint="BF"/>
        </w:rPr>
        <w:t xml:space="preserve">In jedem Jahr </w:t>
      </w:r>
      <w:r w:rsidR="00381ACB" w:rsidRPr="00E14965">
        <w:rPr>
          <w:rFonts w:eastAsia="Cambria" w:cs="Cambria"/>
          <w:color w:val="404040" w:themeColor="text1" w:themeTint="BF"/>
        </w:rPr>
        <w:t>nehmen die Schülerinnen und Schüler ab dem zweiten Lernjahr im Frühjahr an den mündlichen und schriftlichen DELF Prüfungen teil. Dabei entscheiden die Schülerinnen und Schüler mit den entsprechenden Lehrer</w:t>
      </w:r>
      <w:r w:rsidR="00E4119E">
        <w:rPr>
          <w:rFonts w:eastAsia="Cambria" w:cs="Cambria"/>
          <w:color w:val="404040" w:themeColor="text1" w:themeTint="BF"/>
        </w:rPr>
        <w:t>innen und Lehrern</w:t>
      </w:r>
      <w:r w:rsidR="00381ACB" w:rsidRPr="00E14965">
        <w:rPr>
          <w:rFonts w:eastAsia="Cambria" w:cs="Cambria"/>
          <w:color w:val="404040" w:themeColor="text1" w:themeTint="BF"/>
        </w:rPr>
        <w:t xml:space="preserve"> über das abzulegende Sprachniveau (A1-B</w:t>
      </w:r>
      <w:r w:rsidR="0077361F" w:rsidRPr="00E14965">
        <w:rPr>
          <w:rFonts w:eastAsia="Cambria" w:cs="Cambria"/>
          <w:color w:val="404040" w:themeColor="text1" w:themeTint="BF"/>
        </w:rPr>
        <w:t>2</w:t>
      </w:r>
      <w:r w:rsidR="00381ACB" w:rsidRPr="00E14965">
        <w:rPr>
          <w:rFonts w:eastAsia="Cambria" w:cs="Cambria"/>
          <w:color w:val="404040" w:themeColor="text1" w:themeTint="BF"/>
        </w:rPr>
        <w:t xml:space="preserve">). Die </w:t>
      </w:r>
      <w:r w:rsidR="00495CCC">
        <w:rPr>
          <w:rFonts w:eastAsia="Cambria" w:cs="Cambria"/>
          <w:color w:val="404040" w:themeColor="text1" w:themeTint="BF"/>
        </w:rPr>
        <w:t xml:space="preserve">schriftlichen </w:t>
      </w:r>
      <w:r w:rsidR="00381ACB" w:rsidRPr="00E14965">
        <w:rPr>
          <w:rFonts w:eastAsia="Cambria" w:cs="Cambria"/>
          <w:color w:val="404040" w:themeColor="text1" w:themeTint="BF"/>
        </w:rPr>
        <w:t xml:space="preserve">Prüfungen werden vormittags in der Schule durchgeführt. Die </w:t>
      </w:r>
      <w:r w:rsidR="00495CCC">
        <w:rPr>
          <w:rFonts w:eastAsia="Cambria" w:cs="Cambria"/>
          <w:color w:val="404040" w:themeColor="text1" w:themeTint="BF"/>
        </w:rPr>
        <w:t>mündlichen</w:t>
      </w:r>
      <w:r w:rsidR="00381ACB" w:rsidRPr="00E14965">
        <w:rPr>
          <w:rFonts w:eastAsia="Cambria" w:cs="Cambria"/>
          <w:color w:val="404040" w:themeColor="text1" w:themeTint="BF"/>
        </w:rPr>
        <w:t xml:space="preserve"> Prüfungen finden außerhalb der Schule statt, meist in einer Schule in Wuppertal oder Düsseldorf, und werden von dem </w:t>
      </w:r>
      <w:r w:rsidR="00381ACB" w:rsidRPr="00495CCC">
        <w:rPr>
          <w:rFonts w:eastAsia="Cambria" w:cs="Cambria"/>
          <w:i/>
          <w:iCs/>
          <w:color w:val="404040" w:themeColor="text1" w:themeTint="BF"/>
        </w:rPr>
        <w:t>Institut Français</w:t>
      </w:r>
      <w:r w:rsidR="00381ACB" w:rsidRPr="00E14965">
        <w:rPr>
          <w:rFonts w:eastAsia="Cambria" w:cs="Cambria"/>
          <w:color w:val="404040" w:themeColor="text1" w:themeTint="BF"/>
        </w:rPr>
        <w:t xml:space="preserve"> durchgeführt. Die Prüfungen umfassen die vier Kompetenzen Schreiben, Leseverstehen, Sprechen und Hörverstehen. Die Kosten für die Prüfung werden von den Eltern getragen. Die Auswertung erfolgt durch das </w:t>
      </w:r>
      <w:r w:rsidR="00381ACB" w:rsidRPr="00495CCC">
        <w:rPr>
          <w:rFonts w:eastAsia="Cambria" w:cs="Cambria"/>
          <w:i/>
          <w:iCs/>
          <w:color w:val="404040" w:themeColor="text1" w:themeTint="BF"/>
        </w:rPr>
        <w:t>Institut Français</w:t>
      </w:r>
      <w:r w:rsidR="00381ACB" w:rsidRPr="00E14965">
        <w:rPr>
          <w:rFonts w:eastAsia="Cambria" w:cs="Cambria"/>
          <w:color w:val="404040" w:themeColor="text1" w:themeTint="BF"/>
        </w:rPr>
        <w:t>. Bei bestandener Prüfung erhalten die Schülerinnen und Schüler eine offiziell beglaubigte Urkunde mit dem jeweiligen Sprachniveau.</w:t>
      </w:r>
    </w:p>
    <w:p w14:paraId="318A55D3" w14:textId="580E1E42" w:rsidR="389F329B" w:rsidRDefault="389F329B" w:rsidP="389F329B">
      <w:pPr>
        <w:spacing w:line="280" w:lineRule="exact"/>
        <w:ind w:left="107"/>
        <w:jc w:val="both"/>
        <w:rPr>
          <w:rFonts w:ascii="Cambria" w:eastAsia="Cambria" w:hAnsi="Cambria" w:cs="Cambria"/>
          <w:b/>
          <w:bCs/>
        </w:rPr>
      </w:pPr>
    </w:p>
    <w:p w14:paraId="30ABAC0F" w14:textId="5BA36FE2" w:rsidR="00E96D40" w:rsidRDefault="00E96D40" w:rsidP="00E96D40">
      <w:pPr>
        <w:pStyle w:val="berschrift1"/>
      </w:pPr>
      <w:bookmarkStart w:id="42" w:name="_Toc3493877"/>
      <w:bookmarkStart w:id="43" w:name="_Toc3579574"/>
      <w:bookmarkStart w:id="44" w:name="_Toc3639023"/>
      <w:bookmarkStart w:id="45" w:name="_Toc92378110"/>
      <w:r>
        <w:t>Der Beitrag des Fachs im Rahmen der Ganztagsschule</w:t>
      </w:r>
      <w:bookmarkEnd w:id="42"/>
      <w:bookmarkEnd w:id="43"/>
      <w:bookmarkEnd w:id="44"/>
      <w:bookmarkEnd w:id="45"/>
    </w:p>
    <w:p w14:paraId="28082145" w14:textId="77777777" w:rsidR="00E96D40" w:rsidRPr="00E96D40" w:rsidRDefault="00E96D40" w:rsidP="00E96D40"/>
    <w:p w14:paraId="19BC3563" w14:textId="1A55D17A" w:rsidR="00E96D40" w:rsidRPr="00E96D40" w:rsidRDefault="00E96D40" w:rsidP="00E96D40">
      <w:pPr>
        <w:spacing w:line="360" w:lineRule="auto"/>
        <w:jc w:val="both"/>
        <w:rPr>
          <w:rFonts w:ascii="Calibri" w:hAnsi="Calibri" w:cs="Calibri"/>
        </w:rPr>
      </w:pPr>
      <w:r w:rsidRPr="00E96D40">
        <w:rPr>
          <w:rFonts w:ascii="Calibri" w:hAnsi="Calibri" w:cs="Calibri"/>
        </w:rPr>
        <w:t xml:space="preserve">Das Konzept der Lernzeiten und des Drehtürmodell-Projektes ermöglichen individuelle Auseinandersetzungen mit Themen aus dem Bereich des Fachs </w:t>
      </w:r>
      <w:r>
        <w:rPr>
          <w:rFonts w:ascii="Calibri" w:hAnsi="Calibri" w:cs="Calibri"/>
        </w:rPr>
        <w:t>Französisch</w:t>
      </w:r>
      <w:r w:rsidRPr="00E96D40">
        <w:rPr>
          <w:rFonts w:ascii="Calibri" w:hAnsi="Calibri" w:cs="Calibri"/>
        </w:rPr>
        <w:t>, die von den Schülerinnen und Schülern in Absprache mit der Fachlehrerin bzw. dem Fachlehrer ausgewählt und intensiviert werden.</w:t>
      </w:r>
      <w:r>
        <w:rPr>
          <w:rFonts w:ascii="Calibri" w:hAnsi="Calibri" w:cs="Calibri"/>
        </w:rPr>
        <w:t xml:space="preserve"> </w:t>
      </w:r>
      <w:r w:rsidR="00DE526C">
        <w:rPr>
          <w:rFonts w:ascii="Calibri" w:hAnsi="Calibri" w:cs="Calibri"/>
        </w:rPr>
        <w:t>Darüber hinaus bietet die Fachschaft Französisch zur Unterstützung der Schülerinnen und Schüler bei Bedarf eine Delf-AG/ einen Zusatzkurs Französisch im Nachmittagsbereich an.</w:t>
      </w:r>
    </w:p>
    <w:p w14:paraId="6C29C6CA" w14:textId="77777777" w:rsidR="00E96D40" w:rsidRPr="00E96D40" w:rsidRDefault="00E96D40" w:rsidP="00E96D40"/>
    <w:p w14:paraId="02A8439D" w14:textId="7A96DD83" w:rsidR="0A1C3A7D" w:rsidRDefault="389F329B" w:rsidP="00E96D40">
      <w:pPr>
        <w:pStyle w:val="berschrift1"/>
        <w:numPr>
          <w:ilvl w:val="0"/>
          <w:numId w:val="0"/>
        </w:numPr>
        <w:ind w:left="720"/>
      </w:pPr>
      <w:r w:rsidRPr="389F329B">
        <w:t xml:space="preserve"> </w:t>
      </w:r>
    </w:p>
    <w:p w14:paraId="7A9151C7" w14:textId="786F6C46" w:rsidR="0A1C3A7D" w:rsidRDefault="389F329B">
      <w:r w:rsidRPr="389F329B">
        <w:rPr>
          <w:rFonts w:eastAsia="Futura" w:cs="Futura"/>
        </w:rPr>
        <w:t xml:space="preserve"> </w:t>
      </w:r>
    </w:p>
    <w:p w14:paraId="20EC7F21" w14:textId="513EA1B1" w:rsidR="0A1C3A7D" w:rsidRDefault="389F329B">
      <w:r w:rsidRPr="389F329B">
        <w:rPr>
          <w:rFonts w:eastAsia="Futura" w:cs="Futura"/>
        </w:rPr>
        <w:t xml:space="preserve"> </w:t>
      </w:r>
    </w:p>
    <w:p w14:paraId="259ADA2B" w14:textId="6F15A14E" w:rsidR="0A1C3A7D" w:rsidRDefault="389F329B">
      <w:r w:rsidRPr="389F329B">
        <w:rPr>
          <w:rFonts w:eastAsia="Futura" w:cs="Futura"/>
        </w:rPr>
        <w:t xml:space="preserve"> </w:t>
      </w:r>
    </w:p>
    <w:p w14:paraId="07CBA3D2" w14:textId="7FF432EF" w:rsidR="0A1C3A7D" w:rsidRDefault="389F329B">
      <w:r w:rsidRPr="389F329B">
        <w:rPr>
          <w:rFonts w:eastAsia="Futura" w:cs="Futura"/>
        </w:rPr>
        <w:t xml:space="preserve"> </w:t>
      </w:r>
    </w:p>
    <w:p w14:paraId="1F33FA1C" w14:textId="01B8D665" w:rsidR="0A1C3A7D" w:rsidRDefault="0A1C3A7D" w:rsidP="0A1C3A7D">
      <w:r>
        <w:br/>
      </w:r>
    </w:p>
    <w:p w14:paraId="34785D09" w14:textId="7AA9BE46" w:rsidR="0A1C3A7D" w:rsidRDefault="0A1C3A7D" w:rsidP="0A1C3A7D"/>
    <w:sectPr w:rsidR="0A1C3A7D" w:rsidSect="006A5B12">
      <w:pgSz w:w="11900" w:h="16840"/>
      <w:pgMar w:top="1134" w:right="226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D6EC" w14:textId="77777777" w:rsidR="00B265D6" w:rsidRDefault="00B265D6" w:rsidP="000B68C4">
      <w:r>
        <w:separator/>
      </w:r>
    </w:p>
  </w:endnote>
  <w:endnote w:type="continuationSeparator" w:id="0">
    <w:p w14:paraId="6A172BFA" w14:textId="77777777" w:rsidR="00B265D6" w:rsidRDefault="00B265D6"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0736769"/>
      <w:docPartObj>
        <w:docPartGallery w:val="Page Numbers (Bottom of Page)"/>
        <w:docPartUnique/>
      </w:docPartObj>
    </w:sdtPr>
    <w:sdtEndPr>
      <w:rPr>
        <w:rStyle w:val="Seitenzahl"/>
      </w:rPr>
    </w:sdtEndPr>
    <w:sdtContent>
      <w:p w14:paraId="1C36B14E" w14:textId="77777777" w:rsidR="00F134A2" w:rsidRDefault="00F134A2" w:rsidP="00F55C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F134A2" w:rsidRDefault="00F134A2"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30AD66" w14:textId="77777777" w:rsidR="00F134A2" w:rsidRDefault="00F134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00838705"/>
      <w:docPartObj>
        <w:docPartGallery w:val="Page Numbers (Bottom of Page)"/>
        <w:docPartUnique/>
      </w:docPartObj>
    </w:sdtPr>
    <w:sdtEndPr>
      <w:rPr>
        <w:rStyle w:val="Seitenzahl"/>
      </w:rPr>
    </w:sdtEndPr>
    <w:sdtContent>
      <w:p w14:paraId="43DD4C48" w14:textId="77777777" w:rsidR="00F134A2" w:rsidRDefault="00F134A2" w:rsidP="00F55C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6C56613B" w14:textId="77777777" w:rsidR="00F134A2" w:rsidRDefault="00F134A2" w:rsidP="0017079F">
    <w:pPr>
      <w:pStyle w:val="Fuzeile"/>
      <w:ind w:right="360"/>
    </w:pPr>
    <w:r w:rsidRPr="0017079F">
      <w:rPr>
        <w:noProof/>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C499BB2" id="Rechteck 28" o:spid="_x0000_s1026"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" fillcolor="#cae9e3 [3205]" stroked="f" strokeweight="1pt"/>
          </w:pict>
        </mc:Fallback>
      </mc:AlternateContent>
    </w:r>
    <w:r w:rsidRPr="0017079F">
      <w:rPr>
        <w:noProof/>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A2DD361" id="Rechteck 27" o:spid="_x0000_s1026"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" fillcolor="#7cb2be [3206]" stroked="f" strokeweight="1pt"/>
          </w:pict>
        </mc:Fallback>
      </mc:AlternateContent>
    </w:r>
    <w:r w:rsidRPr="0017079F">
      <w:rPr>
        <w:noProof/>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AE558BC" id="Rechteck 26" o:spid="_x0000_s10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" fillcolor="#196491 [320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77DF" w14:textId="77777777" w:rsidR="00B265D6" w:rsidRDefault="00B265D6" w:rsidP="000B68C4">
      <w:r>
        <w:separator/>
      </w:r>
    </w:p>
  </w:footnote>
  <w:footnote w:type="continuationSeparator" w:id="0">
    <w:p w14:paraId="29CAF19B" w14:textId="77777777" w:rsidR="00B265D6" w:rsidRDefault="00B265D6" w:rsidP="000B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249"/>
    <w:multiLevelType w:val="hybridMultilevel"/>
    <w:tmpl w:val="3FEE19A4"/>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2DC6BA0"/>
    <w:multiLevelType w:val="hybridMultilevel"/>
    <w:tmpl w:val="F5BCDEE8"/>
    <w:lvl w:ilvl="0" w:tplc="657472E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360332D"/>
    <w:multiLevelType w:val="hybridMultilevel"/>
    <w:tmpl w:val="636E0F64"/>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3C31B9"/>
    <w:multiLevelType w:val="hybridMultilevel"/>
    <w:tmpl w:val="84900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683812"/>
    <w:multiLevelType w:val="hybridMultilevel"/>
    <w:tmpl w:val="DE1C7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E514E4"/>
    <w:multiLevelType w:val="hybridMultilevel"/>
    <w:tmpl w:val="4C4C61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F2F4147"/>
    <w:multiLevelType w:val="hybridMultilevel"/>
    <w:tmpl w:val="A496A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4551D9"/>
    <w:multiLevelType w:val="multilevel"/>
    <w:tmpl w:val="6E16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D3265C"/>
    <w:multiLevelType w:val="hybridMultilevel"/>
    <w:tmpl w:val="01E88B7A"/>
    <w:lvl w:ilvl="0" w:tplc="87FEB1D0">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116C0FEC"/>
    <w:multiLevelType w:val="hybridMultilevel"/>
    <w:tmpl w:val="81EEE74E"/>
    <w:lvl w:ilvl="0" w:tplc="F9A6E4A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1AD59C2"/>
    <w:multiLevelType w:val="hybridMultilevel"/>
    <w:tmpl w:val="7B642B00"/>
    <w:lvl w:ilvl="0" w:tplc="F6386560">
      <w:start w:val="1"/>
      <w:numFmt w:val="bullet"/>
      <w:lvlText w:val=""/>
      <w:lvlJc w:val="left"/>
      <w:pPr>
        <w:ind w:left="720" w:hanging="360"/>
      </w:pPr>
      <w:rPr>
        <w:rFonts w:ascii="Symbol" w:hAnsi="Symbol" w:hint="default"/>
      </w:rPr>
    </w:lvl>
    <w:lvl w:ilvl="1" w:tplc="73A6338E">
      <w:start w:val="1"/>
      <w:numFmt w:val="bullet"/>
      <w:lvlText w:val="o"/>
      <w:lvlJc w:val="left"/>
      <w:pPr>
        <w:ind w:left="1440" w:hanging="360"/>
      </w:pPr>
      <w:rPr>
        <w:rFonts w:ascii="Courier New" w:hAnsi="Courier New" w:hint="default"/>
      </w:rPr>
    </w:lvl>
    <w:lvl w:ilvl="2" w:tplc="3B9A0218">
      <w:start w:val="1"/>
      <w:numFmt w:val="bullet"/>
      <w:lvlText w:val=""/>
      <w:lvlJc w:val="left"/>
      <w:pPr>
        <w:ind w:left="2160" w:hanging="360"/>
      </w:pPr>
      <w:rPr>
        <w:rFonts w:ascii="Wingdings" w:hAnsi="Wingdings" w:hint="default"/>
      </w:rPr>
    </w:lvl>
    <w:lvl w:ilvl="3" w:tplc="980C8E02">
      <w:start w:val="1"/>
      <w:numFmt w:val="bullet"/>
      <w:lvlText w:val=""/>
      <w:lvlJc w:val="left"/>
      <w:pPr>
        <w:ind w:left="2880" w:hanging="360"/>
      </w:pPr>
      <w:rPr>
        <w:rFonts w:ascii="Symbol" w:hAnsi="Symbol" w:hint="default"/>
      </w:rPr>
    </w:lvl>
    <w:lvl w:ilvl="4" w:tplc="53C8AEF0">
      <w:start w:val="1"/>
      <w:numFmt w:val="bullet"/>
      <w:lvlText w:val="o"/>
      <w:lvlJc w:val="left"/>
      <w:pPr>
        <w:ind w:left="3600" w:hanging="360"/>
      </w:pPr>
      <w:rPr>
        <w:rFonts w:ascii="Courier New" w:hAnsi="Courier New" w:hint="default"/>
      </w:rPr>
    </w:lvl>
    <w:lvl w:ilvl="5" w:tplc="A61AE612">
      <w:start w:val="1"/>
      <w:numFmt w:val="bullet"/>
      <w:lvlText w:val=""/>
      <w:lvlJc w:val="left"/>
      <w:pPr>
        <w:ind w:left="4320" w:hanging="360"/>
      </w:pPr>
      <w:rPr>
        <w:rFonts w:ascii="Wingdings" w:hAnsi="Wingdings" w:hint="default"/>
      </w:rPr>
    </w:lvl>
    <w:lvl w:ilvl="6" w:tplc="E7C4C78A">
      <w:start w:val="1"/>
      <w:numFmt w:val="bullet"/>
      <w:lvlText w:val=""/>
      <w:lvlJc w:val="left"/>
      <w:pPr>
        <w:ind w:left="5040" w:hanging="360"/>
      </w:pPr>
      <w:rPr>
        <w:rFonts w:ascii="Symbol" w:hAnsi="Symbol" w:hint="default"/>
      </w:rPr>
    </w:lvl>
    <w:lvl w:ilvl="7" w:tplc="B378866A">
      <w:start w:val="1"/>
      <w:numFmt w:val="bullet"/>
      <w:lvlText w:val="o"/>
      <w:lvlJc w:val="left"/>
      <w:pPr>
        <w:ind w:left="5760" w:hanging="360"/>
      </w:pPr>
      <w:rPr>
        <w:rFonts w:ascii="Courier New" w:hAnsi="Courier New" w:hint="default"/>
      </w:rPr>
    </w:lvl>
    <w:lvl w:ilvl="8" w:tplc="20327C3E">
      <w:start w:val="1"/>
      <w:numFmt w:val="bullet"/>
      <w:lvlText w:val=""/>
      <w:lvlJc w:val="left"/>
      <w:pPr>
        <w:ind w:left="6480" w:hanging="360"/>
      </w:pPr>
      <w:rPr>
        <w:rFonts w:ascii="Wingdings" w:hAnsi="Wingdings" w:hint="default"/>
      </w:rPr>
    </w:lvl>
  </w:abstractNum>
  <w:abstractNum w:abstractNumId="11" w15:restartNumberingAfterBreak="0">
    <w:nsid w:val="13A97353"/>
    <w:multiLevelType w:val="hybridMultilevel"/>
    <w:tmpl w:val="7430C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6D3093"/>
    <w:multiLevelType w:val="hybridMultilevel"/>
    <w:tmpl w:val="57FCC546"/>
    <w:lvl w:ilvl="0" w:tplc="8E4C7B2A">
      <w:start w:val="1"/>
      <w:numFmt w:val="decimal"/>
      <w:lvlText w:val="%1."/>
      <w:lvlJc w:val="left"/>
      <w:pPr>
        <w:ind w:left="720" w:hanging="360"/>
      </w:pPr>
    </w:lvl>
    <w:lvl w:ilvl="1" w:tplc="6F161B36">
      <w:start w:val="1"/>
      <w:numFmt w:val="lowerLetter"/>
      <w:lvlText w:val="%2."/>
      <w:lvlJc w:val="left"/>
      <w:pPr>
        <w:ind w:left="1440" w:hanging="360"/>
      </w:pPr>
    </w:lvl>
    <w:lvl w:ilvl="2" w:tplc="448AE78E">
      <w:start w:val="1"/>
      <w:numFmt w:val="lowerRoman"/>
      <w:lvlText w:val="%3."/>
      <w:lvlJc w:val="right"/>
      <w:pPr>
        <w:ind w:left="2160" w:hanging="180"/>
      </w:pPr>
    </w:lvl>
    <w:lvl w:ilvl="3" w:tplc="E996CD16">
      <w:start w:val="1"/>
      <w:numFmt w:val="decimal"/>
      <w:lvlText w:val="%4."/>
      <w:lvlJc w:val="left"/>
      <w:pPr>
        <w:ind w:left="2880" w:hanging="360"/>
      </w:pPr>
    </w:lvl>
    <w:lvl w:ilvl="4" w:tplc="7FAEBB7E">
      <w:start w:val="1"/>
      <w:numFmt w:val="lowerLetter"/>
      <w:lvlText w:val="%5."/>
      <w:lvlJc w:val="left"/>
      <w:pPr>
        <w:ind w:left="3600" w:hanging="360"/>
      </w:pPr>
    </w:lvl>
    <w:lvl w:ilvl="5" w:tplc="50EA85E2">
      <w:start w:val="1"/>
      <w:numFmt w:val="lowerRoman"/>
      <w:lvlText w:val="%6."/>
      <w:lvlJc w:val="right"/>
      <w:pPr>
        <w:ind w:left="4320" w:hanging="180"/>
      </w:pPr>
    </w:lvl>
    <w:lvl w:ilvl="6" w:tplc="B5FAEB7C">
      <w:start w:val="1"/>
      <w:numFmt w:val="decimal"/>
      <w:lvlText w:val="%7."/>
      <w:lvlJc w:val="left"/>
      <w:pPr>
        <w:ind w:left="5040" w:hanging="360"/>
      </w:pPr>
    </w:lvl>
    <w:lvl w:ilvl="7" w:tplc="87F0A616">
      <w:start w:val="1"/>
      <w:numFmt w:val="lowerLetter"/>
      <w:lvlText w:val="%8."/>
      <w:lvlJc w:val="left"/>
      <w:pPr>
        <w:ind w:left="5760" w:hanging="360"/>
      </w:pPr>
    </w:lvl>
    <w:lvl w:ilvl="8" w:tplc="0EF41AEE">
      <w:start w:val="1"/>
      <w:numFmt w:val="lowerRoman"/>
      <w:lvlText w:val="%9."/>
      <w:lvlJc w:val="right"/>
      <w:pPr>
        <w:ind w:left="6480" w:hanging="180"/>
      </w:pPr>
    </w:lvl>
  </w:abstractNum>
  <w:abstractNum w:abstractNumId="13" w15:restartNumberingAfterBreak="0">
    <w:nsid w:val="19C14511"/>
    <w:multiLevelType w:val="hybridMultilevel"/>
    <w:tmpl w:val="6B9A5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B96799"/>
    <w:multiLevelType w:val="hybridMultilevel"/>
    <w:tmpl w:val="62F03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4C4ECB"/>
    <w:multiLevelType w:val="hybridMultilevel"/>
    <w:tmpl w:val="E572EB3E"/>
    <w:lvl w:ilvl="0" w:tplc="08087B2C">
      <w:start w:val="1"/>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D17B42"/>
    <w:multiLevelType w:val="hybridMultilevel"/>
    <w:tmpl w:val="C8088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8E36CD"/>
    <w:multiLevelType w:val="hybridMultilevel"/>
    <w:tmpl w:val="A1AA99E8"/>
    <w:lvl w:ilvl="0" w:tplc="F49EF43E">
      <w:start w:val="1"/>
      <w:numFmt w:val="decimal"/>
      <w:lvlText w:val="%1."/>
      <w:lvlJc w:val="left"/>
      <w:pPr>
        <w:ind w:left="1506" w:hanging="360"/>
      </w:pPr>
      <w:rPr>
        <w:rFonts w:hint="default"/>
      </w:r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8" w15:restartNumberingAfterBreak="0">
    <w:nsid w:val="23AC4841"/>
    <w:multiLevelType w:val="hybridMultilevel"/>
    <w:tmpl w:val="2DD48BF6"/>
    <w:lvl w:ilvl="0" w:tplc="E5E04120">
      <w:start w:val="1"/>
      <w:numFmt w:val="decimal"/>
      <w:lvlText w:val="%1."/>
      <w:lvlJc w:val="left"/>
      <w:pPr>
        <w:ind w:left="720" w:hanging="360"/>
      </w:pPr>
    </w:lvl>
    <w:lvl w:ilvl="1" w:tplc="EBA23A1C">
      <w:start w:val="1"/>
      <w:numFmt w:val="lowerLetter"/>
      <w:lvlText w:val="%2."/>
      <w:lvlJc w:val="left"/>
      <w:pPr>
        <w:ind w:left="1440" w:hanging="360"/>
      </w:pPr>
    </w:lvl>
    <w:lvl w:ilvl="2" w:tplc="910AD828">
      <w:start w:val="1"/>
      <w:numFmt w:val="lowerRoman"/>
      <w:lvlText w:val="%3."/>
      <w:lvlJc w:val="right"/>
      <w:pPr>
        <w:ind w:left="2160" w:hanging="180"/>
      </w:pPr>
    </w:lvl>
    <w:lvl w:ilvl="3" w:tplc="19A4313A">
      <w:start w:val="1"/>
      <w:numFmt w:val="decimal"/>
      <w:lvlText w:val="%4."/>
      <w:lvlJc w:val="left"/>
      <w:pPr>
        <w:ind w:left="2880" w:hanging="360"/>
      </w:pPr>
    </w:lvl>
    <w:lvl w:ilvl="4" w:tplc="E95E7B4E">
      <w:start w:val="1"/>
      <w:numFmt w:val="lowerLetter"/>
      <w:lvlText w:val="%5."/>
      <w:lvlJc w:val="left"/>
      <w:pPr>
        <w:ind w:left="3600" w:hanging="360"/>
      </w:pPr>
    </w:lvl>
    <w:lvl w:ilvl="5" w:tplc="E84A1654">
      <w:start w:val="1"/>
      <w:numFmt w:val="lowerRoman"/>
      <w:lvlText w:val="%6."/>
      <w:lvlJc w:val="right"/>
      <w:pPr>
        <w:ind w:left="4320" w:hanging="180"/>
      </w:pPr>
    </w:lvl>
    <w:lvl w:ilvl="6" w:tplc="1916B560">
      <w:start w:val="1"/>
      <w:numFmt w:val="decimal"/>
      <w:lvlText w:val="%7."/>
      <w:lvlJc w:val="left"/>
      <w:pPr>
        <w:ind w:left="5040" w:hanging="360"/>
      </w:pPr>
    </w:lvl>
    <w:lvl w:ilvl="7" w:tplc="A9583DBA">
      <w:start w:val="1"/>
      <w:numFmt w:val="lowerLetter"/>
      <w:lvlText w:val="%8."/>
      <w:lvlJc w:val="left"/>
      <w:pPr>
        <w:ind w:left="5760" w:hanging="360"/>
      </w:pPr>
    </w:lvl>
    <w:lvl w:ilvl="8" w:tplc="5D2491D6">
      <w:start w:val="1"/>
      <w:numFmt w:val="lowerRoman"/>
      <w:lvlText w:val="%9."/>
      <w:lvlJc w:val="right"/>
      <w:pPr>
        <w:ind w:left="6480" w:hanging="180"/>
      </w:pPr>
    </w:lvl>
  </w:abstractNum>
  <w:abstractNum w:abstractNumId="19" w15:restartNumberingAfterBreak="0">
    <w:nsid w:val="23F10924"/>
    <w:multiLevelType w:val="hybridMultilevel"/>
    <w:tmpl w:val="9420F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D18CC"/>
    <w:multiLevelType w:val="hybridMultilevel"/>
    <w:tmpl w:val="4664F236"/>
    <w:lvl w:ilvl="0" w:tplc="C526D76E">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24AB6E21"/>
    <w:multiLevelType w:val="hybridMultilevel"/>
    <w:tmpl w:val="541C1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323339"/>
    <w:multiLevelType w:val="hybridMultilevel"/>
    <w:tmpl w:val="F7B803C6"/>
    <w:lvl w:ilvl="0" w:tplc="FD986A5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3" w15:restartNumberingAfterBreak="0">
    <w:nsid w:val="26C17C7E"/>
    <w:multiLevelType w:val="hybridMultilevel"/>
    <w:tmpl w:val="2DD48B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E9B2D95"/>
    <w:multiLevelType w:val="hybridMultilevel"/>
    <w:tmpl w:val="B94AE1A6"/>
    <w:lvl w:ilvl="0" w:tplc="4DDEB0C2">
      <w:start w:val="1"/>
      <w:numFmt w:val="decimal"/>
      <w:lvlText w:val="%1."/>
      <w:lvlJc w:val="left"/>
      <w:pPr>
        <w:ind w:left="720" w:hanging="360"/>
      </w:pPr>
    </w:lvl>
    <w:lvl w:ilvl="1" w:tplc="B64C0374">
      <w:start w:val="1"/>
      <w:numFmt w:val="lowerLetter"/>
      <w:lvlText w:val="%2."/>
      <w:lvlJc w:val="left"/>
      <w:pPr>
        <w:ind w:left="1440" w:hanging="360"/>
      </w:pPr>
    </w:lvl>
    <w:lvl w:ilvl="2" w:tplc="C796383E">
      <w:start w:val="1"/>
      <w:numFmt w:val="lowerRoman"/>
      <w:lvlText w:val="%3."/>
      <w:lvlJc w:val="right"/>
      <w:pPr>
        <w:ind w:left="2160" w:hanging="180"/>
      </w:pPr>
    </w:lvl>
    <w:lvl w:ilvl="3" w:tplc="1F5E9F54">
      <w:start w:val="1"/>
      <w:numFmt w:val="decimal"/>
      <w:lvlText w:val="%4."/>
      <w:lvlJc w:val="left"/>
      <w:pPr>
        <w:ind w:left="2880" w:hanging="360"/>
      </w:pPr>
    </w:lvl>
    <w:lvl w:ilvl="4" w:tplc="0B66AC90">
      <w:start w:val="1"/>
      <w:numFmt w:val="lowerLetter"/>
      <w:lvlText w:val="%5."/>
      <w:lvlJc w:val="left"/>
      <w:pPr>
        <w:ind w:left="3600" w:hanging="360"/>
      </w:pPr>
    </w:lvl>
    <w:lvl w:ilvl="5" w:tplc="8B62C672">
      <w:start w:val="1"/>
      <w:numFmt w:val="lowerRoman"/>
      <w:lvlText w:val="%6."/>
      <w:lvlJc w:val="right"/>
      <w:pPr>
        <w:ind w:left="4320" w:hanging="180"/>
      </w:pPr>
    </w:lvl>
    <w:lvl w:ilvl="6" w:tplc="8C2AB982">
      <w:start w:val="1"/>
      <w:numFmt w:val="decimal"/>
      <w:lvlText w:val="%7."/>
      <w:lvlJc w:val="left"/>
      <w:pPr>
        <w:ind w:left="5040" w:hanging="360"/>
      </w:pPr>
    </w:lvl>
    <w:lvl w:ilvl="7" w:tplc="1EC0FCFE">
      <w:start w:val="1"/>
      <w:numFmt w:val="lowerLetter"/>
      <w:lvlText w:val="%8."/>
      <w:lvlJc w:val="left"/>
      <w:pPr>
        <w:ind w:left="5760" w:hanging="360"/>
      </w:pPr>
    </w:lvl>
    <w:lvl w:ilvl="8" w:tplc="27D8E2A8">
      <w:start w:val="1"/>
      <w:numFmt w:val="lowerRoman"/>
      <w:lvlText w:val="%9."/>
      <w:lvlJc w:val="right"/>
      <w:pPr>
        <w:ind w:left="6480" w:hanging="180"/>
      </w:pPr>
    </w:lvl>
  </w:abstractNum>
  <w:abstractNum w:abstractNumId="25" w15:restartNumberingAfterBreak="0">
    <w:nsid w:val="2FBE5551"/>
    <w:multiLevelType w:val="hybridMultilevel"/>
    <w:tmpl w:val="A0623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E92936"/>
    <w:multiLevelType w:val="hybridMultilevel"/>
    <w:tmpl w:val="701A2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2202F10"/>
    <w:multiLevelType w:val="hybridMultilevel"/>
    <w:tmpl w:val="5EC076CE"/>
    <w:lvl w:ilvl="0" w:tplc="5DB4311C">
      <w:start w:val="1"/>
      <w:numFmt w:val="decimal"/>
      <w:lvlText w:val="%1."/>
      <w:lvlJc w:val="left"/>
      <w:pPr>
        <w:ind w:left="720" w:hanging="360"/>
      </w:pPr>
    </w:lvl>
    <w:lvl w:ilvl="1" w:tplc="5C9091C6">
      <w:start w:val="1"/>
      <w:numFmt w:val="lowerLetter"/>
      <w:lvlText w:val="%2."/>
      <w:lvlJc w:val="left"/>
      <w:pPr>
        <w:ind w:left="1440" w:hanging="360"/>
      </w:pPr>
    </w:lvl>
    <w:lvl w:ilvl="2" w:tplc="D43CBF70">
      <w:start w:val="1"/>
      <w:numFmt w:val="lowerRoman"/>
      <w:lvlText w:val="%3."/>
      <w:lvlJc w:val="right"/>
      <w:pPr>
        <w:ind w:left="2160" w:hanging="180"/>
      </w:pPr>
    </w:lvl>
    <w:lvl w:ilvl="3" w:tplc="A0DEF30C">
      <w:start w:val="1"/>
      <w:numFmt w:val="decimal"/>
      <w:lvlText w:val="%4."/>
      <w:lvlJc w:val="left"/>
      <w:pPr>
        <w:ind w:left="2880" w:hanging="360"/>
      </w:pPr>
    </w:lvl>
    <w:lvl w:ilvl="4" w:tplc="D4B82F38">
      <w:start w:val="1"/>
      <w:numFmt w:val="lowerLetter"/>
      <w:lvlText w:val="%5."/>
      <w:lvlJc w:val="left"/>
      <w:pPr>
        <w:ind w:left="3600" w:hanging="360"/>
      </w:pPr>
    </w:lvl>
    <w:lvl w:ilvl="5" w:tplc="0686B736">
      <w:start w:val="1"/>
      <w:numFmt w:val="lowerRoman"/>
      <w:lvlText w:val="%6."/>
      <w:lvlJc w:val="right"/>
      <w:pPr>
        <w:ind w:left="4320" w:hanging="180"/>
      </w:pPr>
    </w:lvl>
    <w:lvl w:ilvl="6" w:tplc="3E76A73C">
      <w:start w:val="1"/>
      <w:numFmt w:val="decimal"/>
      <w:lvlText w:val="%7."/>
      <w:lvlJc w:val="left"/>
      <w:pPr>
        <w:ind w:left="5040" w:hanging="360"/>
      </w:pPr>
    </w:lvl>
    <w:lvl w:ilvl="7" w:tplc="182CB5C4">
      <w:start w:val="1"/>
      <w:numFmt w:val="lowerLetter"/>
      <w:lvlText w:val="%8."/>
      <w:lvlJc w:val="left"/>
      <w:pPr>
        <w:ind w:left="5760" w:hanging="360"/>
      </w:pPr>
    </w:lvl>
    <w:lvl w:ilvl="8" w:tplc="A4700462">
      <w:start w:val="1"/>
      <w:numFmt w:val="lowerRoman"/>
      <w:lvlText w:val="%9."/>
      <w:lvlJc w:val="right"/>
      <w:pPr>
        <w:ind w:left="6480" w:hanging="180"/>
      </w:pPr>
    </w:lvl>
  </w:abstractNum>
  <w:abstractNum w:abstractNumId="28" w15:restartNumberingAfterBreak="0">
    <w:nsid w:val="35751894"/>
    <w:multiLevelType w:val="hybridMultilevel"/>
    <w:tmpl w:val="82821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BC828BC"/>
    <w:multiLevelType w:val="multilevel"/>
    <w:tmpl w:val="C62C151A"/>
    <w:lvl w:ilvl="0">
      <w:start w:val="1"/>
      <w:numFmt w:val="bullet"/>
      <w:lvlText w:val=""/>
      <w:lvlJc w:val="left"/>
      <w:pPr>
        <w:tabs>
          <w:tab w:val="num" w:pos="392"/>
        </w:tabs>
        <w:ind w:left="392" w:hanging="360"/>
      </w:pPr>
      <w:rPr>
        <w:rFonts w:ascii="Symbol" w:hAnsi="Symbol" w:hint="default"/>
        <w:sz w:val="20"/>
      </w:rPr>
    </w:lvl>
    <w:lvl w:ilvl="1" w:tentative="1">
      <w:start w:val="1"/>
      <w:numFmt w:val="bullet"/>
      <w:lvlText w:val=""/>
      <w:lvlJc w:val="left"/>
      <w:pPr>
        <w:tabs>
          <w:tab w:val="num" w:pos="1112"/>
        </w:tabs>
        <w:ind w:left="1112" w:hanging="360"/>
      </w:pPr>
      <w:rPr>
        <w:rFonts w:ascii="Symbol" w:hAnsi="Symbol" w:hint="default"/>
        <w:sz w:val="20"/>
      </w:rPr>
    </w:lvl>
    <w:lvl w:ilvl="2" w:tentative="1">
      <w:start w:val="1"/>
      <w:numFmt w:val="bullet"/>
      <w:lvlText w:val=""/>
      <w:lvlJc w:val="left"/>
      <w:pPr>
        <w:tabs>
          <w:tab w:val="num" w:pos="1832"/>
        </w:tabs>
        <w:ind w:left="1832" w:hanging="360"/>
      </w:pPr>
      <w:rPr>
        <w:rFonts w:ascii="Symbol" w:hAnsi="Symbol" w:hint="default"/>
        <w:sz w:val="20"/>
      </w:rPr>
    </w:lvl>
    <w:lvl w:ilvl="3" w:tentative="1">
      <w:start w:val="1"/>
      <w:numFmt w:val="bullet"/>
      <w:lvlText w:val=""/>
      <w:lvlJc w:val="left"/>
      <w:pPr>
        <w:tabs>
          <w:tab w:val="num" w:pos="2552"/>
        </w:tabs>
        <w:ind w:left="2552" w:hanging="360"/>
      </w:pPr>
      <w:rPr>
        <w:rFonts w:ascii="Symbol" w:hAnsi="Symbol" w:hint="default"/>
        <w:sz w:val="20"/>
      </w:rPr>
    </w:lvl>
    <w:lvl w:ilvl="4" w:tentative="1">
      <w:start w:val="1"/>
      <w:numFmt w:val="bullet"/>
      <w:lvlText w:val=""/>
      <w:lvlJc w:val="left"/>
      <w:pPr>
        <w:tabs>
          <w:tab w:val="num" w:pos="3272"/>
        </w:tabs>
        <w:ind w:left="3272" w:hanging="360"/>
      </w:pPr>
      <w:rPr>
        <w:rFonts w:ascii="Symbol" w:hAnsi="Symbol" w:hint="default"/>
        <w:sz w:val="20"/>
      </w:rPr>
    </w:lvl>
    <w:lvl w:ilvl="5" w:tentative="1">
      <w:start w:val="1"/>
      <w:numFmt w:val="bullet"/>
      <w:lvlText w:val=""/>
      <w:lvlJc w:val="left"/>
      <w:pPr>
        <w:tabs>
          <w:tab w:val="num" w:pos="3992"/>
        </w:tabs>
        <w:ind w:left="3992" w:hanging="360"/>
      </w:pPr>
      <w:rPr>
        <w:rFonts w:ascii="Symbol" w:hAnsi="Symbol" w:hint="default"/>
        <w:sz w:val="20"/>
      </w:rPr>
    </w:lvl>
    <w:lvl w:ilvl="6" w:tentative="1">
      <w:start w:val="1"/>
      <w:numFmt w:val="bullet"/>
      <w:lvlText w:val=""/>
      <w:lvlJc w:val="left"/>
      <w:pPr>
        <w:tabs>
          <w:tab w:val="num" w:pos="4712"/>
        </w:tabs>
        <w:ind w:left="4712" w:hanging="360"/>
      </w:pPr>
      <w:rPr>
        <w:rFonts w:ascii="Symbol" w:hAnsi="Symbol" w:hint="default"/>
        <w:sz w:val="20"/>
      </w:rPr>
    </w:lvl>
    <w:lvl w:ilvl="7" w:tentative="1">
      <w:start w:val="1"/>
      <w:numFmt w:val="bullet"/>
      <w:lvlText w:val=""/>
      <w:lvlJc w:val="left"/>
      <w:pPr>
        <w:tabs>
          <w:tab w:val="num" w:pos="5432"/>
        </w:tabs>
        <w:ind w:left="5432" w:hanging="360"/>
      </w:pPr>
      <w:rPr>
        <w:rFonts w:ascii="Symbol" w:hAnsi="Symbol" w:hint="default"/>
        <w:sz w:val="20"/>
      </w:rPr>
    </w:lvl>
    <w:lvl w:ilvl="8" w:tentative="1">
      <w:start w:val="1"/>
      <w:numFmt w:val="bullet"/>
      <w:lvlText w:val=""/>
      <w:lvlJc w:val="left"/>
      <w:pPr>
        <w:tabs>
          <w:tab w:val="num" w:pos="6152"/>
        </w:tabs>
        <w:ind w:left="6152" w:hanging="360"/>
      </w:pPr>
      <w:rPr>
        <w:rFonts w:ascii="Symbol" w:hAnsi="Symbol" w:hint="default"/>
        <w:sz w:val="20"/>
      </w:rPr>
    </w:lvl>
  </w:abstractNum>
  <w:abstractNum w:abstractNumId="30" w15:restartNumberingAfterBreak="0">
    <w:nsid w:val="3EEE7260"/>
    <w:multiLevelType w:val="hybridMultilevel"/>
    <w:tmpl w:val="CBE81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0890331"/>
    <w:multiLevelType w:val="hybridMultilevel"/>
    <w:tmpl w:val="38709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2D11A72"/>
    <w:multiLevelType w:val="hybridMultilevel"/>
    <w:tmpl w:val="A8681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AD7113"/>
    <w:multiLevelType w:val="hybridMultilevel"/>
    <w:tmpl w:val="824AC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5EC3DE5"/>
    <w:multiLevelType w:val="hybridMultilevel"/>
    <w:tmpl w:val="87CE9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78C05B6"/>
    <w:multiLevelType w:val="hybridMultilevel"/>
    <w:tmpl w:val="8E52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9382F99"/>
    <w:multiLevelType w:val="hybridMultilevel"/>
    <w:tmpl w:val="A93AA2EA"/>
    <w:lvl w:ilvl="0" w:tplc="58E4AB0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7" w15:restartNumberingAfterBreak="0">
    <w:nsid w:val="4BE37EAD"/>
    <w:multiLevelType w:val="hybridMultilevel"/>
    <w:tmpl w:val="EA5C8F86"/>
    <w:lvl w:ilvl="0" w:tplc="8F16B5C8">
      <w:start w:val="1"/>
      <w:numFmt w:val="decimal"/>
      <w:lvlText w:val="%1."/>
      <w:lvlJc w:val="left"/>
      <w:pPr>
        <w:ind w:left="720" w:hanging="360"/>
      </w:pPr>
    </w:lvl>
    <w:lvl w:ilvl="1" w:tplc="3A82EEAC">
      <w:start w:val="1"/>
      <w:numFmt w:val="lowerLetter"/>
      <w:lvlText w:val="%2."/>
      <w:lvlJc w:val="left"/>
      <w:pPr>
        <w:ind w:left="1440" w:hanging="360"/>
      </w:pPr>
    </w:lvl>
    <w:lvl w:ilvl="2" w:tplc="D76E2514">
      <w:start w:val="1"/>
      <w:numFmt w:val="lowerRoman"/>
      <w:lvlText w:val="%3."/>
      <w:lvlJc w:val="right"/>
      <w:pPr>
        <w:ind w:left="2160" w:hanging="180"/>
      </w:pPr>
    </w:lvl>
    <w:lvl w:ilvl="3" w:tplc="B87041AE">
      <w:start w:val="1"/>
      <w:numFmt w:val="decimal"/>
      <w:lvlText w:val="%4."/>
      <w:lvlJc w:val="left"/>
      <w:pPr>
        <w:ind w:left="2880" w:hanging="360"/>
      </w:pPr>
    </w:lvl>
    <w:lvl w:ilvl="4" w:tplc="1E6697A6">
      <w:start w:val="1"/>
      <w:numFmt w:val="lowerLetter"/>
      <w:lvlText w:val="%5."/>
      <w:lvlJc w:val="left"/>
      <w:pPr>
        <w:ind w:left="3600" w:hanging="360"/>
      </w:pPr>
    </w:lvl>
    <w:lvl w:ilvl="5" w:tplc="42761CDC">
      <w:start w:val="1"/>
      <w:numFmt w:val="lowerRoman"/>
      <w:lvlText w:val="%6."/>
      <w:lvlJc w:val="right"/>
      <w:pPr>
        <w:ind w:left="4320" w:hanging="180"/>
      </w:pPr>
    </w:lvl>
    <w:lvl w:ilvl="6" w:tplc="6EAC2766">
      <w:start w:val="1"/>
      <w:numFmt w:val="decimal"/>
      <w:lvlText w:val="%7."/>
      <w:lvlJc w:val="left"/>
      <w:pPr>
        <w:ind w:left="5040" w:hanging="360"/>
      </w:pPr>
    </w:lvl>
    <w:lvl w:ilvl="7" w:tplc="D9A659F6">
      <w:start w:val="1"/>
      <w:numFmt w:val="lowerLetter"/>
      <w:lvlText w:val="%8."/>
      <w:lvlJc w:val="left"/>
      <w:pPr>
        <w:ind w:left="5760" w:hanging="360"/>
      </w:pPr>
    </w:lvl>
    <w:lvl w:ilvl="8" w:tplc="92AEC4BC">
      <w:start w:val="1"/>
      <w:numFmt w:val="lowerRoman"/>
      <w:lvlText w:val="%9."/>
      <w:lvlJc w:val="right"/>
      <w:pPr>
        <w:ind w:left="6480" w:hanging="180"/>
      </w:pPr>
    </w:lvl>
  </w:abstractNum>
  <w:abstractNum w:abstractNumId="38" w15:restartNumberingAfterBreak="0">
    <w:nsid w:val="4E8A4F24"/>
    <w:multiLevelType w:val="hybridMultilevel"/>
    <w:tmpl w:val="9D9C0296"/>
    <w:lvl w:ilvl="0" w:tplc="8488F62E">
      <w:start w:val="1"/>
      <w:numFmt w:val="bullet"/>
      <w:lvlText w:val=""/>
      <w:lvlJc w:val="left"/>
      <w:pPr>
        <w:ind w:left="720" w:hanging="360"/>
      </w:pPr>
      <w:rPr>
        <w:rFonts w:ascii="Symbol" w:hAnsi="Symbol" w:hint="default"/>
      </w:rPr>
    </w:lvl>
    <w:lvl w:ilvl="1" w:tplc="DB4A3838">
      <w:start w:val="1"/>
      <w:numFmt w:val="bullet"/>
      <w:lvlText w:val="o"/>
      <w:lvlJc w:val="left"/>
      <w:pPr>
        <w:ind w:left="1440" w:hanging="360"/>
      </w:pPr>
      <w:rPr>
        <w:rFonts w:ascii="Courier New" w:hAnsi="Courier New" w:hint="default"/>
      </w:rPr>
    </w:lvl>
    <w:lvl w:ilvl="2" w:tplc="0EA06342">
      <w:start w:val="1"/>
      <w:numFmt w:val="bullet"/>
      <w:lvlText w:val=""/>
      <w:lvlJc w:val="left"/>
      <w:pPr>
        <w:ind w:left="2160" w:hanging="360"/>
      </w:pPr>
      <w:rPr>
        <w:rFonts w:ascii="Wingdings" w:hAnsi="Wingdings" w:hint="default"/>
      </w:rPr>
    </w:lvl>
    <w:lvl w:ilvl="3" w:tplc="7464B2E0">
      <w:start w:val="1"/>
      <w:numFmt w:val="bullet"/>
      <w:lvlText w:val=""/>
      <w:lvlJc w:val="left"/>
      <w:pPr>
        <w:ind w:left="2880" w:hanging="360"/>
      </w:pPr>
      <w:rPr>
        <w:rFonts w:ascii="Symbol" w:hAnsi="Symbol" w:hint="default"/>
      </w:rPr>
    </w:lvl>
    <w:lvl w:ilvl="4" w:tplc="DF3A7582">
      <w:start w:val="1"/>
      <w:numFmt w:val="bullet"/>
      <w:lvlText w:val="o"/>
      <w:lvlJc w:val="left"/>
      <w:pPr>
        <w:ind w:left="3600" w:hanging="360"/>
      </w:pPr>
      <w:rPr>
        <w:rFonts w:ascii="Courier New" w:hAnsi="Courier New" w:hint="default"/>
      </w:rPr>
    </w:lvl>
    <w:lvl w:ilvl="5" w:tplc="8E168ED4">
      <w:start w:val="1"/>
      <w:numFmt w:val="bullet"/>
      <w:lvlText w:val=""/>
      <w:lvlJc w:val="left"/>
      <w:pPr>
        <w:ind w:left="4320" w:hanging="360"/>
      </w:pPr>
      <w:rPr>
        <w:rFonts w:ascii="Wingdings" w:hAnsi="Wingdings" w:hint="default"/>
      </w:rPr>
    </w:lvl>
    <w:lvl w:ilvl="6" w:tplc="E78EE4B2">
      <w:start w:val="1"/>
      <w:numFmt w:val="bullet"/>
      <w:lvlText w:val=""/>
      <w:lvlJc w:val="left"/>
      <w:pPr>
        <w:ind w:left="5040" w:hanging="360"/>
      </w:pPr>
      <w:rPr>
        <w:rFonts w:ascii="Symbol" w:hAnsi="Symbol" w:hint="default"/>
      </w:rPr>
    </w:lvl>
    <w:lvl w:ilvl="7" w:tplc="0FD6CED2">
      <w:start w:val="1"/>
      <w:numFmt w:val="bullet"/>
      <w:lvlText w:val="o"/>
      <w:lvlJc w:val="left"/>
      <w:pPr>
        <w:ind w:left="5760" w:hanging="360"/>
      </w:pPr>
      <w:rPr>
        <w:rFonts w:ascii="Courier New" w:hAnsi="Courier New" w:hint="default"/>
      </w:rPr>
    </w:lvl>
    <w:lvl w:ilvl="8" w:tplc="FE72045E">
      <w:start w:val="1"/>
      <w:numFmt w:val="bullet"/>
      <w:lvlText w:val=""/>
      <w:lvlJc w:val="left"/>
      <w:pPr>
        <w:ind w:left="6480" w:hanging="360"/>
      </w:pPr>
      <w:rPr>
        <w:rFonts w:ascii="Wingdings" w:hAnsi="Wingdings" w:hint="default"/>
      </w:rPr>
    </w:lvl>
  </w:abstractNum>
  <w:abstractNum w:abstractNumId="39" w15:restartNumberingAfterBreak="0">
    <w:nsid w:val="50B3353D"/>
    <w:multiLevelType w:val="hybridMultilevel"/>
    <w:tmpl w:val="5002C60A"/>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0" w15:restartNumberingAfterBreak="0">
    <w:nsid w:val="53C5064C"/>
    <w:multiLevelType w:val="hybridMultilevel"/>
    <w:tmpl w:val="2DD48B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4F74929"/>
    <w:multiLevelType w:val="hybridMultilevel"/>
    <w:tmpl w:val="D2F6B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58F02E68"/>
    <w:multiLevelType w:val="hybridMultilevel"/>
    <w:tmpl w:val="BCB62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944581C"/>
    <w:multiLevelType w:val="hybridMultilevel"/>
    <w:tmpl w:val="E5EE65F6"/>
    <w:lvl w:ilvl="0" w:tplc="15B87BCA">
      <w:start w:val="1"/>
      <w:numFmt w:val="bullet"/>
      <w:lvlText w:val=""/>
      <w:lvlJc w:val="left"/>
      <w:pPr>
        <w:ind w:left="720" w:hanging="360"/>
      </w:pPr>
      <w:rPr>
        <w:rFonts w:ascii="Symbol" w:hAnsi="Symbol" w:hint="default"/>
      </w:rPr>
    </w:lvl>
    <w:lvl w:ilvl="1" w:tplc="92D215CA">
      <w:start w:val="1"/>
      <w:numFmt w:val="bullet"/>
      <w:lvlText w:val="o"/>
      <w:lvlJc w:val="left"/>
      <w:pPr>
        <w:ind w:left="1440" w:hanging="360"/>
      </w:pPr>
      <w:rPr>
        <w:rFonts w:ascii="Courier New" w:hAnsi="Courier New" w:hint="default"/>
      </w:rPr>
    </w:lvl>
    <w:lvl w:ilvl="2" w:tplc="23B8D092">
      <w:start w:val="1"/>
      <w:numFmt w:val="bullet"/>
      <w:lvlText w:val=""/>
      <w:lvlJc w:val="left"/>
      <w:pPr>
        <w:ind w:left="2160" w:hanging="360"/>
      </w:pPr>
      <w:rPr>
        <w:rFonts w:ascii="Wingdings" w:hAnsi="Wingdings" w:hint="default"/>
      </w:rPr>
    </w:lvl>
    <w:lvl w:ilvl="3" w:tplc="1C52C536">
      <w:start w:val="1"/>
      <w:numFmt w:val="bullet"/>
      <w:lvlText w:val=""/>
      <w:lvlJc w:val="left"/>
      <w:pPr>
        <w:ind w:left="2880" w:hanging="360"/>
      </w:pPr>
      <w:rPr>
        <w:rFonts w:ascii="Symbol" w:hAnsi="Symbol" w:hint="default"/>
      </w:rPr>
    </w:lvl>
    <w:lvl w:ilvl="4" w:tplc="58A671AE">
      <w:start w:val="1"/>
      <w:numFmt w:val="bullet"/>
      <w:lvlText w:val="o"/>
      <w:lvlJc w:val="left"/>
      <w:pPr>
        <w:ind w:left="3600" w:hanging="360"/>
      </w:pPr>
      <w:rPr>
        <w:rFonts w:ascii="Courier New" w:hAnsi="Courier New" w:hint="default"/>
      </w:rPr>
    </w:lvl>
    <w:lvl w:ilvl="5" w:tplc="B7CA5BF0">
      <w:start w:val="1"/>
      <w:numFmt w:val="bullet"/>
      <w:lvlText w:val=""/>
      <w:lvlJc w:val="left"/>
      <w:pPr>
        <w:ind w:left="4320" w:hanging="360"/>
      </w:pPr>
      <w:rPr>
        <w:rFonts w:ascii="Wingdings" w:hAnsi="Wingdings" w:hint="default"/>
      </w:rPr>
    </w:lvl>
    <w:lvl w:ilvl="6" w:tplc="A2DA271E">
      <w:start w:val="1"/>
      <w:numFmt w:val="bullet"/>
      <w:lvlText w:val=""/>
      <w:lvlJc w:val="left"/>
      <w:pPr>
        <w:ind w:left="5040" w:hanging="360"/>
      </w:pPr>
      <w:rPr>
        <w:rFonts w:ascii="Symbol" w:hAnsi="Symbol" w:hint="default"/>
      </w:rPr>
    </w:lvl>
    <w:lvl w:ilvl="7" w:tplc="F89C0C96">
      <w:start w:val="1"/>
      <w:numFmt w:val="bullet"/>
      <w:lvlText w:val="o"/>
      <w:lvlJc w:val="left"/>
      <w:pPr>
        <w:ind w:left="5760" w:hanging="360"/>
      </w:pPr>
      <w:rPr>
        <w:rFonts w:ascii="Courier New" w:hAnsi="Courier New" w:hint="default"/>
      </w:rPr>
    </w:lvl>
    <w:lvl w:ilvl="8" w:tplc="28C44B82">
      <w:start w:val="1"/>
      <w:numFmt w:val="bullet"/>
      <w:lvlText w:val=""/>
      <w:lvlJc w:val="left"/>
      <w:pPr>
        <w:ind w:left="6480" w:hanging="360"/>
      </w:pPr>
      <w:rPr>
        <w:rFonts w:ascii="Wingdings" w:hAnsi="Wingdings" w:hint="default"/>
      </w:rPr>
    </w:lvl>
  </w:abstractNum>
  <w:abstractNum w:abstractNumId="44" w15:restartNumberingAfterBreak="0">
    <w:nsid w:val="5A4B2F30"/>
    <w:multiLevelType w:val="hybridMultilevel"/>
    <w:tmpl w:val="DE0C0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CB26B3E"/>
    <w:multiLevelType w:val="hybridMultilevel"/>
    <w:tmpl w:val="A552C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D1E0938"/>
    <w:multiLevelType w:val="hybridMultilevel"/>
    <w:tmpl w:val="97A64410"/>
    <w:lvl w:ilvl="0" w:tplc="6F64D216">
      <w:start w:val="1"/>
      <w:numFmt w:val="decimal"/>
      <w:lvlText w:val="%1."/>
      <w:lvlJc w:val="left"/>
      <w:pPr>
        <w:ind w:left="720" w:hanging="360"/>
      </w:pPr>
    </w:lvl>
    <w:lvl w:ilvl="1" w:tplc="20BA0B6E">
      <w:start w:val="1"/>
      <w:numFmt w:val="lowerLetter"/>
      <w:lvlText w:val="%2."/>
      <w:lvlJc w:val="left"/>
      <w:pPr>
        <w:ind w:left="1440" w:hanging="360"/>
      </w:pPr>
    </w:lvl>
    <w:lvl w:ilvl="2" w:tplc="FBF6A660">
      <w:start w:val="1"/>
      <w:numFmt w:val="lowerRoman"/>
      <w:lvlText w:val="%3."/>
      <w:lvlJc w:val="right"/>
      <w:pPr>
        <w:ind w:left="2160" w:hanging="180"/>
      </w:pPr>
    </w:lvl>
    <w:lvl w:ilvl="3" w:tplc="33906396">
      <w:start w:val="1"/>
      <w:numFmt w:val="decimal"/>
      <w:lvlText w:val="%4."/>
      <w:lvlJc w:val="left"/>
      <w:pPr>
        <w:ind w:left="2880" w:hanging="360"/>
      </w:pPr>
    </w:lvl>
    <w:lvl w:ilvl="4" w:tplc="E2CEB478">
      <w:start w:val="1"/>
      <w:numFmt w:val="lowerLetter"/>
      <w:lvlText w:val="%5."/>
      <w:lvlJc w:val="left"/>
      <w:pPr>
        <w:ind w:left="3600" w:hanging="360"/>
      </w:pPr>
    </w:lvl>
    <w:lvl w:ilvl="5" w:tplc="0BE0CF7A">
      <w:start w:val="1"/>
      <w:numFmt w:val="lowerRoman"/>
      <w:lvlText w:val="%6."/>
      <w:lvlJc w:val="right"/>
      <w:pPr>
        <w:ind w:left="4320" w:hanging="180"/>
      </w:pPr>
    </w:lvl>
    <w:lvl w:ilvl="6" w:tplc="138E9922">
      <w:start w:val="1"/>
      <w:numFmt w:val="decimal"/>
      <w:lvlText w:val="%7."/>
      <w:lvlJc w:val="left"/>
      <w:pPr>
        <w:ind w:left="5040" w:hanging="360"/>
      </w:pPr>
    </w:lvl>
    <w:lvl w:ilvl="7" w:tplc="2CC862E4">
      <w:start w:val="1"/>
      <w:numFmt w:val="lowerLetter"/>
      <w:lvlText w:val="%8."/>
      <w:lvlJc w:val="left"/>
      <w:pPr>
        <w:ind w:left="5760" w:hanging="360"/>
      </w:pPr>
    </w:lvl>
    <w:lvl w:ilvl="8" w:tplc="2D6A8A9A">
      <w:start w:val="1"/>
      <w:numFmt w:val="lowerRoman"/>
      <w:lvlText w:val="%9."/>
      <w:lvlJc w:val="right"/>
      <w:pPr>
        <w:ind w:left="6480" w:hanging="180"/>
      </w:pPr>
    </w:lvl>
  </w:abstractNum>
  <w:abstractNum w:abstractNumId="47" w15:restartNumberingAfterBreak="0">
    <w:nsid w:val="606A7EA7"/>
    <w:multiLevelType w:val="hybridMultilevel"/>
    <w:tmpl w:val="3BB85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3743793"/>
    <w:multiLevelType w:val="multilevel"/>
    <w:tmpl w:val="70DC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A84EF9"/>
    <w:multiLevelType w:val="hybridMultilevel"/>
    <w:tmpl w:val="A7247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86F336F"/>
    <w:multiLevelType w:val="hybridMultilevel"/>
    <w:tmpl w:val="D8885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646320"/>
    <w:multiLevelType w:val="hybridMultilevel"/>
    <w:tmpl w:val="12188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A906450"/>
    <w:multiLevelType w:val="hybridMultilevel"/>
    <w:tmpl w:val="5B2C342C"/>
    <w:lvl w:ilvl="0" w:tplc="04070001">
      <w:start w:val="1"/>
      <w:numFmt w:val="bullet"/>
      <w:lvlText w:val=""/>
      <w:lvlJc w:val="left"/>
      <w:pPr>
        <w:ind w:left="764" w:hanging="360"/>
      </w:pPr>
      <w:rPr>
        <w:rFonts w:ascii="Symbol" w:hAnsi="Symbol" w:hint="default"/>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53"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EA17596"/>
    <w:multiLevelType w:val="hybridMultilevel"/>
    <w:tmpl w:val="49E68CD8"/>
    <w:lvl w:ilvl="0" w:tplc="793668D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5" w15:restartNumberingAfterBreak="0">
    <w:nsid w:val="70082D5C"/>
    <w:multiLevelType w:val="hybridMultilevel"/>
    <w:tmpl w:val="D7E27F00"/>
    <w:lvl w:ilvl="0" w:tplc="D326031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6" w15:restartNumberingAfterBreak="0">
    <w:nsid w:val="70972F9D"/>
    <w:multiLevelType w:val="hybridMultilevel"/>
    <w:tmpl w:val="A36C181A"/>
    <w:lvl w:ilvl="0" w:tplc="E5929DA4">
      <w:start w:val="1"/>
      <w:numFmt w:val="bullet"/>
      <w:lvlText w:val=""/>
      <w:lvlJc w:val="left"/>
      <w:pPr>
        <w:ind w:left="720" w:hanging="360"/>
      </w:pPr>
      <w:rPr>
        <w:rFonts w:ascii="Symbol" w:hAnsi="Symbol" w:hint="default"/>
      </w:rPr>
    </w:lvl>
    <w:lvl w:ilvl="1" w:tplc="24A2ABEA">
      <w:start w:val="1"/>
      <w:numFmt w:val="bullet"/>
      <w:lvlText w:val="o"/>
      <w:lvlJc w:val="left"/>
      <w:pPr>
        <w:ind w:left="1440" w:hanging="360"/>
      </w:pPr>
      <w:rPr>
        <w:rFonts w:ascii="Courier New" w:hAnsi="Courier New" w:hint="default"/>
      </w:rPr>
    </w:lvl>
    <w:lvl w:ilvl="2" w:tplc="CB040614">
      <w:start w:val="1"/>
      <w:numFmt w:val="bullet"/>
      <w:lvlText w:val=""/>
      <w:lvlJc w:val="left"/>
      <w:pPr>
        <w:ind w:left="2160" w:hanging="360"/>
      </w:pPr>
      <w:rPr>
        <w:rFonts w:ascii="Wingdings" w:hAnsi="Wingdings" w:hint="default"/>
      </w:rPr>
    </w:lvl>
    <w:lvl w:ilvl="3" w:tplc="9A7E430E">
      <w:start w:val="1"/>
      <w:numFmt w:val="bullet"/>
      <w:lvlText w:val=""/>
      <w:lvlJc w:val="left"/>
      <w:pPr>
        <w:ind w:left="2880" w:hanging="360"/>
      </w:pPr>
      <w:rPr>
        <w:rFonts w:ascii="Symbol" w:hAnsi="Symbol" w:hint="default"/>
      </w:rPr>
    </w:lvl>
    <w:lvl w:ilvl="4" w:tplc="0286136C">
      <w:start w:val="1"/>
      <w:numFmt w:val="bullet"/>
      <w:lvlText w:val="o"/>
      <w:lvlJc w:val="left"/>
      <w:pPr>
        <w:ind w:left="3600" w:hanging="360"/>
      </w:pPr>
      <w:rPr>
        <w:rFonts w:ascii="Courier New" w:hAnsi="Courier New" w:hint="default"/>
      </w:rPr>
    </w:lvl>
    <w:lvl w:ilvl="5" w:tplc="7BE21212">
      <w:start w:val="1"/>
      <w:numFmt w:val="bullet"/>
      <w:lvlText w:val=""/>
      <w:lvlJc w:val="left"/>
      <w:pPr>
        <w:ind w:left="4320" w:hanging="360"/>
      </w:pPr>
      <w:rPr>
        <w:rFonts w:ascii="Wingdings" w:hAnsi="Wingdings" w:hint="default"/>
      </w:rPr>
    </w:lvl>
    <w:lvl w:ilvl="6" w:tplc="7A66FD82">
      <w:start w:val="1"/>
      <w:numFmt w:val="bullet"/>
      <w:lvlText w:val=""/>
      <w:lvlJc w:val="left"/>
      <w:pPr>
        <w:ind w:left="5040" w:hanging="360"/>
      </w:pPr>
      <w:rPr>
        <w:rFonts w:ascii="Symbol" w:hAnsi="Symbol" w:hint="default"/>
      </w:rPr>
    </w:lvl>
    <w:lvl w:ilvl="7" w:tplc="134A53EC">
      <w:start w:val="1"/>
      <w:numFmt w:val="bullet"/>
      <w:lvlText w:val="o"/>
      <w:lvlJc w:val="left"/>
      <w:pPr>
        <w:ind w:left="5760" w:hanging="360"/>
      </w:pPr>
      <w:rPr>
        <w:rFonts w:ascii="Courier New" w:hAnsi="Courier New" w:hint="default"/>
      </w:rPr>
    </w:lvl>
    <w:lvl w:ilvl="8" w:tplc="02863536">
      <w:start w:val="1"/>
      <w:numFmt w:val="bullet"/>
      <w:lvlText w:val=""/>
      <w:lvlJc w:val="left"/>
      <w:pPr>
        <w:ind w:left="6480" w:hanging="360"/>
      </w:pPr>
      <w:rPr>
        <w:rFonts w:ascii="Wingdings" w:hAnsi="Wingdings" w:hint="default"/>
      </w:rPr>
    </w:lvl>
  </w:abstractNum>
  <w:abstractNum w:abstractNumId="57" w15:restartNumberingAfterBreak="0">
    <w:nsid w:val="71E352C4"/>
    <w:multiLevelType w:val="hybridMultilevel"/>
    <w:tmpl w:val="CC58CFFC"/>
    <w:lvl w:ilvl="0" w:tplc="7CA42912">
      <w:start w:val="1"/>
      <w:numFmt w:val="decimal"/>
      <w:lvlText w:val="%1."/>
      <w:lvlJc w:val="left"/>
      <w:pPr>
        <w:ind w:left="720" w:hanging="360"/>
      </w:pPr>
    </w:lvl>
    <w:lvl w:ilvl="1" w:tplc="1BF4DEC8">
      <w:start w:val="1"/>
      <w:numFmt w:val="lowerLetter"/>
      <w:lvlText w:val="%2."/>
      <w:lvlJc w:val="left"/>
      <w:pPr>
        <w:ind w:left="1440" w:hanging="360"/>
      </w:pPr>
    </w:lvl>
    <w:lvl w:ilvl="2" w:tplc="289660A0">
      <w:start w:val="1"/>
      <w:numFmt w:val="lowerRoman"/>
      <w:lvlText w:val="%3."/>
      <w:lvlJc w:val="right"/>
      <w:pPr>
        <w:ind w:left="2160" w:hanging="180"/>
      </w:pPr>
    </w:lvl>
    <w:lvl w:ilvl="3" w:tplc="5F76947E">
      <w:start w:val="1"/>
      <w:numFmt w:val="decimal"/>
      <w:lvlText w:val="%4."/>
      <w:lvlJc w:val="left"/>
      <w:pPr>
        <w:ind w:left="2880" w:hanging="360"/>
      </w:pPr>
    </w:lvl>
    <w:lvl w:ilvl="4" w:tplc="241E18D0">
      <w:start w:val="1"/>
      <w:numFmt w:val="lowerLetter"/>
      <w:lvlText w:val="%5."/>
      <w:lvlJc w:val="left"/>
      <w:pPr>
        <w:ind w:left="3600" w:hanging="360"/>
      </w:pPr>
    </w:lvl>
    <w:lvl w:ilvl="5" w:tplc="4C9448B2">
      <w:start w:val="1"/>
      <w:numFmt w:val="lowerRoman"/>
      <w:lvlText w:val="%6."/>
      <w:lvlJc w:val="right"/>
      <w:pPr>
        <w:ind w:left="4320" w:hanging="180"/>
      </w:pPr>
    </w:lvl>
    <w:lvl w:ilvl="6" w:tplc="340AE312">
      <w:start w:val="1"/>
      <w:numFmt w:val="decimal"/>
      <w:lvlText w:val="%7."/>
      <w:lvlJc w:val="left"/>
      <w:pPr>
        <w:ind w:left="5040" w:hanging="360"/>
      </w:pPr>
    </w:lvl>
    <w:lvl w:ilvl="7" w:tplc="B83A2E90">
      <w:start w:val="1"/>
      <w:numFmt w:val="lowerLetter"/>
      <w:lvlText w:val="%8."/>
      <w:lvlJc w:val="left"/>
      <w:pPr>
        <w:ind w:left="5760" w:hanging="360"/>
      </w:pPr>
    </w:lvl>
    <w:lvl w:ilvl="8" w:tplc="A0B840C6">
      <w:start w:val="1"/>
      <w:numFmt w:val="lowerRoman"/>
      <w:lvlText w:val="%9."/>
      <w:lvlJc w:val="right"/>
      <w:pPr>
        <w:ind w:left="6480" w:hanging="180"/>
      </w:pPr>
    </w:lvl>
  </w:abstractNum>
  <w:abstractNum w:abstractNumId="58" w15:restartNumberingAfterBreak="0">
    <w:nsid w:val="7388747F"/>
    <w:multiLevelType w:val="hybridMultilevel"/>
    <w:tmpl w:val="CF406722"/>
    <w:lvl w:ilvl="0" w:tplc="7D1E7FD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9" w15:restartNumberingAfterBreak="0">
    <w:nsid w:val="751212E0"/>
    <w:multiLevelType w:val="hybridMultilevel"/>
    <w:tmpl w:val="EF509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5CD0B78"/>
    <w:multiLevelType w:val="multilevel"/>
    <w:tmpl w:val="D5D87DB8"/>
    <w:lvl w:ilvl="0">
      <w:start w:val="1"/>
      <w:numFmt w:val="decimal"/>
      <w:pStyle w:val="berschrift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A957011"/>
    <w:multiLevelType w:val="hybridMultilevel"/>
    <w:tmpl w:val="03F63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ABE1509"/>
    <w:multiLevelType w:val="hybridMultilevel"/>
    <w:tmpl w:val="267CE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AF30A01"/>
    <w:multiLevelType w:val="hybridMultilevel"/>
    <w:tmpl w:val="4B5A284C"/>
    <w:lvl w:ilvl="0" w:tplc="350EA98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4" w15:restartNumberingAfterBreak="0">
    <w:nsid w:val="7C9375BC"/>
    <w:multiLevelType w:val="hybridMultilevel"/>
    <w:tmpl w:val="55D06440"/>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cs="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cs="Courier New" w:hint="default"/>
      </w:rPr>
    </w:lvl>
    <w:lvl w:ilvl="8" w:tplc="04070005" w:tentative="1">
      <w:start w:val="1"/>
      <w:numFmt w:val="bullet"/>
      <w:lvlText w:val=""/>
      <w:lvlJc w:val="left"/>
      <w:pPr>
        <w:ind w:left="6512" w:hanging="360"/>
      </w:pPr>
      <w:rPr>
        <w:rFonts w:ascii="Wingdings" w:hAnsi="Wingdings" w:hint="default"/>
      </w:rPr>
    </w:lvl>
  </w:abstractNum>
  <w:num w:numId="1">
    <w:abstractNumId w:val="46"/>
  </w:num>
  <w:num w:numId="2">
    <w:abstractNumId w:val="43"/>
  </w:num>
  <w:num w:numId="3">
    <w:abstractNumId w:val="18"/>
  </w:num>
  <w:num w:numId="4">
    <w:abstractNumId w:val="12"/>
  </w:num>
  <w:num w:numId="5">
    <w:abstractNumId w:val="27"/>
  </w:num>
  <w:num w:numId="6">
    <w:abstractNumId w:val="38"/>
  </w:num>
  <w:num w:numId="7">
    <w:abstractNumId w:val="56"/>
  </w:num>
  <w:num w:numId="8">
    <w:abstractNumId w:val="37"/>
  </w:num>
  <w:num w:numId="9">
    <w:abstractNumId w:val="57"/>
  </w:num>
  <w:num w:numId="10">
    <w:abstractNumId w:val="24"/>
  </w:num>
  <w:num w:numId="11">
    <w:abstractNumId w:val="10"/>
  </w:num>
  <w:num w:numId="12">
    <w:abstractNumId w:val="60"/>
  </w:num>
  <w:num w:numId="13">
    <w:abstractNumId w:val="26"/>
  </w:num>
  <w:num w:numId="14">
    <w:abstractNumId w:val="39"/>
  </w:num>
  <w:num w:numId="15">
    <w:abstractNumId w:val="33"/>
  </w:num>
  <w:num w:numId="16">
    <w:abstractNumId w:val="50"/>
  </w:num>
  <w:num w:numId="17">
    <w:abstractNumId w:val="53"/>
  </w:num>
  <w:num w:numId="18">
    <w:abstractNumId w:val="0"/>
  </w:num>
  <w:num w:numId="19">
    <w:abstractNumId w:val="41"/>
  </w:num>
  <w:num w:numId="20">
    <w:abstractNumId w:val="13"/>
  </w:num>
  <w:num w:numId="21">
    <w:abstractNumId w:val="2"/>
  </w:num>
  <w:num w:numId="22">
    <w:abstractNumId w:val="22"/>
  </w:num>
  <w:num w:numId="23">
    <w:abstractNumId w:val="54"/>
  </w:num>
  <w:num w:numId="24">
    <w:abstractNumId w:val="20"/>
  </w:num>
  <w:num w:numId="25">
    <w:abstractNumId w:val="42"/>
  </w:num>
  <w:num w:numId="26">
    <w:abstractNumId w:val="31"/>
  </w:num>
  <w:num w:numId="27">
    <w:abstractNumId w:val="45"/>
  </w:num>
  <w:num w:numId="28">
    <w:abstractNumId w:val="28"/>
  </w:num>
  <w:num w:numId="29">
    <w:abstractNumId w:val="9"/>
  </w:num>
  <w:num w:numId="30">
    <w:abstractNumId w:val="55"/>
  </w:num>
  <w:num w:numId="31">
    <w:abstractNumId w:val="58"/>
  </w:num>
  <w:num w:numId="32">
    <w:abstractNumId w:val="15"/>
  </w:num>
  <w:num w:numId="33">
    <w:abstractNumId w:val="36"/>
  </w:num>
  <w:num w:numId="34">
    <w:abstractNumId w:val="63"/>
  </w:num>
  <w:num w:numId="35">
    <w:abstractNumId w:val="8"/>
  </w:num>
  <w:num w:numId="36">
    <w:abstractNumId w:val="17"/>
  </w:num>
  <w:num w:numId="37">
    <w:abstractNumId w:val="64"/>
  </w:num>
  <w:num w:numId="38">
    <w:abstractNumId w:val="25"/>
  </w:num>
  <w:num w:numId="39">
    <w:abstractNumId w:val="7"/>
  </w:num>
  <w:num w:numId="40">
    <w:abstractNumId w:val="48"/>
  </w:num>
  <w:num w:numId="41">
    <w:abstractNumId w:val="29"/>
  </w:num>
  <w:num w:numId="42">
    <w:abstractNumId w:val="14"/>
  </w:num>
  <w:num w:numId="43">
    <w:abstractNumId w:val="4"/>
  </w:num>
  <w:num w:numId="44">
    <w:abstractNumId w:val="1"/>
  </w:num>
  <w:num w:numId="45">
    <w:abstractNumId w:val="40"/>
  </w:num>
  <w:num w:numId="46">
    <w:abstractNumId w:val="23"/>
  </w:num>
  <w:num w:numId="47">
    <w:abstractNumId w:val="6"/>
  </w:num>
  <w:num w:numId="48">
    <w:abstractNumId w:val="44"/>
  </w:num>
  <w:num w:numId="49">
    <w:abstractNumId w:val="62"/>
  </w:num>
  <w:num w:numId="50">
    <w:abstractNumId w:val="47"/>
  </w:num>
  <w:num w:numId="51">
    <w:abstractNumId w:val="30"/>
  </w:num>
  <w:num w:numId="52">
    <w:abstractNumId w:val="34"/>
  </w:num>
  <w:num w:numId="53">
    <w:abstractNumId w:val="3"/>
  </w:num>
  <w:num w:numId="54">
    <w:abstractNumId w:val="52"/>
  </w:num>
  <w:num w:numId="55">
    <w:abstractNumId w:val="21"/>
  </w:num>
  <w:num w:numId="56">
    <w:abstractNumId w:val="51"/>
  </w:num>
  <w:num w:numId="57">
    <w:abstractNumId w:val="35"/>
  </w:num>
  <w:num w:numId="58">
    <w:abstractNumId w:val="32"/>
  </w:num>
  <w:num w:numId="59">
    <w:abstractNumId w:val="59"/>
  </w:num>
  <w:num w:numId="60">
    <w:abstractNumId w:val="11"/>
  </w:num>
  <w:num w:numId="61">
    <w:abstractNumId w:val="49"/>
  </w:num>
  <w:num w:numId="62">
    <w:abstractNumId w:val="19"/>
  </w:num>
  <w:num w:numId="63">
    <w:abstractNumId w:val="61"/>
  </w:num>
  <w:num w:numId="64">
    <w:abstractNumId w:val="16"/>
  </w:num>
  <w:num w:numId="65">
    <w:abstractNumId w:val="5"/>
  </w:num>
  <w:num w:numId="66">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32"/>
    <w:rsid w:val="00010CBE"/>
    <w:rsid w:val="00040AAE"/>
    <w:rsid w:val="0004616D"/>
    <w:rsid w:val="000720CC"/>
    <w:rsid w:val="000B6417"/>
    <w:rsid w:val="000B68C4"/>
    <w:rsid w:val="000E1E30"/>
    <w:rsid w:val="000E1EAC"/>
    <w:rsid w:val="00100432"/>
    <w:rsid w:val="00110AEB"/>
    <w:rsid w:val="001178BB"/>
    <w:rsid w:val="001506F1"/>
    <w:rsid w:val="00156A32"/>
    <w:rsid w:val="0017079F"/>
    <w:rsid w:val="001A30A2"/>
    <w:rsid w:val="001A7747"/>
    <w:rsid w:val="001B7385"/>
    <w:rsid w:val="001C4CFC"/>
    <w:rsid w:val="001C6231"/>
    <w:rsid w:val="001F0DCF"/>
    <w:rsid w:val="001F13F4"/>
    <w:rsid w:val="00207CD7"/>
    <w:rsid w:val="002215C1"/>
    <w:rsid w:val="002301BA"/>
    <w:rsid w:val="0024035E"/>
    <w:rsid w:val="00254AE6"/>
    <w:rsid w:val="0025780B"/>
    <w:rsid w:val="00266897"/>
    <w:rsid w:val="002819D4"/>
    <w:rsid w:val="0029662F"/>
    <w:rsid w:val="002B5093"/>
    <w:rsid w:val="002F21F7"/>
    <w:rsid w:val="003044A5"/>
    <w:rsid w:val="00381ACB"/>
    <w:rsid w:val="00390EF7"/>
    <w:rsid w:val="00394768"/>
    <w:rsid w:val="003A62EB"/>
    <w:rsid w:val="003B14CF"/>
    <w:rsid w:val="003C5CB6"/>
    <w:rsid w:val="003F073A"/>
    <w:rsid w:val="003F54ED"/>
    <w:rsid w:val="00406FA6"/>
    <w:rsid w:val="004149C1"/>
    <w:rsid w:val="004434C9"/>
    <w:rsid w:val="00492A2A"/>
    <w:rsid w:val="00495CCC"/>
    <w:rsid w:val="004C3511"/>
    <w:rsid w:val="004D7314"/>
    <w:rsid w:val="004E454B"/>
    <w:rsid w:val="00560B30"/>
    <w:rsid w:val="00576FD5"/>
    <w:rsid w:val="00580C73"/>
    <w:rsid w:val="00594796"/>
    <w:rsid w:val="00596913"/>
    <w:rsid w:val="005B062D"/>
    <w:rsid w:val="005B49A9"/>
    <w:rsid w:val="005B4D9D"/>
    <w:rsid w:val="005C7FA8"/>
    <w:rsid w:val="005F2B46"/>
    <w:rsid w:val="005F65CA"/>
    <w:rsid w:val="00603413"/>
    <w:rsid w:val="00625ADD"/>
    <w:rsid w:val="00637DD2"/>
    <w:rsid w:val="006401DD"/>
    <w:rsid w:val="0069766E"/>
    <w:rsid w:val="006A5B12"/>
    <w:rsid w:val="006A72ED"/>
    <w:rsid w:val="006C62AE"/>
    <w:rsid w:val="006E17C0"/>
    <w:rsid w:val="006E385C"/>
    <w:rsid w:val="0070107A"/>
    <w:rsid w:val="0071576E"/>
    <w:rsid w:val="007640D0"/>
    <w:rsid w:val="00766ACD"/>
    <w:rsid w:val="0076775F"/>
    <w:rsid w:val="0077361F"/>
    <w:rsid w:val="00785ED8"/>
    <w:rsid w:val="00790197"/>
    <w:rsid w:val="007965B2"/>
    <w:rsid w:val="007A41B4"/>
    <w:rsid w:val="007B1FA8"/>
    <w:rsid w:val="007F0FC3"/>
    <w:rsid w:val="007F26B2"/>
    <w:rsid w:val="007F2E80"/>
    <w:rsid w:val="00811813"/>
    <w:rsid w:val="008460A9"/>
    <w:rsid w:val="00847F53"/>
    <w:rsid w:val="00855E40"/>
    <w:rsid w:val="00886EB9"/>
    <w:rsid w:val="00890CF8"/>
    <w:rsid w:val="008B648B"/>
    <w:rsid w:val="008C6C45"/>
    <w:rsid w:val="008D65C8"/>
    <w:rsid w:val="008E5669"/>
    <w:rsid w:val="0090476D"/>
    <w:rsid w:val="00913678"/>
    <w:rsid w:val="0099065E"/>
    <w:rsid w:val="00991E9E"/>
    <w:rsid w:val="00992113"/>
    <w:rsid w:val="009F2A6E"/>
    <w:rsid w:val="00A03BF4"/>
    <w:rsid w:val="00A11110"/>
    <w:rsid w:val="00A408F2"/>
    <w:rsid w:val="00A70952"/>
    <w:rsid w:val="00A8531B"/>
    <w:rsid w:val="00A95DB9"/>
    <w:rsid w:val="00A964DE"/>
    <w:rsid w:val="00AD5F22"/>
    <w:rsid w:val="00AE3858"/>
    <w:rsid w:val="00AE6485"/>
    <w:rsid w:val="00B0161E"/>
    <w:rsid w:val="00B03CC5"/>
    <w:rsid w:val="00B265D6"/>
    <w:rsid w:val="00B307BE"/>
    <w:rsid w:val="00B51E79"/>
    <w:rsid w:val="00BB5752"/>
    <w:rsid w:val="00BC663C"/>
    <w:rsid w:val="00BE4A65"/>
    <w:rsid w:val="00C03644"/>
    <w:rsid w:val="00C30C90"/>
    <w:rsid w:val="00C54792"/>
    <w:rsid w:val="00CC0BA2"/>
    <w:rsid w:val="00CC4380"/>
    <w:rsid w:val="00D01111"/>
    <w:rsid w:val="00D324C9"/>
    <w:rsid w:val="00D37E11"/>
    <w:rsid w:val="00D64F13"/>
    <w:rsid w:val="00D65220"/>
    <w:rsid w:val="00D84828"/>
    <w:rsid w:val="00D943DC"/>
    <w:rsid w:val="00DA4311"/>
    <w:rsid w:val="00DA6DE3"/>
    <w:rsid w:val="00DE526C"/>
    <w:rsid w:val="00DE61A4"/>
    <w:rsid w:val="00DF5455"/>
    <w:rsid w:val="00E14965"/>
    <w:rsid w:val="00E23D2F"/>
    <w:rsid w:val="00E267D2"/>
    <w:rsid w:val="00E3016D"/>
    <w:rsid w:val="00E35318"/>
    <w:rsid w:val="00E4119E"/>
    <w:rsid w:val="00E43A60"/>
    <w:rsid w:val="00E47DA4"/>
    <w:rsid w:val="00E85417"/>
    <w:rsid w:val="00E87850"/>
    <w:rsid w:val="00E96D40"/>
    <w:rsid w:val="00EA2AD4"/>
    <w:rsid w:val="00EA640D"/>
    <w:rsid w:val="00EB146C"/>
    <w:rsid w:val="00ED78DB"/>
    <w:rsid w:val="00EF0F15"/>
    <w:rsid w:val="00F01965"/>
    <w:rsid w:val="00F06911"/>
    <w:rsid w:val="00F105B5"/>
    <w:rsid w:val="00F134A2"/>
    <w:rsid w:val="00F219BA"/>
    <w:rsid w:val="00F40F8C"/>
    <w:rsid w:val="00F55CCF"/>
    <w:rsid w:val="00F8631A"/>
    <w:rsid w:val="00FA2B78"/>
    <w:rsid w:val="00FD1391"/>
    <w:rsid w:val="00FE0F2A"/>
    <w:rsid w:val="00FF59B3"/>
    <w:rsid w:val="00FF637E"/>
    <w:rsid w:val="0A1C3A7D"/>
    <w:rsid w:val="0E4FC787"/>
    <w:rsid w:val="389F329B"/>
    <w:rsid w:val="4A61C4FC"/>
    <w:rsid w:val="7F3D966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FC787"/>
  <w15:chartTrackingRefBased/>
  <w15:docId w15:val="{4A81FD65-EF75-479E-A800-8DD3E776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3413"/>
  </w:style>
  <w:style w:type="paragraph" w:styleId="berschrift1">
    <w:name w:val="heading 1"/>
    <w:basedOn w:val="Standard"/>
    <w:next w:val="Standard"/>
    <w:link w:val="berschrift1Zchn"/>
    <w:autoRedefine/>
    <w:uiPriority w:val="9"/>
    <w:qFormat/>
    <w:rsid w:val="00E96D40"/>
    <w:pPr>
      <w:keepNext/>
      <w:keepLines/>
      <w:numPr>
        <w:numId w:val="12"/>
      </w:numPr>
      <w:spacing w:before="240" w:after="120" w:line="288" w:lineRule="auto"/>
      <w:outlineLvl w:val="0"/>
    </w:pPr>
    <w:rPr>
      <w:rFonts w:eastAsia="Futura" w:cs="Futura"/>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6D40"/>
    <w:rPr>
      <w:rFonts w:eastAsia="Futura" w:cs="Futura"/>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34"/>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594796"/>
    <w:pPr>
      <w:spacing w:before="240"/>
    </w:pPr>
    <w:rPr>
      <w:b/>
      <w:bCs/>
      <w:sz w:val="20"/>
      <w:szCs w:val="20"/>
    </w:rPr>
  </w:style>
  <w:style w:type="paragraph" w:styleId="Verzeichnis3">
    <w:name w:val="toc 3"/>
    <w:basedOn w:val="Standard"/>
    <w:next w:val="Standard"/>
    <w:autoRedefine/>
    <w:uiPriority w:val="39"/>
    <w:unhideWhenUsed/>
    <w:rsid w:val="00594796"/>
    <w:pPr>
      <w:ind w:left="240"/>
    </w:pPr>
    <w:rPr>
      <w:sz w:val="20"/>
      <w:szCs w:val="20"/>
    </w:rPr>
  </w:style>
  <w:style w:type="paragraph" w:styleId="Verzeichnis4">
    <w:name w:val="toc 4"/>
    <w:basedOn w:val="Standard"/>
    <w:next w:val="Standard"/>
    <w:autoRedefine/>
    <w:uiPriority w:val="39"/>
    <w:unhideWhenUsed/>
    <w:rsid w:val="00594796"/>
    <w:pPr>
      <w:ind w:left="480"/>
    </w:pPr>
    <w:rPr>
      <w:sz w:val="20"/>
      <w:szCs w:val="20"/>
    </w:rPr>
  </w:style>
  <w:style w:type="paragraph" w:styleId="Verzeichnis5">
    <w:name w:val="toc 5"/>
    <w:basedOn w:val="Standard"/>
    <w:next w:val="Standard"/>
    <w:autoRedefine/>
    <w:uiPriority w:val="39"/>
    <w:unhideWhenUsed/>
    <w:rsid w:val="00594796"/>
    <w:pPr>
      <w:ind w:left="720"/>
    </w:pPr>
    <w:rPr>
      <w:sz w:val="20"/>
      <w:szCs w:val="20"/>
    </w:rPr>
  </w:style>
  <w:style w:type="paragraph" w:styleId="Verzeichnis6">
    <w:name w:val="toc 6"/>
    <w:basedOn w:val="Standard"/>
    <w:next w:val="Standard"/>
    <w:autoRedefine/>
    <w:uiPriority w:val="39"/>
    <w:unhideWhenUsed/>
    <w:rsid w:val="00594796"/>
    <w:pPr>
      <w:ind w:left="960"/>
    </w:pPr>
    <w:rPr>
      <w:sz w:val="20"/>
      <w:szCs w:val="20"/>
    </w:rPr>
  </w:style>
  <w:style w:type="paragraph" w:styleId="Verzeichnis7">
    <w:name w:val="toc 7"/>
    <w:basedOn w:val="Standard"/>
    <w:next w:val="Standard"/>
    <w:autoRedefine/>
    <w:uiPriority w:val="39"/>
    <w:unhideWhenUsed/>
    <w:rsid w:val="00594796"/>
    <w:pPr>
      <w:ind w:left="1200"/>
    </w:pPr>
    <w:rPr>
      <w:sz w:val="20"/>
      <w:szCs w:val="20"/>
    </w:rPr>
  </w:style>
  <w:style w:type="paragraph" w:styleId="Verzeichnis8">
    <w:name w:val="toc 8"/>
    <w:basedOn w:val="Standard"/>
    <w:next w:val="Standard"/>
    <w:autoRedefine/>
    <w:uiPriority w:val="39"/>
    <w:unhideWhenUsed/>
    <w:rsid w:val="00594796"/>
    <w:pPr>
      <w:ind w:left="1440"/>
    </w:pPr>
    <w:rPr>
      <w:sz w:val="20"/>
      <w:szCs w:val="20"/>
    </w:rPr>
  </w:style>
  <w:style w:type="paragraph" w:styleId="Verzeichnis9">
    <w:name w:val="toc 9"/>
    <w:basedOn w:val="Standard"/>
    <w:next w:val="Standard"/>
    <w:autoRedefine/>
    <w:uiPriority w:val="39"/>
    <w:unhideWhenUsed/>
    <w:rsid w:val="00594796"/>
    <w:pPr>
      <w:ind w:left="1680"/>
    </w:pPr>
    <w:rPr>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table" w:styleId="Tabellenraster">
    <w:name w:val="Table Grid"/>
    <w:basedOn w:val="NormaleTabelle"/>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Standard"/>
    <w:uiPriority w:val="1"/>
    <w:qFormat/>
    <w:rsid w:val="005B49A9"/>
    <w:pPr>
      <w:widowControl w:val="0"/>
      <w:autoSpaceDE w:val="0"/>
      <w:autoSpaceDN w:val="0"/>
    </w:pPr>
    <w:rPr>
      <w:rFonts w:ascii="Cambria" w:eastAsia="Cambria" w:hAnsi="Cambria" w:cs="Cambria"/>
      <w:sz w:val="22"/>
      <w:szCs w:val="22"/>
      <w:lang w:eastAsia="de-DE" w:bidi="de-DE"/>
    </w:rPr>
  </w:style>
  <w:style w:type="paragraph" w:styleId="StandardWeb">
    <w:name w:val="Normal (Web)"/>
    <w:basedOn w:val="Standard"/>
    <w:uiPriority w:val="99"/>
    <w:unhideWhenUsed/>
    <w:rsid w:val="00E3531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9961</Words>
  <Characters>62758</Characters>
  <Application>Microsoft Office Word</Application>
  <DocSecurity>0</DocSecurity>
  <Lines>522</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Kathrin Kuhn</cp:lastModifiedBy>
  <cp:revision>4</cp:revision>
  <dcterms:created xsi:type="dcterms:W3CDTF">2022-01-10T13:17:00Z</dcterms:created>
  <dcterms:modified xsi:type="dcterms:W3CDTF">2022-01-10T13:18:00Z</dcterms:modified>
</cp:coreProperties>
</file>